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2C0B79" w:rsidTr="002C0B79">
        <w:trPr>
          <w:trHeight w:val="3655"/>
        </w:trPr>
        <w:tc>
          <w:tcPr>
            <w:tcW w:w="5038" w:type="dxa"/>
          </w:tcPr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ЧЕЧЕНСКАЯ РЕСПУБЛИКА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«Отдел образования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Ножай-Юртовского муниципального района»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Муниципальное бюджетное </w:t>
            </w:r>
            <w:proofErr w:type="gramEnd"/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«СРЕДНЯЯ ОБЩЕОБРАЗОВАТЕЛЬНАЯ </w:t>
            </w:r>
            <w:proofErr w:type="gramEnd"/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ШКОЛА С. ДАТТАХ ИМЕНИ 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ГАПУРА АДИХАШИДОВИЧА ДАКАЛОВА»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(МБОУ «СОШ С. ДАТТАХ  ИМ. Г.А.ДАКАЛОВА»)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366224, Чеченская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Ножай-Юртовский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Даттах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А.А. Кадырова, 36</w:t>
            </w:r>
          </w:p>
          <w:p w:rsidR="002C0B79" w:rsidRPr="00C151D4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dattah</w:t>
            </w:r>
            <w:proofErr w:type="spellEnd"/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095@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//: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dattah</w:t>
            </w:r>
            <w:proofErr w:type="spellEnd"/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educhr</w:t>
            </w:r>
            <w:proofErr w:type="spellEnd"/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151D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2009001877, КПП 200901001, 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РОССИН ФЕДЕРАЦИ</w:t>
            </w:r>
          </w:p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НОХЧИЙН РЕСПУБЛИКА</w:t>
            </w:r>
          </w:p>
          <w:p w:rsidR="002C0B79" w:rsidRDefault="002C0B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хьукмат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Нажи-Юьртан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к1оштан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дешаран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отдел»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бюджетан</w:t>
            </w:r>
            <w:proofErr w:type="spellEnd"/>
          </w:p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йукъарадешаран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хьукмат</w:t>
            </w:r>
            <w:proofErr w:type="spellEnd"/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«ДАТТАХЕРА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.А.ДАКАЛОВН  Ц1АРАХ ЙОЛУ</w:t>
            </w:r>
          </w:p>
          <w:p w:rsidR="002C0B79" w:rsidRDefault="002C0B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ЙУККЪЕРА ЙУКЪАРДЕШАРАН ИШКОЛ»</w:t>
            </w:r>
          </w:p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(МБЙХЬ «ДАТТАХЕРА 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.А.ДАКАЛОВН</w:t>
            </w:r>
          </w:p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Ц1АРАХ ЙЙИ»)</w:t>
            </w:r>
            <w:proofErr w:type="gramEnd"/>
          </w:p>
          <w:p w:rsidR="002C0B79" w:rsidRDefault="002C0B79">
            <w:pPr>
              <w:ind w:left="39" w:firstLine="16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366224,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Нохчийн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Нажи-Йуьртан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ошт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Даттахе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йурт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А.А.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Кадыровн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ц1арах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36</w:t>
            </w:r>
          </w:p>
          <w:p w:rsidR="002C0B79" w:rsidRP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dattah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095@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//: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dattah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educhr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2C0B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2009001877, КПП 200901001, </w: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 1092032001874, телефон +79280860778</w:t>
            </w:r>
          </w:p>
        </w:tc>
      </w:tr>
      <w:tr w:rsidR="002C0B79" w:rsidTr="002C0B79">
        <w:trPr>
          <w:trHeight w:val="181"/>
        </w:trPr>
        <w:tc>
          <w:tcPr>
            <w:tcW w:w="10389" w:type="dxa"/>
            <w:gridSpan w:val="2"/>
            <w:hideMark/>
          </w:tcPr>
          <w:p w:rsidR="002C0B79" w:rsidRDefault="0067092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70925">
              <w:rPr>
                <w:rFonts w:ascii="Calibri" w:eastAsia="Calibri" w:hAnsi="Calibri" w:cs="Times New Roman"/>
                <w:color w:val="00000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6pt;height:21.4pt" o:hrpct="0" o:hralign="center" o:hr="t">
                  <v:imagedata r:id="rId4" o:title=""/>
                </v:shape>
              </w:pict>
            </w:r>
          </w:p>
          <w:p w:rsidR="002C0B79" w:rsidRDefault="002C0B7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A2BA7" w:rsidRDefault="002A2BA7" w:rsidP="002C0B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826BF" w:rsidRDefault="002C0B79" w:rsidP="002C0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2091"/>
      </w:tblGrid>
      <w:tr w:rsidR="002C0B79" w:rsidTr="002C0B79">
        <w:tc>
          <w:tcPr>
            <w:tcW w:w="8188" w:type="dxa"/>
          </w:tcPr>
          <w:p w:rsidR="002C0B79" w:rsidRDefault="00656AA0" w:rsidP="002C0B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18</w:t>
            </w:r>
            <w:r w:rsidR="001834DD">
              <w:rPr>
                <w:rFonts w:ascii="Times New Roman" w:hAnsi="Times New Roman" w:cs="Times New Roman"/>
                <w:b/>
                <w:sz w:val="28"/>
                <w:szCs w:val="28"/>
              </w:rPr>
              <w:t>.05.2025</w:t>
            </w:r>
            <w:r w:rsidR="002C0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                                                                             </w:t>
            </w:r>
          </w:p>
        </w:tc>
        <w:tc>
          <w:tcPr>
            <w:tcW w:w="2091" w:type="dxa"/>
          </w:tcPr>
          <w:p w:rsidR="002C0B79" w:rsidRDefault="002C0B79" w:rsidP="002C0B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="001834DD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</w:tr>
    </w:tbl>
    <w:p w:rsidR="002C0B79" w:rsidRDefault="002C0B79" w:rsidP="002C0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B79" w:rsidRDefault="002C0B79" w:rsidP="002C0B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реализации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общеразвивающих</w:t>
      </w:r>
      <w:proofErr w:type="spellEnd"/>
    </w:p>
    <w:p w:rsidR="002C0B79" w:rsidRDefault="002C0B79" w:rsidP="002C0B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 в</w:t>
      </w:r>
      <w:r w:rsidR="001834DD">
        <w:rPr>
          <w:rFonts w:ascii="Times New Roman" w:hAnsi="Times New Roman" w:cs="Times New Roman"/>
          <w:b/>
          <w:sz w:val="24"/>
          <w:szCs w:val="24"/>
        </w:rPr>
        <w:t xml:space="preserve"> летний каникулярный период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года».</w:t>
      </w:r>
    </w:p>
    <w:p w:rsidR="002C0B79" w:rsidRDefault="002C0B79" w:rsidP="002C0B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B79" w:rsidRDefault="002C0B79" w:rsidP="00B6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C0B79">
        <w:rPr>
          <w:rFonts w:ascii="Times New Roman" w:hAnsi="Times New Roman" w:cs="Times New Roman"/>
          <w:sz w:val="28"/>
          <w:szCs w:val="28"/>
        </w:rPr>
        <w:t>В рамках эффективной реализации мероприятий федерального</w:t>
      </w:r>
      <w:r w:rsidRPr="002C0B79">
        <w:rPr>
          <w:rFonts w:ascii="Times New Roman" w:hAnsi="Times New Roman" w:cs="Times New Roman"/>
          <w:sz w:val="28"/>
          <w:szCs w:val="28"/>
        </w:rPr>
        <w:br/>
        <w:t>проекта «Успех каждого ребенка» национального проекта «Образование»,</w:t>
      </w:r>
      <w:r w:rsidRPr="002C0B79">
        <w:rPr>
          <w:rFonts w:ascii="Times New Roman" w:hAnsi="Times New Roman" w:cs="Times New Roman"/>
          <w:sz w:val="28"/>
          <w:szCs w:val="28"/>
        </w:rPr>
        <w:br/>
        <w:t>утвержденного протоколом заседания президиума Совета при Президенте</w:t>
      </w:r>
      <w:r w:rsidRPr="002C0B79">
        <w:rPr>
          <w:rFonts w:ascii="Times New Roman" w:hAnsi="Times New Roman" w:cs="Times New Roman"/>
          <w:sz w:val="28"/>
          <w:szCs w:val="28"/>
        </w:rPr>
        <w:br/>
        <w:t>Российской Федерации по стратегическому развитию и национальным</w:t>
      </w:r>
      <w:r w:rsidRPr="002C0B79">
        <w:rPr>
          <w:rFonts w:ascii="Times New Roman" w:hAnsi="Times New Roman" w:cs="Times New Roman"/>
          <w:sz w:val="28"/>
          <w:szCs w:val="28"/>
        </w:rPr>
        <w:br/>
        <w:t>прое</w:t>
      </w:r>
      <w:r>
        <w:rPr>
          <w:rFonts w:ascii="Times New Roman" w:hAnsi="Times New Roman" w:cs="Times New Roman"/>
          <w:sz w:val="28"/>
          <w:szCs w:val="28"/>
        </w:rPr>
        <w:t>ктам от 24 декабря 2018 года №</w:t>
      </w:r>
      <w:r w:rsidRPr="002C0B79">
        <w:rPr>
          <w:rFonts w:ascii="Times New Roman" w:hAnsi="Times New Roman" w:cs="Times New Roman"/>
          <w:sz w:val="28"/>
          <w:szCs w:val="28"/>
        </w:rPr>
        <w:t>16, Концепции развития</w:t>
      </w:r>
      <w:r w:rsidRPr="002C0B79">
        <w:rPr>
          <w:rFonts w:ascii="Times New Roman" w:hAnsi="Times New Roman" w:cs="Times New Roman"/>
          <w:sz w:val="28"/>
          <w:szCs w:val="28"/>
        </w:rPr>
        <w:br/>
        <w:t>дополнительного образования детей до 2030 года, утвержденной</w:t>
      </w:r>
      <w:r w:rsidRPr="002C0B79">
        <w:rPr>
          <w:rFonts w:ascii="Times New Roman" w:hAnsi="Times New Roman" w:cs="Times New Roman"/>
          <w:sz w:val="28"/>
          <w:szCs w:val="28"/>
        </w:rPr>
        <w:br/>
        <w:t>Распоряжением Правительства Российской Федерации от 31 марта 2022 года</w:t>
      </w:r>
      <w:r w:rsidRPr="002C0B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2C0B79">
        <w:rPr>
          <w:rFonts w:ascii="Times New Roman" w:hAnsi="Times New Roman" w:cs="Times New Roman"/>
          <w:sz w:val="28"/>
          <w:szCs w:val="28"/>
        </w:rPr>
        <w:t xml:space="preserve">687-р, в целях организации различных </w:t>
      </w:r>
      <w:proofErr w:type="spellStart"/>
      <w:r w:rsidRPr="002C0B79">
        <w:rPr>
          <w:rFonts w:ascii="Times New Roman" w:hAnsi="Times New Roman" w:cs="Times New Roman"/>
          <w:sz w:val="28"/>
          <w:szCs w:val="28"/>
        </w:rPr>
        <w:t>фором</w:t>
      </w:r>
      <w:proofErr w:type="spellEnd"/>
      <w:r w:rsidRPr="002C0B79">
        <w:rPr>
          <w:rFonts w:ascii="Times New Roman" w:hAnsi="Times New Roman" w:cs="Times New Roman"/>
          <w:sz w:val="28"/>
          <w:szCs w:val="28"/>
        </w:rPr>
        <w:t xml:space="preserve"> занятости в</w:t>
      </w:r>
      <w:proofErr w:type="gramEnd"/>
      <w:r w:rsidRPr="002C0B79">
        <w:rPr>
          <w:rFonts w:ascii="Times New Roman" w:hAnsi="Times New Roman" w:cs="Times New Roman"/>
          <w:sz w:val="28"/>
          <w:szCs w:val="28"/>
        </w:rPr>
        <w:t xml:space="preserve"> летний</w:t>
      </w:r>
      <w:r w:rsidRPr="002C0B79">
        <w:rPr>
          <w:rFonts w:ascii="Times New Roman" w:hAnsi="Times New Roman" w:cs="Times New Roman"/>
          <w:sz w:val="28"/>
          <w:szCs w:val="28"/>
        </w:rPr>
        <w:br/>
        <w:t>каникулярный период детей и подростков на территории Чеченской</w:t>
      </w:r>
      <w:r w:rsidRPr="002C0B79">
        <w:rPr>
          <w:rFonts w:ascii="Times New Roman" w:hAnsi="Times New Roman" w:cs="Times New Roman"/>
          <w:sz w:val="28"/>
          <w:szCs w:val="28"/>
        </w:rPr>
        <w:br/>
        <w:t>Республики и во исполнение пр</w:t>
      </w:r>
      <w:r>
        <w:rPr>
          <w:rFonts w:ascii="Times New Roman" w:hAnsi="Times New Roman" w:cs="Times New Roman"/>
          <w:sz w:val="28"/>
          <w:szCs w:val="28"/>
        </w:rPr>
        <w:t xml:space="preserve">иказа </w:t>
      </w:r>
      <w:r w:rsidR="00B60046" w:rsidRPr="00B60046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ЧР от 13 мая 2025 года №495-п «О реализации дополнительных </w:t>
      </w:r>
      <w:proofErr w:type="spellStart"/>
      <w:r w:rsidR="00B60046" w:rsidRPr="00B6004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B60046" w:rsidRPr="00B6004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B60046">
        <w:rPr>
          <w:rFonts w:ascii="Times New Roman" w:hAnsi="Times New Roman" w:cs="Times New Roman"/>
          <w:sz w:val="28"/>
          <w:szCs w:val="28"/>
        </w:rPr>
        <w:t>м в летний каникулярный период»</w:t>
      </w:r>
      <w:r w:rsidRPr="002C0B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приказа 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РОО» от </w:t>
      </w:r>
      <w:r w:rsidR="00B60046">
        <w:rPr>
          <w:rFonts w:ascii="Times New Roman" w:hAnsi="Times New Roman" w:cs="Times New Roman"/>
          <w:sz w:val="28"/>
          <w:szCs w:val="28"/>
        </w:rPr>
        <w:t>«____»_______2025г.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600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B60046">
        <w:rPr>
          <w:rFonts w:ascii="Times New Roman" w:hAnsi="Times New Roman" w:cs="Times New Roman"/>
          <w:sz w:val="28"/>
          <w:szCs w:val="28"/>
        </w:rPr>
        <w:t>в летний каникулярный период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046">
        <w:rPr>
          <w:rFonts w:ascii="Times New Roman" w:hAnsi="Times New Roman" w:cs="Times New Roman"/>
          <w:sz w:val="28"/>
          <w:szCs w:val="28"/>
        </w:rPr>
        <w:t>»</w:t>
      </w:r>
    </w:p>
    <w:p w:rsidR="0001191D" w:rsidRDefault="0001191D" w:rsidP="004A3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1191D" w:rsidRDefault="0001191D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</w:t>
      </w:r>
      <w:r w:rsidR="00B60046">
        <w:rPr>
          <w:rFonts w:ascii="Times New Roman" w:hAnsi="Times New Roman" w:cs="Times New Roman"/>
          <w:sz w:val="28"/>
          <w:szCs w:val="28"/>
        </w:rPr>
        <w:t>изовать в период с 09 июня по 25</w:t>
      </w:r>
      <w:r w:rsidR="00CF1E50">
        <w:rPr>
          <w:rFonts w:ascii="Times New Roman" w:hAnsi="Times New Roman" w:cs="Times New Roman"/>
          <w:sz w:val="28"/>
          <w:szCs w:val="28"/>
        </w:rPr>
        <w:t xml:space="preserve"> июня</w:t>
      </w:r>
      <w:r w:rsidR="00B60046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реализацию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(далее – Летние программы) на базе 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1191D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91D">
        <w:rPr>
          <w:rFonts w:ascii="Times New Roman" w:hAnsi="Times New Roman" w:cs="Times New Roman"/>
          <w:sz w:val="28"/>
          <w:szCs w:val="28"/>
        </w:rPr>
        <w:t>. Утвердить:</w:t>
      </w:r>
    </w:p>
    <w:p w:rsidR="0001191D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191D">
        <w:rPr>
          <w:rFonts w:ascii="Times New Roman" w:hAnsi="Times New Roman" w:cs="Times New Roman"/>
          <w:sz w:val="28"/>
          <w:szCs w:val="28"/>
        </w:rPr>
        <w:t xml:space="preserve">.1. Типовое положение о реализации дополнительных </w:t>
      </w:r>
      <w:proofErr w:type="spellStart"/>
      <w:r w:rsidR="0001191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01191D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1191D" w:rsidRPr="0001191D">
        <w:rPr>
          <w:rFonts w:ascii="Times New Roman" w:hAnsi="Times New Roman" w:cs="Times New Roman"/>
          <w:i/>
          <w:sz w:val="28"/>
          <w:szCs w:val="28"/>
        </w:rPr>
        <w:t>(Приложение №1)</w:t>
      </w:r>
      <w:r w:rsidR="0001191D">
        <w:rPr>
          <w:rFonts w:ascii="Times New Roman" w:hAnsi="Times New Roman" w:cs="Times New Roman"/>
          <w:sz w:val="28"/>
          <w:szCs w:val="28"/>
        </w:rPr>
        <w:t>;</w:t>
      </w:r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91D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Рабочую программу дополнительного образования по секционной работе «Волейбол» </w:t>
      </w:r>
      <w:r w:rsidRPr="00567B35">
        <w:rPr>
          <w:rFonts w:ascii="Times New Roman" w:hAnsi="Times New Roman" w:cs="Times New Roman"/>
          <w:i/>
          <w:sz w:val="28"/>
          <w:szCs w:val="28"/>
        </w:rPr>
        <w:t>(Приложение №2)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Рабочую </w:t>
      </w:r>
      <w:r w:rsidR="00701A44">
        <w:rPr>
          <w:rFonts w:ascii="Times New Roman" w:hAnsi="Times New Roman" w:cs="Times New Roman"/>
          <w:sz w:val="28"/>
          <w:szCs w:val="28"/>
        </w:rPr>
        <w:t>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A44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proofErr w:type="spellStart"/>
      <w:r w:rsidR="00701A44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="00701A44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701A44" w:rsidRPr="00701A44">
        <w:rPr>
          <w:rFonts w:ascii="Times New Roman" w:hAnsi="Times New Roman" w:cs="Times New Roman"/>
          <w:sz w:val="28"/>
          <w:szCs w:val="28"/>
        </w:rPr>
        <w:t xml:space="preserve"> </w:t>
      </w:r>
      <w:r w:rsidR="00B60046">
        <w:rPr>
          <w:rFonts w:ascii="Times New Roman" w:hAnsi="Times New Roman" w:cs="Times New Roman"/>
          <w:sz w:val="28"/>
          <w:szCs w:val="28"/>
        </w:rPr>
        <w:t>«</w:t>
      </w:r>
      <w:r w:rsidR="00701A44">
        <w:rPr>
          <w:rFonts w:ascii="Times New Roman" w:hAnsi="Times New Roman" w:cs="Times New Roman"/>
          <w:sz w:val="28"/>
          <w:szCs w:val="28"/>
        </w:rPr>
        <w:t>Шью сама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(Приложение №3)</w:t>
      </w:r>
      <w:r w:rsidR="00754792">
        <w:rPr>
          <w:rFonts w:ascii="Times New Roman" w:hAnsi="Times New Roman" w:cs="Times New Roman"/>
          <w:sz w:val="28"/>
          <w:szCs w:val="28"/>
        </w:rPr>
        <w:t>;</w:t>
      </w:r>
    </w:p>
    <w:p w:rsidR="00754792" w:rsidRPr="00754792" w:rsidRDefault="006B0294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</w:t>
      </w:r>
      <w:r w:rsidR="00C151D4">
        <w:rPr>
          <w:rFonts w:ascii="Times New Roman" w:hAnsi="Times New Roman" w:cs="Times New Roman"/>
          <w:sz w:val="28"/>
          <w:szCs w:val="28"/>
        </w:rPr>
        <w:t>рафик учебных занятий</w:t>
      </w:r>
      <w:r w:rsidR="00754792">
        <w:rPr>
          <w:rFonts w:ascii="Times New Roman" w:hAnsi="Times New Roman" w:cs="Times New Roman"/>
          <w:sz w:val="28"/>
          <w:szCs w:val="28"/>
        </w:rPr>
        <w:t xml:space="preserve"> </w:t>
      </w:r>
      <w:r w:rsidR="00754792">
        <w:rPr>
          <w:rFonts w:ascii="Times New Roman" w:hAnsi="Times New Roman" w:cs="Times New Roman"/>
          <w:i/>
          <w:sz w:val="28"/>
          <w:szCs w:val="28"/>
        </w:rPr>
        <w:t>(Приложение №4)</w:t>
      </w:r>
      <w:r w:rsidR="00754792">
        <w:rPr>
          <w:rFonts w:ascii="Times New Roman" w:hAnsi="Times New Roman" w:cs="Times New Roman"/>
          <w:sz w:val="28"/>
          <w:szCs w:val="28"/>
        </w:rPr>
        <w:t>.</w:t>
      </w:r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</w:t>
      </w:r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ответственной за реализацию Летних программ;  </w:t>
      </w:r>
      <w:proofErr w:type="gramEnd"/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60046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Ханакаева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Нур-Элу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Нур-Мухаммедовича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 за реализацию секционной программы «Волейбол»;</w:t>
      </w:r>
    </w:p>
    <w:p w:rsidR="00567B35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B60046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Осуруеву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Висраддиевну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ответственной за реализацию </w:t>
      </w:r>
      <w:proofErr w:type="spellStart"/>
      <w:r w:rsidR="00701A4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701A44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01A44">
        <w:rPr>
          <w:rFonts w:ascii="Times New Roman" w:hAnsi="Times New Roman" w:cs="Times New Roman"/>
          <w:sz w:val="28"/>
          <w:szCs w:val="28"/>
        </w:rPr>
        <w:t>Шью сама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4974" w:rsidRDefault="00567B35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60046">
        <w:rPr>
          <w:rFonts w:ascii="Times New Roman" w:hAnsi="Times New Roman" w:cs="Times New Roman"/>
          <w:sz w:val="28"/>
          <w:szCs w:val="28"/>
        </w:rPr>
        <w:t xml:space="preserve">Администратору сайта </w:t>
      </w:r>
      <w:proofErr w:type="spellStart"/>
      <w:r w:rsidR="00B60046">
        <w:rPr>
          <w:rFonts w:ascii="Times New Roman" w:hAnsi="Times New Roman" w:cs="Times New Roman"/>
          <w:sz w:val="28"/>
          <w:szCs w:val="28"/>
        </w:rPr>
        <w:t>Сутбаевой</w:t>
      </w:r>
      <w:proofErr w:type="spellEnd"/>
      <w:r w:rsidR="00B60046">
        <w:rPr>
          <w:rFonts w:ascii="Times New Roman" w:hAnsi="Times New Roman" w:cs="Times New Roman"/>
          <w:sz w:val="28"/>
          <w:szCs w:val="28"/>
        </w:rPr>
        <w:t xml:space="preserve"> А. С.,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обучающихся по Летним программам</w:t>
      </w:r>
      <w:r w:rsidR="002A2BA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загрузку разработанных педагогами дополнительного образования Летних программ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автоматизированной информационной системе «Навигатор дополнительного образования детей Чеченской Республики»</w:t>
      </w:r>
      <w:r w:rsidR="002A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046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Навигатор) в срок до 08 июня 2025</w:t>
      </w:r>
      <w:r w:rsidR="002A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7B35" w:rsidRDefault="00244974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 Классных руководителей 1-8</w:t>
      </w:r>
      <w:r w:rsidR="0015378C">
        <w:rPr>
          <w:rFonts w:ascii="Times New Roman" w:hAnsi="Times New Roman" w:cs="Times New Roman"/>
          <w:color w:val="000000" w:themeColor="text1"/>
          <w:sz w:val="28"/>
          <w:szCs w:val="28"/>
        </w:rPr>
        <w:t>,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информационную кампанию среди учащихся и их родителей (законных представителей)</w:t>
      </w:r>
      <w:r w:rsidR="0015378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сбор заявлений от несовершеннолетних учащихся с выбором Летних программ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974" w:rsidRDefault="00244974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охват детей, в том числе состоящих на различных видах учета в органах и учреждениях системы профилактики безнадзорности и правонарушений несовершеннолетних, доступными формами занятости в летний каникулярный период.</w:t>
      </w:r>
      <w:proofErr w:type="gramEnd"/>
    </w:p>
    <w:p w:rsidR="002A2BA7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Сайдуллаевой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Ю. </w:t>
      </w:r>
    </w:p>
    <w:p w:rsidR="002A2BA7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 Осуществлять постоянный мониторинг реализации Летних программ;</w:t>
      </w:r>
    </w:p>
    <w:p w:rsidR="002A2BA7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5.2. Представить в МУ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Ножай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Юртовский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РОО» аналитическую информацию о реализации Летних программ «</w:t>
      </w:r>
      <w:r w:rsidR="00701A44">
        <w:rPr>
          <w:rFonts w:ascii="Times New Roman" w:hAnsi="Times New Roman" w:cs="Times New Roman"/>
          <w:color w:val="000000" w:themeColor="text1"/>
          <w:sz w:val="28"/>
          <w:szCs w:val="28"/>
        </w:rPr>
        <w:t>Шью сама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Волейбол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базе МБОУ «СОШ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калова</w:t>
      </w:r>
      <w:proofErr w:type="spellEnd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» в период с 09 июня по 25 июня 2025</w:t>
      </w:r>
      <w:r w:rsidR="0015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срок не позднее 30 июня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44974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Администратору сайта </w:t>
      </w:r>
      <w:proofErr w:type="spellStart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Сутбаевой</w:t>
      </w:r>
      <w:proofErr w:type="spellEnd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С.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и Приложения к нему на официальном сайте школы в соответствующем разделе</w:t>
      </w:r>
      <w:r w:rsidR="004A3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25 мая 2025</w:t>
      </w:r>
      <w:r w:rsidR="004A3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974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Администратору сайта </w:t>
      </w:r>
      <w:proofErr w:type="spellStart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Сутбаевой</w:t>
      </w:r>
      <w:proofErr w:type="spellEnd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С. 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ознакомить работников с настоящим приказом п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од подпись не позднее 20.05.2025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44974" w:rsidRDefault="002A2BA7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4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244974" w:rsidRDefault="00244974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974" w:rsidRDefault="00244974" w:rsidP="004A3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974" w:rsidRDefault="00244974" w:rsidP="00567B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/Я.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Зубайраев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244974" w:rsidRDefault="00244974" w:rsidP="00567B3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4974" w:rsidRDefault="00244974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приказом </w:t>
      </w:r>
      <w:proofErr w:type="gramStart"/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ознакомлены</w:t>
      </w:r>
      <w:proofErr w:type="gramEnd"/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_____________/М.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Сайдуллаева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244974" w:rsidRDefault="00244974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_____________/Н.-Э. Н.-М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Ханакаев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AD36D7" w:rsidRDefault="00AD36D7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_____________/</w:t>
      </w:r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 В. </w:t>
      </w:r>
      <w:proofErr w:type="spellStart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Осуруева</w:t>
      </w:r>
      <w:proofErr w:type="spellEnd"/>
      <w:r w:rsidR="000C302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0C3026" w:rsidRDefault="000C3026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_____________/А.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AD36D7" w:rsidRDefault="00AD36D7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6D7" w:rsidRDefault="00AD36D7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6D7" w:rsidRDefault="00AD36D7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49" w:rsidRDefault="004A3D49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6D7" w:rsidRDefault="00AD36D7" w:rsidP="00AD36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6D7" w:rsidRPr="00AD36D7" w:rsidRDefault="00AD36D7" w:rsidP="00AD36D7">
      <w:pPr>
        <w:spacing w:after="0"/>
        <w:jc w:val="both"/>
        <w:rPr>
          <w:rFonts w:asciiTheme="majorHAnsi" w:hAnsiTheme="majorHAnsi" w:cs="Times New Roman"/>
          <w:color w:val="0070C0"/>
          <w:sz w:val="20"/>
          <w:szCs w:val="20"/>
        </w:rPr>
      </w:pPr>
      <w:proofErr w:type="spellStart"/>
      <w:r w:rsidRPr="00AD36D7">
        <w:rPr>
          <w:rFonts w:asciiTheme="majorHAnsi" w:hAnsiTheme="majorHAnsi" w:cs="Times New Roman"/>
          <w:color w:val="0070C0"/>
          <w:sz w:val="20"/>
          <w:szCs w:val="20"/>
        </w:rPr>
        <w:t>Зубайраев</w:t>
      </w:r>
      <w:proofErr w:type="spellEnd"/>
      <w:r w:rsidRPr="00AD36D7">
        <w:rPr>
          <w:rFonts w:asciiTheme="majorHAnsi" w:hAnsiTheme="majorHAnsi" w:cs="Times New Roman"/>
          <w:color w:val="0070C0"/>
          <w:sz w:val="20"/>
          <w:szCs w:val="20"/>
        </w:rPr>
        <w:t xml:space="preserve"> М. С., секретарь-машинист,</w:t>
      </w:r>
    </w:p>
    <w:p w:rsidR="00AD36D7" w:rsidRPr="00AD36D7" w:rsidRDefault="00AD36D7" w:rsidP="00AD36D7">
      <w:pPr>
        <w:spacing w:after="0"/>
        <w:jc w:val="both"/>
        <w:rPr>
          <w:rFonts w:asciiTheme="majorHAnsi" w:hAnsiTheme="majorHAnsi" w:cs="Times New Roman"/>
          <w:color w:val="0070C0"/>
          <w:sz w:val="20"/>
          <w:szCs w:val="20"/>
        </w:rPr>
      </w:pPr>
      <w:r w:rsidRPr="00AD36D7">
        <w:rPr>
          <w:rFonts w:asciiTheme="majorHAnsi" w:hAnsiTheme="majorHAnsi" w:cs="Times New Roman"/>
          <w:color w:val="0070C0"/>
          <w:sz w:val="20"/>
          <w:szCs w:val="20"/>
        </w:rPr>
        <w:t>Тел: +7(928)787-74-78</w:t>
      </w:r>
    </w:p>
    <w:p w:rsidR="00567B35" w:rsidRPr="00AD36D7" w:rsidRDefault="00AD36D7" w:rsidP="0001191D">
      <w:pPr>
        <w:spacing w:after="0"/>
        <w:jc w:val="both"/>
        <w:rPr>
          <w:rFonts w:asciiTheme="majorHAnsi" w:hAnsiTheme="majorHAnsi" w:cs="Times New Roman"/>
          <w:color w:val="0070C0"/>
          <w:sz w:val="20"/>
          <w:szCs w:val="20"/>
        </w:rPr>
      </w:pPr>
      <w:r w:rsidRPr="00AD36D7">
        <w:rPr>
          <w:rFonts w:asciiTheme="majorHAnsi" w:hAnsiTheme="majorHAnsi" w:cs="Times New Roman"/>
          <w:color w:val="0070C0"/>
          <w:sz w:val="20"/>
          <w:szCs w:val="20"/>
          <w:lang w:val="en-US"/>
        </w:rPr>
        <w:t>E</w:t>
      </w:r>
      <w:r w:rsidRPr="000C3026">
        <w:rPr>
          <w:rFonts w:asciiTheme="majorHAnsi" w:hAnsiTheme="majorHAnsi" w:cs="Times New Roman"/>
          <w:color w:val="0070C0"/>
          <w:sz w:val="20"/>
          <w:szCs w:val="20"/>
        </w:rPr>
        <w:t>-</w:t>
      </w:r>
      <w:r w:rsidRPr="00AD36D7">
        <w:rPr>
          <w:rFonts w:asciiTheme="majorHAnsi" w:hAnsiTheme="majorHAnsi" w:cs="Times New Roman"/>
          <w:color w:val="0070C0"/>
          <w:sz w:val="20"/>
          <w:szCs w:val="20"/>
          <w:lang w:val="en-US"/>
        </w:rPr>
        <w:t>mail</w:t>
      </w:r>
      <w:r w:rsidRPr="00AD36D7">
        <w:rPr>
          <w:rFonts w:asciiTheme="majorHAnsi" w:hAnsiTheme="majorHAnsi" w:cs="Times New Roman"/>
          <w:color w:val="0070C0"/>
          <w:sz w:val="20"/>
          <w:szCs w:val="20"/>
        </w:rPr>
        <w:t xml:space="preserve">: </w:t>
      </w:r>
    </w:p>
    <w:sectPr w:rsidR="00567B35" w:rsidRPr="00AD36D7" w:rsidSect="002C0B7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C0B79"/>
    <w:rsid w:val="0001191D"/>
    <w:rsid w:val="000809E9"/>
    <w:rsid w:val="000C3026"/>
    <w:rsid w:val="0015378C"/>
    <w:rsid w:val="001834DD"/>
    <w:rsid w:val="00244974"/>
    <w:rsid w:val="002A2BA7"/>
    <w:rsid w:val="002C0B79"/>
    <w:rsid w:val="004A3D49"/>
    <w:rsid w:val="00567B35"/>
    <w:rsid w:val="005C7BC0"/>
    <w:rsid w:val="00656AA0"/>
    <w:rsid w:val="00670925"/>
    <w:rsid w:val="006B0294"/>
    <w:rsid w:val="00701A44"/>
    <w:rsid w:val="00754792"/>
    <w:rsid w:val="00A57849"/>
    <w:rsid w:val="00AB6C97"/>
    <w:rsid w:val="00AC3996"/>
    <w:rsid w:val="00AD36D7"/>
    <w:rsid w:val="00B60046"/>
    <w:rsid w:val="00C151D4"/>
    <w:rsid w:val="00CF1E50"/>
    <w:rsid w:val="00D1518C"/>
    <w:rsid w:val="00D826BF"/>
    <w:rsid w:val="00FA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C0B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0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dcterms:created xsi:type="dcterms:W3CDTF">2024-06-10T07:12:00Z</dcterms:created>
  <dcterms:modified xsi:type="dcterms:W3CDTF">2025-06-03T16:48:00Z</dcterms:modified>
</cp:coreProperties>
</file>