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95"/>
        <w:tblW w:w="10389" w:type="dxa"/>
        <w:tblLook w:val="04A0"/>
      </w:tblPr>
      <w:tblGrid>
        <w:gridCol w:w="5038"/>
        <w:gridCol w:w="5351"/>
      </w:tblGrid>
      <w:tr w:rsidR="00E344C7" w:rsidRPr="00E344C7" w:rsidTr="005F37B7">
        <w:trPr>
          <w:trHeight w:val="3655"/>
        </w:trPr>
        <w:tc>
          <w:tcPr>
            <w:tcW w:w="5038" w:type="dxa"/>
          </w:tcPr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 xml:space="preserve">  РОССИЙСКАЯ ФЕДЕРАЦИЯ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>ЧЕЧЕНСКАЯ РЕСПУБЛИКА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lang w:val="ru-RU"/>
              </w:rPr>
              <w:t>Муниципальное учреждение «Отдел образования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lang w:val="ru-RU"/>
              </w:rPr>
              <w:t xml:space="preserve"> Ножай-Юртовского муниципального района»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>Муниципальное бюджетное общеобразовательное учреждение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 xml:space="preserve">«СРЕДНЯЯ ОБЩЕОБРАЗОВАТЕЛЬНАЯ ШКОЛА С. ДАТТАХ ИМЕНИ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>ГАПУРА АДИХАШИДОВИЧА ДАКАЛОВА»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 xml:space="preserve">(МБОУ «СОШ С. ДАТТАХ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>ИМ. Г. А. ДАКАЛОВА»)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366224, Чеченская Республика, Ножай-Юртовский район,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с.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> 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Даттах, ул. А.А. Кадырова, 36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4C7">
              <w:rPr>
                <w:rFonts w:ascii="Times New Roman" w:hAnsi="Times New Roman"/>
                <w:sz w:val="16"/>
                <w:szCs w:val="16"/>
              </w:rPr>
              <w:t xml:space="preserve">e-mail: dattah095@mail.ru, 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сайт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 xml:space="preserve"> http//:dattah.educhr.ru,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ИНН 2009001877, КПП 200901001,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ОГРН 1092032001874, телефон +79280860778</w:t>
            </w:r>
          </w:p>
        </w:tc>
        <w:tc>
          <w:tcPr>
            <w:tcW w:w="5351" w:type="dxa"/>
          </w:tcPr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>РОССИН ФЕДЕРАЦИ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>НОХЧИЙН РЕСПУБЛИКА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lang w:val="ru-RU"/>
              </w:rPr>
              <w:t xml:space="preserve">Муниципальни хьукмат «Нажи-Юьртан </w:t>
            </w:r>
            <w:r w:rsidRPr="00E344C7">
              <w:rPr>
                <w:rFonts w:ascii="Times New Roman" w:hAnsi="Times New Roman"/>
                <w:bCs/>
                <w:lang w:val="ru-RU"/>
              </w:rPr>
              <w:t>муниципальни к1оштан дешаран отдел»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Муниципальни бюджетан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йукъарадешаран хьукмат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«ДАТТАХЕРА Г1.А.ДАКАЛОВН  Ц1АРАХ ЙОЛУ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ЙУККЪЕРАЙУКЪАРДЕШАРАН ИШКОЛ»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(МБЙХЬ «ДАТТАХЕРА  Г1.А.ДАКАЛОВН Ц1АРАХ ЙЙИ»)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366224, Нохчийн Республика, Нажи-Йуьртан к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>I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ошт, Даттахейурт,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А.А. Кадыровн ц1арах урам, 36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4C7">
              <w:rPr>
                <w:rFonts w:ascii="Times New Roman" w:hAnsi="Times New Roman"/>
                <w:sz w:val="16"/>
                <w:szCs w:val="16"/>
              </w:rPr>
              <w:t xml:space="preserve">e-mail: dattah095@mail.ru, 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сайт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 xml:space="preserve"> http//:dattah.educhr.ru,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ИНН 2009001877, КПП 200901001,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ОГРН 1092032001874, телефон +79280860778</w:t>
            </w:r>
          </w:p>
        </w:tc>
      </w:tr>
      <w:tr w:rsidR="00E344C7" w:rsidRPr="00E344C7" w:rsidTr="005F37B7">
        <w:trPr>
          <w:trHeight w:val="181"/>
        </w:trPr>
        <w:tc>
          <w:tcPr>
            <w:tcW w:w="10389" w:type="dxa"/>
            <w:gridSpan w:val="2"/>
          </w:tcPr>
          <w:p w:rsidR="00E344C7" w:rsidRPr="00E344C7" w:rsidRDefault="005656F3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6F3">
              <w:rPr>
                <w:color w:val="00000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8" o:title=""/>
                </v:shape>
              </w:pict>
            </w:r>
          </w:p>
        </w:tc>
      </w:tr>
    </w:tbl>
    <w:p w:rsidR="00835D4D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E344C7" w:rsidRDefault="00E344C7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E344C7" w:rsidRPr="00835D4D" w:rsidRDefault="00E344C7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835D4D" w:rsidRPr="00835D4D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tbl>
      <w:tblPr>
        <w:tblW w:w="9922" w:type="dxa"/>
        <w:tblInd w:w="534" w:type="dxa"/>
        <w:tblLook w:val="04A0"/>
      </w:tblPr>
      <w:tblGrid>
        <w:gridCol w:w="5528"/>
        <w:gridCol w:w="4394"/>
      </w:tblGrid>
      <w:tr w:rsidR="00835D4D" w:rsidRPr="00E344C7" w:rsidTr="00E344C7">
        <w:tc>
          <w:tcPr>
            <w:tcW w:w="5528" w:type="dxa"/>
          </w:tcPr>
          <w:p w:rsidR="00835D4D" w:rsidRPr="00835D4D" w:rsidRDefault="00DC7E71" w:rsidP="00835D4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 xml:space="preserve">ОБСУЖДЕНО И </w:t>
            </w:r>
            <w:r w:rsidR="00835D4D" w:rsidRPr="00835D4D"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ПРИНЯТО</w:t>
            </w:r>
          </w:p>
          <w:p w:rsidR="00835D4D" w:rsidRPr="00835D4D" w:rsidRDefault="00835D4D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 w:rsidRPr="00835D4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на </w:t>
            </w:r>
            <w:r w:rsidR="00456C25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заседании педагогического совета</w:t>
            </w:r>
          </w:p>
          <w:p w:rsidR="00835D4D" w:rsidRDefault="0003290E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П</w:t>
            </w:r>
            <w:r w:rsidR="00DC7E7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ротокол № 5 от «29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» </w:t>
            </w:r>
            <w:r w:rsidR="00DC7E7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марта</w:t>
            </w:r>
            <w:r w:rsidR="00723A8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2025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г.</w:t>
            </w:r>
          </w:p>
          <w:p w:rsidR="00DC7E71" w:rsidRDefault="00DC7E71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DC7E71" w:rsidRDefault="00DC7E71" w:rsidP="00835D4D">
            <w:pPr>
              <w:suppressAutoHyphens/>
              <w:spacing w:after="0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 w:rsidRPr="00DC7E71"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РАССМОТРЕНО И СОГЛАСОВАНО</w:t>
            </w:r>
          </w:p>
          <w:p w:rsidR="00DC7E71" w:rsidRDefault="00DC7E71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на заседании родительского комитета</w:t>
            </w:r>
          </w:p>
          <w:p w:rsidR="00DC7E71" w:rsidRPr="00DC7E71" w:rsidRDefault="00DC7E71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Протокол №5 от «29» марта 2025 г.</w:t>
            </w:r>
          </w:p>
          <w:p w:rsid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D5005B" w:rsidRPr="00835D4D" w:rsidRDefault="00D5005B" w:rsidP="00D5005B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E26613" w:rsidRDefault="00E26613" w:rsidP="00835D4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УТВЕРЖДАЮ</w:t>
            </w:r>
          </w:p>
          <w:p w:rsidR="001E0986" w:rsidRDefault="001E0986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директор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МБОУ «СОШ с. Даттах»</w:t>
            </w:r>
          </w:p>
          <w:p w:rsidR="005F1FDF" w:rsidRDefault="00E344C7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им. Г. А. Дакалова»</w:t>
            </w:r>
          </w:p>
          <w:p w:rsidR="005F1FDF" w:rsidRDefault="005F1FDF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______________/ </w:t>
            </w:r>
            <w:r w:rsidR="006560E8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Я.С. Зубайраев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/</w:t>
            </w:r>
          </w:p>
          <w:p w:rsidR="001E0986" w:rsidRDefault="00C9189B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«</w:t>
            </w:r>
            <w:r w:rsidR="00DC7E7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29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» </w:t>
            </w:r>
            <w:r w:rsidR="00DC7E7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марта</w:t>
            </w:r>
            <w:r w:rsidR="00723A8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 2025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г.</w:t>
            </w:r>
            <w:r w:rsidR="00DC7E7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№82</w:t>
            </w:r>
          </w:p>
          <w:p w:rsidR="001E0986" w:rsidRDefault="001E0986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835D4D" w:rsidRP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</w:tc>
      </w:tr>
    </w:tbl>
    <w:p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344C7" w:rsidRDefault="00E344C7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344C7" w:rsidRDefault="00E344C7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344C7" w:rsidRDefault="00E344C7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3A81" w:rsidRDefault="00723A81" w:rsidP="00DC7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П</w:t>
      </w:r>
      <w:r w:rsidR="00DC7E71">
        <w:rPr>
          <w:rFonts w:ascii="Times New Roman" w:hAnsi="Times New Roman"/>
          <w:b/>
          <w:sz w:val="28"/>
          <w:szCs w:val="28"/>
          <w:lang w:val="ru-RU" w:eastAsia="ru-RU"/>
        </w:rPr>
        <w:t>РАВИЛА</w:t>
      </w:r>
    </w:p>
    <w:p w:rsidR="00DC7E71" w:rsidRDefault="00DC7E71" w:rsidP="00DC7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приема на обучение в МБОУ «СОШ с. Даттах им. Г. А. Дакалова»</w:t>
      </w:r>
    </w:p>
    <w:p w:rsidR="00DC7E71" w:rsidRPr="00F300DA" w:rsidRDefault="00DC7E71" w:rsidP="00DC7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300DA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DC7E71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DC7E71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DC7E71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DC7E71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41FFF" w:rsidRPr="00F300DA" w:rsidRDefault="00941FF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723A81" w:rsidP="00DC7E7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с. Даттах, 2025</w:t>
      </w:r>
      <w:r w:rsidR="008313DB" w:rsidRPr="00E344C7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 г.</w:t>
      </w:r>
    </w:p>
    <w:p w:rsidR="00BB0F07" w:rsidRDefault="00BB0F07" w:rsidP="009775C9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775C9" w:rsidRPr="009775C9" w:rsidRDefault="009775C9" w:rsidP="009775C9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775C9">
        <w:rPr>
          <w:rFonts w:ascii="Times New Roman" w:hAnsi="Times New Roman"/>
          <w:b/>
          <w:sz w:val="24"/>
          <w:szCs w:val="24"/>
          <w:lang w:val="ru-RU"/>
        </w:rPr>
        <w:t>1. Общие положения</w:t>
      </w:r>
    </w:p>
    <w:p w:rsidR="00DC7E71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>1.1. Настоящие Прав</w:t>
      </w:r>
      <w:r>
        <w:rPr>
          <w:rFonts w:ascii="Times New Roman" w:hAnsi="Times New Roman"/>
          <w:sz w:val="24"/>
          <w:szCs w:val="24"/>
          <w:lang w:val="ru-RU"/>
        </w:rPr>
        <w:t>ила приема на обучение в МБОУ «</w:t>
      </w:r>
      <w:r w:rsidRPr="00DC7E71">
        <w:rPr>
          <w:rFonts w:ascii="Times New Roman" w:hAnsi="Times New Roman"/>
          <w:sz w:val="24"/>
          <w:szCs w:val="24"/>
          <w:lang w:val="ru-RU"/>
        </w:rPr>
        <w:t>СОШ</w:t>
      </w:r>
      <w:r>
        <w:rPr>
          <w:rFonts w:ascii="Times New Roman" w:hAnsi="Times New Roman"/>
          <w:sz w:val="24"/>
          <w:szCs w:val="24"/>
          <w:lang w:val="ru-RU"/>
        </w:rPr>
        <w:t xml:space="preserve"> с. Даттах им. Г. А. Дакалова</w:t>
      </w:r>
      <w:r w:rsidRPr="00DC7E71">
        <w:rPr>
          <w:rFonts w:ascii="Times New Roman" w:hAnsi="Times New Roman"/>
          <w:sz w:val="24"/>
          <w:szCs w:val="24"/>
          <w:lang w:val="ru-RU"/>
        </w:rPr>
        <w:t xml:space="preserve">» (далее — правила) разработаны в соответствии с: 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 xml:space="preserve">- Федеральным законом от 29.12.2012 № 273-ФЗ «Об образовании в Российской Федерации»; 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 xml:space="preserve">-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Минпросвещения России от 02.09.2020 № 458 (далее — Порядок приема в школу); 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>-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115;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 xml:space="preserve">-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Минпросвещения России от 06.04.2023 № 240; 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 xml:space="preserve">- Порядком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утвержденного постановлением Правительства Чеченской Республики от 9 сентября 2024 № 202; </w:t>
      </w:r>
    </w:p>
    <w:p w:rsidR="00DC7E71" w:rsidRDefault="00DC7E71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>- Федеральным законом от 28.12.2024 № 544-ФЗ «О внесении изменений в статьи 67 и 78 Федерального закона «Об образовании в Российской Федерации»;</w:t>
      </w:r>
    </w:p>
    <w:p w:rsid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4B4E">
        <w:rPr>
          <w:rFonts w:ascii="Times New Roman" w:hAnsi="Times New Roman"/>
          <w:sz w:val="24"/>
          <w:szCs w:val="24"/>
          <w:lang w:val="ru-RU"/>
        </w:rPr>
        <w:t xml:space="preserve">- приказом Министерства просвещения Российской Федерации от 4 марта 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458»; </w:t>
      </w:r>
    </w:p>
    <w:p w:rsid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4B4E">
        <w:rPr>
          <w:rFonts w:ascii="Times New Roman" w:hAnsi="Times New Roman"/>
          <w:sz w:val="24"/>
          <w:szCs w:val="24"/>
          <w:lang w:val="ru-RU"/>
        </w:rPr>
        <w:t>- уставом МБОУ «СОШ</w:t>
      </w:r>
      <w:r>
        <w:rPr>
          <w:rFonts w:ascii="Times New Roman" w:hAnsi="Times New Roman"/>
          <w:sz w:val="24"/>
          <w:szCs w:val="24"/>
          <w:lang w:val="ru-RU"/>
        </w:rPr>
        <w:t xml:space="preserve"> с. Даттах им. Г. А. Дакалова</w:t>
      </w:r>
      <w:r w:rsidRPr="00944B4E">
        <w:rPr>
          <w:rFonts w:ascii="Times New Roman" w:hAnsi="Times New Roman"/>
          <w:sz w:val="24"/>
          <w:szCs w:val="24"/>
          <w:lang w:val="ru-RU"/>
        </w:rPr>
        <w:t xml:space="preserve">» (далее — школа). </w:t>
      </w:r>
    </w:p>
    <w:p w:rsid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4B4E">
        <w:rPr>
          <w:rFonts w:ascii="Times New Roman" w:hAnsi="Times New Roman"/>
          <w:sz w:val="24"/>
          <w:szCs w:val="24"/>
          <w:lang w:val="ru-RU"/>
        </w:rPr>
        <w:t xml:space="preserve">1.2. Правила регламентируют прием граждан РФ (далее — ребенок, дети) в школу на обучение по образовательным программам начального общего, основного общего и среднего общего образования (далее — основные общеобразовательные программы), дополнительным общеразвивающим программам (далее — дополнительные общеобразовательные программы). </w:t>
      </w:r>
    </w:p>
    <w:p w:rsidR="00944B4E" w:rsidRP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1.3</w:t>
      </w:r>
      <w:r w:rsidRPr="00944B4E">
        <w:rPr>
          <w:rFonts w:ascii="Times New Roman" w:hAnsi="Times New Roman"/>
          <w:sz w:val="24"/>
          <w:szCs w:val="24"/>
          <w:lang w:val="ru-RU"/>
        </w:rPr>
        <w:t xml:space="preserve">. МБОУ «СОШ </w:t>
      </w:r>
      <w:r>
        <w:rPr>
          <w:rFonts w:ascii="Times New Roman" w:hAnsi="Times New Roman"/>
          <w:sz w:val="24"/>
          <w:szCs w:val="24"/>
          <w:lang w:val="ru-RU"/>
        </w:rPr>
        <w:t>с. Даттах им. Г. А. Дакалова</w:t>
      </w:r>
      <w:r w:rsidRPr="00944B4E"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>(далее – ш</w:t>
      </w:r>
      <w:r w:rsidRPr="00944B4E">
        <w:rPr>
          <w:rFonts w:ascii="Times New Roman" w:hAnsi="Times New Roman"/>
          <w:sz w:val="24"/>
          <w:szCs w:val="24"/>
          <w:lang w:val="ru-RU"/>
        </w:rPr>
        <w:t>кола) обеспечивает прием на обучение по основным общеобразовательным программам всех граждан, имеющих право на получение общего образования соответствующего уровня и проживающих на тер</w:t>
      </w:r>
      <w:r>
        <w:rPr>
          <w:rFonts w:ascii="Times New Roman" w:hAnsi="Times New Roman"/>
          <w:sz w:val="24"/>
          <w:szCs w:val="24"/>
          <w:lang w:val="ru-RU"/>
        </w:rPr>
        <w:t>ритории, за которой закреплена ш</w:t>
      </w:r>
      <w:r w:rsidRPr="00944B4E">
        <w:rPr>
          <w:rFonts w:ascii="Times New Roman" w:hAnsi="Times New Roman"/>
          <w:sz w:val="24"/>
          <w:szCs w:val="24"/>
          <w:lang w:val="ru-RU"/>
        </w:rPr>
        <w:t>кола (далее – закрепленная территория).</w:t>
      </w:r>
    </w:p>
    <w:p w:rsidR="00944B4E" w:rsidRP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1.4</w:t>
      </w:r>
      <w:r w:rsidRPr="00944B4E">
        <w:rPr>
          <w:rFonts w:ascii="Times New Roman" w:hAnsi="Times New Roman"/>
          <w:sz w:val="24"/>
          <w:szCs w:val="24"/>
          <w:lang w:val="ru-RU"/>
        </w:rPr>
        <w:t>. Прием иностранных граждан и лиц без гражданства, в том числе из числа соотечественников за рубежом,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B22224" w:rsidRPr="00B22224" w:rsidRDefault="00B22224" w:rsidP="00B22224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</w:p>
    <w:p w:rsidR="00943727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2. Организация приема на обучение</w:t>
      </w: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</w:p>
    <w:p w:rsidR="00F82163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2.1. Прием всех граждан, имеющих право на обучение по основным общеобразовательным программам проводится в соответствии с Федеральным законом на общедоступной основе. </w:t>
      </w:r>
    </w:p>
    <w:p w:rsidR="00F82163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 xml:space="preserve">2.2. Прием заявлений в первый класс для детей, имеющих право на первоочередной прием, право преимущественного приема, а также проживающих на закрепленной территории, начинается 1 апреля и завершается 30 июня текущего года </w:t>
      </w:r>
    </w:p>
    <w:p w:rsidR="00F82163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2.3. Директор Школы издает распорядительный акт о приеме на обучение детей, указанных в пункте 2.2. в течение 3 рабочих дней после завершения приема заявлений о приеме на обучение в первый класс. </w:t>
      </w:r>
    </w:p>
    <w:p w:rsidR="003D42F1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t>2.4.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2.2. настоящих Правил, прием в первый класс детей, не проживающих на закрепленной территории, может быть начат ранее 6 июля текущего года.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2.5. Школа с целью проведения организованного приема детей в первый класс размещает на своем информационном стенде, официальном сайте в сети Интернет, а также в федеральной государственной информационной системе «Единый портал государственных и муниципальных услуг (функций)» (далее - ЕПГУ) информацию: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о количестве мест в первых классах не позднее 10 календарных дней с момента издания распорядительного акта о закреплении Школы за соответственно конкретными территориями городского округа;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сведения о наличии свободных мест для приема детей, не проживающих на закрепленной территории, не позднее 5 июля текущего года;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>– перечень документов, для по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ступления на обучение в Школу;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форму заявления о приеме на обучение по основным общеобразовательным программам и о выборе языка образования, изучаемого родного языка из числа языков народов РФ;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дополнительная информация по текущему приему.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>2.6. Приём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– другая организация), ведется в течение учебного года при наличии свободных мест.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2.7. До начала приёма, приказом директора Школы: назначается ответственное лицо за приём и регистрацию документов, утверждается график приёма заявлений и документов.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2.8.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</w:p>
    <w:p w:rsidR="009058DB" w:rsidRP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 xml:space="preserve">3. Приём на обучение по основным общеобразовательным программам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3.2. Прием на обучение по основным общеобразовательным программам осуществляется по личному заявлению родителя (законного представителя) ребенка, реализующего право, предусмотренное пунктом 1 части 1 статьи 34 Закона об образовании. </w:t>
      </w:r>
    </w:p>
    <w:p w:rsidR="006D2E83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>3.3. В приеме на обучение по основным общеобразовательным программам может быть отказано только по причине отсутствия в ней</w:t>
      </w:r>
      <w:r w:rsid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свободных мест, а также при невыполнении условий, установленных частью 2.1. статьи 78 Закона об образовании, за исключением случаев, предусмотренных частями 5 и 6 статьи 67 и статьей 88 Закона об образовании. </w:t>
      </w:r>
    </w:p>
    <w:p w:rsidR="006D2E83" w:rsidRDefault="006D2E83" w:rsidP="006D2E83">
      <w:pPr>
        <w:shd w:val="clear" w:color="auto" w:fill="FFFFFF"/>
        <w:spacing w:after="0"/>
        <w:ind w:firstLine="426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МУ «Ножай – Юртовский РОО».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законодательством РФ и ЧР, патронатную семью, имеет право преимущественного приема на обучение по основным общеобразовательным программам в Школу, если в ней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3.5. Ребенок имеет право преимущественного приема на обучение по образовательным программам начального общего образования в Школу, если в ней обучаются его полнородные и неполнородные брат и (или) сестра.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3.6. Зачисление детей в школу во внеочередном и первоочередном порядке, с правом преимущественного приема осуществляется в соответствии с Порядком приема на обучение по образовательным программам начального общего, основного общего и среднего общего образования, утверждённого приказом Министерства просвещения РФ от 2 сентября 2020 г. № 458 и другими законодательными нормативными правовыми актами РФ.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3.7. Прием детей с ограниченными возможностями здоровья осуществляется на обучение по адаптированным образовательным программам только с согласия родителей (законных представителей) на основании рекомендаций психолого-медико-педагогической комиссии.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3.8. 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МУ «Ножай – Юртовский РОО»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3.9.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 </w:t>
      </w:r>
    </w:p>
    <w:p w:rsidR="006D2E83" w:rsidRDefault="006D2E83" w:rsidP="006D2E83">
      <w:pPr>
        <w:shd w:val="clear" w:color="auto" w:fill="FFFFFF"/>
        <w:spacing w:after="0"/>
        <w:jc w:val="both"/>
        <w:rPr>
          <w:lang w:val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3.10. Прием на обучение по программам начального общего образования в первый класс в порядке перевода из другой организации в течение учебного года осуществляется при наличии свободных мест.</w:t>
      </w:r>
      <w:r w:rsidRPr="006D2E83">
        <w:rPr>
          <w:lang w:val="ru-RU"/>
        </w:rPr>
        <w:t xml:space="preserve">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3.11. Прием на обучение по основным общеобразовательным программам во второй и последующие классы в порядке перевода из другой организации осуществляется при наличии свободных мест, за исключением лиц, осваивавших основные общеобразовательные программы в форме семейного образования и самообразования.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3.12.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 xml:space="preserve">предусмотренном для зачисления в первый класс, при наличии мест для приема. Дополнительно к документам, перечисленным в разделе 4 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3.13. 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 Образец заявления о приеме на обучение утверждается директором Школы до начала приема и размещается на информационном стенде и официальном сайте в сети Интернет (Приложение № 1). </w:t>
      </w:r>
    </w:p>
    <w:p w:rsidR="009058DB" w:rsidRP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     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Порядок зачисления на обучение по основным общеобразовательным программам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</w:p>
    <w:p w:rsidR="00943727" w:rsidRDefault="00943727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</w:p>
    <w:p w:rsidR="006D2E83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4. Порядок зачисления на обучение по основным общеобразовательным программам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4.1. 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4.2. Образец заявления о приеме содержит сведения, указанные в пункте 2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 Порядка приема в школу.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4.3. Образец заявления о приеме на обучение размещается на информационном стенде и официальном сайте школы в сети Интернет.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4.4. Для приема родитель(и) (законный(ые) представитель(и)) детей, или поступающий предъявляют документы, указанные в пункте 2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6 Порядка приема в школу. 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4.5. Родитель(и) (законный(ые) представитель(и)) ребенка или поступающий имеют право по своему усмотрению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представлять другие документы.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4.6. Заявление о приеме на обучение и документы для приема, указанные в пункте 4.4. подаются одним из следующих способов: 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в электронной форме посредством ЕПГУ;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с использованием функционала (сервисов) региональных государственных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информационных систем субъектов РФ, созданных органами государственной власти субъектов РФ (при наличии), интегрированных с ЕПГУ; 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через операторов почтовой связи общего пользования заказным письмом с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уведомлением о вручении; 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лично в школу. При личном обращении заявитель обязан вместо копий предъявить оригиналы вышеуказанных документов. 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 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представителем(ями)) ребенка или поступающим).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>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 Форма заявления утверждается директором школы и содержит сведения, указанные в пункте 2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 Порядка приема в школу.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4.8. 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 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личное дело обучающегося;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4.9. Родители (законные представители) детей вправе по своему усмотрению представить иные документы, не предусмотренные правилами.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4.10. Работник, ответственный за прием, при приеме любых заявлений, подаваемых при приеме на обучение в школу, обязан ознакомиться с документом, удостоверяющим личность заявителя, для установления его личности, а также факта родственных отношений и полно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мочий законного представителя.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4.11. Работник, ответственный за прием,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-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либо документа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работника, ответственного за прием документов, печатью школы. 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с даты составления акта. Отсутствие в личном деле документов, требуемых при зачислении, не является основанием для отказа в зачислении в порядке перевода.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4.12. При приеме заявления работник, ответственный за прием,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4.13. 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поступающего или родителей (законных представителей) ребенка.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4.14. Факт приема заявления о приеме на обучение и перечень документов, представленных родителем(ями) (законным(ыми) представителем(ями)) ребенка или поступающим, регистрируются в журнале приема заявлений о приеме на обучение в школу.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 После регистрации заявления о приеме на обучение и перечня документов, представленных родителем(ями) (законным(ыми) представителем(ями)) ребенка или поступающим, поданных через операторов почтовой связи общего пользования или лично в школу, родителю(ям) (законному(ым) представителю(ям)) ребенка или поступающему выдается документ, заверенный подписью работника школы, ответственного за прием заявлений о приеме на обучение и документов, содержащий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>индивидуальный номер заявления о приеме на обучение и перечень представленных при приеме на обу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чение документов (Приложение № 2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).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ыл издан приказ о зачислении.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4.17. Родитель(и) (законный(е) представитель(и)) ребенка или поступающий вправе ознакомиться с приказом о зачислении лично в любое время по 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 через операторов почтовой связи общего пользования заказным письмом с уведомлением о вручении. </w:t>
      </w:r>
    </w:p>
    <w:p w:rsidR="006D2E83" w:rsidRPr="006D2E83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4.18. 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родителем(ями) (законным(ыми) представителем(ями)) ребенка или поступающим документы (копии документов).</w:t>
      </w:r>
    </w:p>
    <w:p w:rsidR="006D2E83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</w:p>
    <w:p w:rsidR="00A42892" w:rsidRP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 xml:space="preserve">5. Особенности приёма на обучение по программам основного общего образования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5.1. Школа проводит приём на обучение по программам основного общего образования в соответствии с ФГОС ООО и ФОП ООО, а также в случаях и в порядке, предусмотренных постановлением Правительства Чеченской Республики от 09.09.2024 № 202 «Об утверждении Порядка организации индивидуального отбора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углублённым изучением отдельных учебных предметов или для профильного обучения».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5.2. Условия индивидуального отбора (при его наличии) размещаются на информационном стенде в Школе и на официальном сайте в сети Интернет до начала приёма.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5.3. Форма, содержание и система оценивания индивидуального отбора обучающихся при приеме (переводе) в Школу определяется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обучения, которое рассматривается и обсуждается на Педагогическом совете Школы, утверждается директором Школы с обязательным размещением на официальном сайте Школы.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5.4. Организация индивидуального отбора обучающихся (при его наличии) с углубленным изучением отдельных учебных предметов начинается с пятого класса.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5.5. Организация индивидуального отбора обучающихся профильного обучения начинается с десятого класса.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5.6.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подается в Школу не позднее 10 дней до срока проведения индивидуального отбора, установленного Школой.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>5.7. Прием обучающихся в классы с углубленным изучением отдельных учебных предметов на уровне основного общего образования (5-9 классы) осуществляется приёмной комиссией Школы в соответствии с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обучения.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</w:p>
    <w:p w:rsidR="00A42892" w:rsidRP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 xml:space="preserve">6. Особенности приёма на обучение по программам среднего общего образования 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6.1. Школа проводит приём на обучение по программе среднего общего образования в соответствии с ФОП СОО, а также в случаях и в порядке, которые предусмотрены постановлением Правительства Чеченской Республики от 09.09.2024 № 202 «Об утверждении Порядка организации индивидуального отбора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углублённым изучением отдельных учебных предметов или для профильного обучения».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 xml:space="preserve">6.2. Условия индивидуального отбора (при его наличии) размещаются на информационном стенде в Школе и на официальном сайте в сети интернет до начала приёма.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6.3. Форма, содержание и система оценивания индивидуального отбора обучающихся при приеме (переводе) в Школу определяется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обучения, которое рассматривается и обсуждается педагогическим советом Школы, утверждается директором Школы с обязательным размещением на официальном сайте Школы.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6.4. Организация индивидуального отбора обучающихся профильного обучения начинается с десятого класса.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6.5.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подается в Школу не позднее 10 дней до срока проведения индивидуального отбора, установленного образовательной организацией. </w:t>
      </w:r>
    </w:p>
    <w:p w:rsidR="00A42892" w:rsidRP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>6.6. Прием учащихся в профильные классы (10 -11 классы) осуществляется приёмной комиссией Школы в соответствии с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</w:t>
      </w:r>
    </w:p>
    <w:p w:rsidR="009775C9" w:rsidRDefault="009775C9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b/>
          <w:sz w:val="24"/>
          <w:szCs w:val="24"/>
          <w:lang w:val="ru-RU" w:eastAsia="ru-RU"/>
        </w:rPr>
        <w:t>7. Особенности приёма на обучение по дополнительным общеобразовательным общеразвивающим программам</w:t>
      </w: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7.1. Школа самостоятельно формирует контингент обучающихся по дополнительным общеобразовательным общеразвивающим программам (далее – ДООП) в соответствии с действующим законодательством, Уставом и локальными актами, регламентирующими образовательный процесс в Школе.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7.2. Прием обучающихся на ДООП осуществляется на основе свободы выбора и желания обучающегося и (или) родителей (законных представителей) несовершеннолетних обучающихся. Документом, предъявляемым по желанию заявителя, может быть портфолио - подборка документов об освоении программ, дипломы, грамоты, сертификаты, иные документы, подтверждающие достижения ребенка по выбранному профилю обучения.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7.3. К освоению программ допускаются любые лица с 6 до 18 лет без предъявления требований к уровню образования.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7.4. Прием обучающихся проводится в соответствии с условиями реализации ДООП, возрастными особенностями, независимо от уровня их подготовки по данному направлению.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7.5. Прием осуществляется в период комплектования, а также в течение всего календарного года при наличии свободных мест в группах объединений.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7.6. При приеме не допускается ограничение по полу, расе, национальности, происхождению, месту жительства, отношению к религии, принадлежности к общественным организациям, социальному положению.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7.7. Прием осуществляется ежегодно до начала реализации ДООП. Обучающимся и (или) родителям (законным представителям) несовершеннолетних обучающихся предоставляется возможность записи в объединения в электронном варианте на официальном сайте Школы с последующим подтверждением записи и оформлением документов. Количество групп (объединений) зависит от количества обучающихся и условий, созданных для осуществления образовательного процесса с учетом санитарноэпидемиологических норм и финансирования.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7.8. Прием обучающихся осуществляется на основании следующих документов: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заявление родителей (законных представителей) несовершеннолетнего обучающегося или заявление обучающегося (приложение) согласно, установленной Школой форме;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данные свидетельства о рождении (паспорта с 14 лет) обучающегося;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договор на оказание платных образовательных услуг (при получении таких услуг);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согласие на обработку персональных данных;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разрешение на использование изображения и информации;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- копию заключения психолого-медико-педагогической комиссии или медико-социальной экспертизы (для обучающихся в ограниченными возможностями здоровья).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7.9. Заявление пишется на имя директора и подается педагогу дополнительного образования или методисту. Заявление рассматривается в течение 7 календарных дней.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7.10. В группы (объединения) второго и последующих годов обучения могут быть зачислены обучающиеся, не занимающиеся в группе первого года обучения.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7.11. В приеме на обучение по программе может быть отказано: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по причине отсутствия свободных мест;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по медицинским показаниям;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по причине несоответствия возраста обучающегося по программе.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7.12. Прием обучающихся на начало реализации программ оформляется приказом директора. 7.13. Прием обучающихся в течение учебного года оформляется приказом директора в течение 7 календарных дней с момента подачи заявления.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7.14. При приеме обучающегося методист, педагог дополнительного образования знакомит его и (или) родителей (законных представителей) несовершеннолетнего обучающегося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7.15. Образовательный процесс предполагает обучение по краткосрочным программам и (или) индивидуальным учебным планам.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>7.16. Объединения (группы) первого года обучения формируются как из вновь зачисляемых обучающихся, так и из обучающихся, не имеющих по каким</w:t>
      </w:r>
      <w:r w:rsidR="00EB3DCF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A42892">
        <w:rPr>
          <w:rFonts w:ascii="Times New Roman" w:hAnsi="Times New Roman"/>
          <w:sz w:val="24"/>
          <w:szCs w:val="24"/>
          <w:lang w:val="ru-RU" w:eastAsia="ru-RU"/>
        </w:rPr>
        <w:t>то причинам возможности продолжить занятия в объединениях второго и последующих годов обучения, но желающих заниматься избранным видом деятельности.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b/>
          <w:sz w:val="24"/>
          <w:szCs w:val="24"/>
          <w:lang w:val="ru-RU" w:eastAsia="ru-RU"/>
        </w:rPr>
        <w:t>8. Заключительные положения</w:t>
      </w:r>
      <w:r w:rsidRPr="00EB3DC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sz w:val="24"/>
          <w:szCs w:val="24"/>
          <w:lang w:val="ru-RU" w:eastAsia="ru-RU"/>
        </w:rPr>
        <w:t xml:space="preserve">8.1. Настоящее Положение принимается как локальный акт Школы решением Педагогического совета и утверждается приказом директора. 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sz w:val="24"/>
          <w:szCs w:val="24"/>
          <w:lang w:val="ru-RU" w:eastAsia="ru-RU"/>
        </w:rPr>
        <w:t xml:space="preserve">8.2. Срок действия настоящего Положения не ограничен. Настоящее Положение действует до принятия нового локального акта. 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sz w:val="24"/>
          <w:szCs w:val="24"/>
          <w:lang w:val="ru-RU" w:eastAsia="ru-RU"/>
        </w:rPr>
        <w:t>8.3. 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EB3D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                             Приложение №1</w:t>
      </w:r>
    </w:p>
    <w:p w:rsidR="00EB3DCF" w:rsidRDefault="00EB3DCF" w:rsidP="00EB3D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к Правилам приема на обучение </w:t>
      </w:r>
    </w:p>
    <w:p w:rsidR="00EB3DCF" w:rsidRDefault="00EB3DCF" w:rsidP="00EB3D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по ОП НОО, ОП ООО, ОП СОО</w:t>
      </w:r>
    </w:p>
    <w:p w:rsidR="00EB3DCF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</w:t>
      </w:r>
      <w:r w:rsidR="00EB3DCF">
        <w:rPr>
          <w:rFonts w:ascii="Times New Roman" w:hAnsi="Times New Roman"/>
          <w:sz w:val="24"/>
          <w:szCs w:val="24"/>
          <w:lang w:val="ru-RU" w:eastAsia="ru-RU"/>
        </w:rPr>
        <w:t xml:space="preserve">в МБОУ «СОШ с. Даттах им. Г. А. Дакалова» </w:t>
      </w:r>
    </w:p>
    <w:p w:rsidR="00EB3DCF" w:rsidRDefault="00EB3DCF" w:rsidP="00EB3D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Pr="00EB3DCF" w:rsidRDefault="00EB3DCF" w:rsidP="00EB3DC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b/>
          <w:sz w:val="24"/>
          <w:szCs w:val="24"/>
          <w:lang w:val="ru-RU" w:eastAsia="ru-RU"/>
        </w:rPr>
        <w:t>Утверждаю:</w:t>
      </w:r>
    </w:p>
    <w:p w:rsidR="00EB3DCF" w:rsidRDefault="00ED053A" w:rsidP="00EB3DC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Директор МБОУ «СОШ с. Даттах</w:t>
      </w:r>
    </w:p>
    <w:p w:rsidR="00ED053A" w:rsidRDefault="00ED053A" w:rsidP="00EB3DC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им. Г. А. Дакалова»</w:t>
      </w:r>
    </w:p>
    <w:p w:rsidR="00ED053A" w:rsidRDefault="00ED053A" w:rsidP="00EB3DC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____________/Я. С. Зубайраев/</w:t>
      </w: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D053A">
        <w:rPr>
          <w:rFonts w:ascii="Times New Roman" w:hAnsi="Times New Roman"/>
          <w:b/>
          <w:sz w:val="24"/>
          <w:szCs w:val="24"/>
          <w:lang w:val="ru-RU" w:eastAsia="ru-RU"/>
        </w:rPr>
        <w:t>З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аявление </w:t>
      </w:r>
      <w:r w:rsidRPr="00ED053A">
        <w:rPr>
          <w:rFonts w:ascii="Times New Roman" w:hAnsi="Times New Roman"/>
          <w:b/>
          <w:sz w:val="24"/>
          <w:szCs w:val="24"/>
          <w:lang w:val="ru-RU" w:eastAsia="ru-RU"/>
        </w:rPr>
        <w:t>о приёме на обучение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ED053A">
        <w:rPr>
          <w:rFonts w:ascii="Times New Roman" w:hAnsi="Times New Roman"/>
          <w:b/>
          <w:i/>
          <w:sz w:val="24"/>
          <w:szCs w:val="24"/>
          <w:lang w:val="ru-RU" w:eastAsia="ru-RU"/>
        </w:rPr>
        <w:t>(образец)</w:t>
      </w: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Style w:val="af6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8"/>
      </w:tblGrid>
      <w:tr w:rsidR="00ED053A" w:rsidTr="00ED053A">
        <w:trPr>
          <w:trHeight w:val="2641"/>
        </w:trPr>
        <w:tc>
          <w:tcPr>
            <w:tcW w:w="5918" w:type="dxa"/>
          </w:tcPr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D05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Директору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«СОШ с. Даттах им. Г. А. Дакалова»</w:t>
            </w:r>
          </w:p>
          <w:p w:rsidR="00ED053A" w:rsidRDefault="00ED053A" w:rsidP="00ED0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 _____________________________________________</w:t>
            </w:r>
          </w:p>
          <w:p w:rsidR="00ED053A" w:rsidRDefault="00ED053A" w:rsidP="00ED053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</w:pPr>
            <w:r w:rsidRPr="00ED053A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  <w:t xml:space="preserve">                      (ФИО родителя (законного представителя) </w:t>
            </w:r>
            <w:r w:rsidRPr="00ED053A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  <w:t xml:space="preserve"> в Р. п.)</w:t>
            </w:r>
          </w:p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проживающ_____ по адресу ______________________</w:t>
            </w:r>
          </w:p>
          <w:p w:rsidR="00ED053A" w:rsidRDefault="00ED053A" w:rsidP="00ED0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_______________________________________________</w:t>
            </w:r>
          </w:p>
          <w:p w:rsidR="00ED053A" w:rsidRDefault="00ED053A" w:rsidP="00ED05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  <w:t>(Фактический адрес)</w:t>
            </w:r>
          </w:p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Адрес регистрации: ______________________________</w:t>
            </w:r>
          </w:p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_______________________________________________</w:t>
            </w:r>
          </w:p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Контактный тел.: +7 (_______) ____________________</w:t>
            </w:r>
          </w:p>
          <w:p w:rsidR="00ED053A" w:rsidRP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Эл. почта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): __________________________________</w:t>
            </w:r>
          </w:p>
          <w:p w:rsidR="00ED053A" w:rsidRP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ЗАЯВЛЕНИЕ</w:t>
      </w:r>
    </w:p>
    <w:p w:rsidR="00ED053A" w:rsidRDefault="00ED053A" w:rsidP="008236B9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D053A" w:rsidRDefault="00ED053A" w:rsidP="008236B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Прошу зачислить моего ребенка </w:t>
      </w:r>
      <w:r w:rsidR="008236B9">
        <w:rPr>
          <w:rFonts w:ascii="Times New Roman" w:hAnsi="Times New Roman"/>
          <w:sz w:val="24"/>
          <w:szCs w:val="24"/>
          <w:lang w:val="ru-RU" w:eastAsia="ru-RU"/>
        </w:rPr>
        <w:t>(подопечного) ___________________________________</w:t>
      </w:r>
    </w:p>
    <w:p w:rsidR="008236B9" w:rsidRDefault="008236B9" w:rsidP="008236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___________________________________________    ________________________ года рождения,</w:t>
      </w:r>
    </w:p>
    <w:p w:rsidR="008236B9" w:rsidRDefault="008236B9" w:rsidP="008236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проживающ_______ по адресу регистрации / жительства: _________________________________</w:t>
      </w:r>
    </w:p>
    <w:p w:rsidR="008236B9" w:rsidRDefault="008236B9" w:rsidP="008236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</w:t>
      </w:r>
    </w:p>
    <w:p w:rsidR="008236B9" w:rsidRDefault="008236B9" w:rsidP="008236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в  «_____» класс МБОУ «СОШ с. Даттах им. Г. А. Дакалова» в _______________ учебном году.</w:t>
      </w: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Мой ребенок имеет преимущественное право приёма на обучение по ООП НОО первоочередное право приёма на обучение по ООП НОО, ООО, СОО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на основании: __________________________________________________________________________________</w:t>
      </w: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«______» _____________202__г.                                   Подпись: _____________________</w:t>
      </w: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236B9" w:rsidRDefault="008236B9" w:rsidP="008236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Ребенок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________________</w:t>
      </w:r>
      <w:r>
        <w:rPr>
          <w:rFonts w:ascii="Times New Roman" w:hAnsi="Times New Roman"/>
          <w:sz w:val="24"/>
          <w:szCs w:val="24"/>
          <w:lang w:val="ru-RU" w:eastAsia="ru-RU"/>
        </w:rPr>
        <w:t>____.</w:t>
      </w:r>
    </w:p>
    <w:p w:rsidR="008236B9" w:rsidRDefault="008236B9" w:rsidP="008236B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              (Да / нет)</w:t>
      </w:r>
    </w:p>
    <w:p w:rsidR="008236B9" w:rsidRDefault="008236B9" w:rsidP="008236B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8236B9" w:rsidRDefault="008236B9" w:rsidP="008236B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Даю согласие родителя (законного представителя) ребенка на обучение по адаптированной образовательной программе </w:t>
      </w:r>
    </w:p>
    <w:p w:rsidR="00260137" w:rsidRDefault="008236B9" w:rsidP="002601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_________________________</w:t>
      </w:r>
      <w:r w:rsidR="00260137">
        <w:rPr>
          <w:rFonts w:ascii="Times New Roman" w:hAnsi="Times New Roman"/>
          <w:sz w:val="24"/>
          <w:szCs w:val="24"/>
          <w:lang w:val="ru-RU" w:eastAsia="ru-RU"/>
        </w:rPr>
        <w:t xml:space="preserve">  / _______________________________________________________/</w:t>
      </w:r>
    </w:p>
    <w:p w:rsidR="008236B9" w:rsidRPr="00260137" w:rsidRDefault="00260137" w:rsidP="002601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</w:t>
      </w:r>
      <w:r w:rsidR="008236B9"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</w:t>
      </w:r>
      <w:r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(П</w:t>
      </w:r>
      <w:r w:rsidR="008236B9"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одпись) 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(ФИО)</w:t>
      </w:r>
    </w:p>
    <w:p w:rsidR="00260137" w:rsidRDefault="00260137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 xml:space="preserve">Прошу организовать обучение для моего ребенка на _______________________ языке, и изучение родного языка, литературного чтения (литературы) на родном 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</w:t>
      </w:r>
      <w:r w:rsidRPr="008236B9">
        <w:rPr>
          <w:rFonts w:ascii="Times New Roman" w:hAnsi="Times New Roman"/>
          <w:sz w:val="24"/>
          <w:szCs w:val="24"/>
          <w:lang w:val="ru-RU" w:eastAsia="ru-RU"/>
        </w:rPr>
        <w:t xml:space="preserve">языке  </w:t>
      </w: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Льготная категория (подчеркнуть): сирота, без попечения родителей, ОВЗ, инвалид, многодетная семья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 ребенок родителей участников СВО. 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«______» _____________202__г.                                   Подпись: _____________________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137" w:rsidRDefault="00260137" w:rsidP="0026013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60137">
        <w:rPr>
          <w:rFonts w:ascii="Times New Roman" w:hAnsi="Times New Roman"/>
          <w:sz w:val="24"/>
          <w:szCs w:val="24"/>
          <w:lang w:val="ru-RU" w:eastAsia="ru-RU"/>
        </w:rPr>
        <w:t xml:space="preserve">Ознакомлен(а) с лицензией на осуществление образовательной деятельности </w:t>
      </w:r>
      <w:r w:rsidRPr="00260137">
        <w:rPr>
          <w:rFonts w:ascii="Times New Roman" w:hAnsi="Times New Roman"/>
          <w:i/>
          <w:sz w:val="24"/>
          <w:szCs w:val="24"/>
          <w:lang w:val="ru-RU"/>
        </w:rPr>
        <w:t>№ Л035-01275-20/00257541 – бессрочно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260137">
        <w:rPr>
          <w:rFonts w:ascii="Times New Roman" w:hAnsi="Times New Roman"/>
          <w:i/>
          <w:sz w:val="24"/>
          <w:szCs w:val="24"/>
          <w:lang w:val="ru-RU"/>
        </w:rPr>
        <w:t>Приказ №1739-п от 24.12.2015г.</w:t>
      </w:r>
      <w:r w:rsidRPr="00260137">
        <w:rPr>
          <w:rFonts w:ascii="Times New Roman" w:hAnsi="Times New Roman"/>
          <w:sz w:val="24"/>
          <w:szCs w:val="24"/>
          <w:lang w:val="ru-RU" w:eastAsia="ru-RU"/>
        </w:rPr>
        <w:t xml:space="preserve">, свидетельством о государственной аккредитации </w:t>
      </w:r>
      <w:r w:rsidRPr="00260137">
        <w:rPr>
          <w:rFonts w:ascii="Times New Roman" w:hAnsi="Times New Roman"/>
          <w:i/>
          <w:sz w:val="24"/>
          <w:szCs w:val="24"/>
          <w:lang w:val="ru-RU"/>
        </w:rPr>
        <w:t>№1064 от 21.10.2016г.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260137">
        <w:rPr>
          <w:rFonts w:ascii="Times New Roman" w:hAnsi="Times New Roman"/>
          <w:i/>
          <w:sz w:val="24"/>
          <w:szCs w:val="24"/>
          <w:lang w:val="ru-RU"/>
        </w:rPr>
        <w:t>№1092032001874 – бессрочно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Приказ №1515 от </w:t>
      </w:r>
      <w:r w:rsidRPr="00260137">
        <w:rPr>
          <w:rFonts w:ascii="Times New Roman" w:hAnsi="Times New Roman"/>
          <w:i/>
          <w:sz w:val="24"/>
          <w:szCs w:val="24"/>
          <w:lang w:val="ru-RU"/>
        </w:rPr>
        <w:t>21.10.2016г. (изм. Приказ №1415-п от 24.11.2023г.)</w:t>
      </w:r>
      <w:r w:rsidRPr="00260137">
        <w:rPr>
          <w:rFonts w:ascii="Times New Roman" w:hAnsi="Times New Roman"/>
          <w:sz w:val="24"/>
          <w:szCs w:val="24"/>
          <w:lang w:val="ru-RU" w:eastAsia="ru-RU"/>
        </w:rPr>
        <w:t xml:space="preserve">, с Уставом МБОУ «СОШ </w:t>
      </w:r>
      <w:r>
        <w:rPr>
          <w:rFonts w:ascii="Times New Roman" w:hAnsi="Times New Roman"/>
          <w:sz w:val="24"/>
          <w:szCs w:val="24"/>
          <w:lang w:val="ru-RU" w:eastAsia="ru-RU"/>
        </w:rPr>
        <w:t>с. Даттах им. Г. А. Дакалова»</w:t>
      </w:r>
      <w:r w:rsidRPr="00260137">
        <w:rPr>
          <w:rFonts w:ascii="Times New Roman" w:hAnsi="Times New Roman"/>
          <w:sz w:val="24"/>
          <w:szCs w:val="24"/>
          <w:lang w:val="ru-RU" w:eastAsia="ru-RU"/>
        </w:rPr>
        <w:t>, с образовательными программами и другими документами, которые регламентируют образовательную деятельность, правами и обязанностями обучающихся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 их родителей (законных представителей). 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«______» _____________202__г.                                   Подпись: _____________________</w:t>
      </w:r>
    </w:p>
    <w:p w:rsidR="00260137" w:rsidRDefault="00260137" w:rsidP="00260137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60137">
        <w:rPr>
          <w:rFonts w:ascii="Times New Roman" w:hAnsi="Times New Roman"/>
          <w:sz w:val="24"/>
          <w:szCs w:val="24"/>
          <w:lang w:val="ru-RU"/>
        </w:rPr>
        <w:t xml:space="preserve">Даю согласие МБОУ «СОШ </w:t>
      </w:r>
      <w:r>
        <w:rPr>
          <w:rFonts w:ascii="Times New Roman" w:hAnsi="Times New Roman"/>
          <w:sz w:val="24"/>
          <w:szCs w:val="24"/>
          <w:lang w:val="ru-RU"/>
        </w:rPr>
        <w:t xml:space="preserve">с. Даттах им. Г. А. Дакалова» </w:t>
      </w:r>
      <w:r w:rsidRPr="00260137">
        <w:rPr>
          <w:rFonts w:ascii="Times New Roman" w:hAnsi="Times New Roman"/>
          <w:sz w:val="24"/>
          <w:szCs w:val="24"/>
          <w:lang w:val="ru-RU"/>
        </w:rPr>
        <w:t>на обработку моих персональных данных и персональных данных моего ребенка 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260137" w:rsidRPr="00260137" w:rsidRDefault="00260137" w:rsidP="00260137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  <w:r w:rsidRPr="00260137">
        <w:rPr>
          <w:rFonts w:ascii="Times New Roman" w:hAnsi="Times New Roman"/>
          <w:i/>
          <w:sz w:val="28"/>
          <w:szCs w:val="28"/>
          <w:vertAlign w:val="superscript"/>
          <w:lang w:val="ru-RU"/>
        </w:rPr>
        <w:t>(ФИО ребенка)</w:t>
      </w:r>
    </w:p>
    <w:p w:rsidR="00260137" w:rsidRPr="00260137" w:rsidRDefault="00260137" w:rsidP="002601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0137">
        <w:rPr>
          <w:rFonts w:ascii="Times New Roman" w:hAnsi="Times New Roman"/>
          <w:sz w:val="24"/>
          <w:szCs w:val="24"/>
          <w:lang w:val="ru-RU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«______» _____________202__г.              </w:t>
      </w:r>
    </w:p>
    <w:p w:rsidR="004C4A57" w:rsidRDefault="004C4A5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_________________________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/ _______________________________________________________/</w:t>
      </w:r>
    </w:p>
    <w:p w:rsidR="004C4A57" w:rsidRPr="00260137" w:rsidRDefault="004C4A57" w:rsidP="004C4A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</w:t>
      </w:r>
      <w:r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(Подпись) 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(ФИО)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</w:t>
      </w:r>
    </w:p>
    <w:p w:rsidR="004C4A57" w:rsidRDefault="004C4A5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                             Приложение №2</w:t>
      </w: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к Правилам приема на обучение </w:t>
      </w: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по ОП НОО, ОП ООО, ОП СОО</w:t>
      </w:r>
    </w:p>
    <w:p w:rsidR="004C4A57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</w:t>
      </w:r>
      <w:r w:rsidR="004C4A57">
        <w:rPr>
          <w:rFonts w:ascii="Times New Roman" w:hAnsi="Times New Roman"/>
          <w:sz w:val="24"/>
          <w:szCs w:val="24"/>
          <w:lang w:val="ru-RU" w:eastAsia="ru-RU"/>
        </w:rPr>
        <w:t xml:space="preserve">в МБОУ «СОШ с. Даттах им. Г. А. Дакалова» </w:t>
      </w: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Pr="00EB3DCF" w:rsidRDefault="004C4A57" w:rsidP="004C4A5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b/>
          <w:sz w:val="24"/>
          <w:szCs w:val="24"/>
          <w:lang w:val="ru-RU" w:eastAsia="ru-RU"/>
        </w:rPr>
        <w:t>Утверждаю:</w:t>
      </w:r>
    </w:p>
    <w:p w:rsidR="004C4A57" w:rsidRDefault="004C4A57" w:rsidP="004C4A5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Директор МБОУ «СОШ с. Даттах</w:t>
      </w:r>
    </w:p>
    <w:p w:rsidR="004C4A57" w:rsidRDefault="004C4A57" w:rsidP="004C4A5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им. Г. А. Дакалова»</w:t>
      </w:r>
    </w:p>
    <w:p w:rsidR="004C4A57" w:rsidRDefault="004C4A57" w:rsidP="004C4A5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____________/Я. С. Зубайраев/</w:t>
      </w: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Согласие на обработку персональных данных </w:t>
      </w:r>
      <w:r w:rsidRPr="00ED053A">
        <w:rPr>
          <w:rFonts w:ascii="Times New Roman" w:hAnsi="Times New Roman"/>
          <w:b/>
          <w:i/>
          <w:sz w:val="24"/>
          <w:szCs w:val="24"/>
          <w:lang w:val="ru-RU" w:eastAsia="ru-RU"/>
        </w:rPr>
        <w:t>(образец)</w:t>
      </w:r>
    </w:p>
    <w:p w:rsidR="004C4A57" w:rsidRDefault="004C4A57" w:rsidP="004C4A57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>В соответствии с Федеральным законом от 27.07.2006 №152-ФЗ «О персональных дан</w:t>
      </w:r>
      <w:r>
        <w:rPr>
          <w:rFonts w:ascii="Times New Roman" w:hAnsi="Times New Roman"/>
          <w:sz w:val="24"/>
          <w:szCs w:val="24"/>
          <w:lang w:val="ru-RU" w:eastAsia="ru-RU"/>
        </w:rPr>
        <w:t>ных», я, ________________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t>__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</w:p>
    <w:p w:rsidR="004C4A57" w:rsidRDefault="004C4A57" w:rsidP="004C4A57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(</w:t>
      </w:r>
      <w:r w:rsidRPr="004C4A5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Ф.И.О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полностью)</w:t>
      </w:r>
    </w:p>
    <w:p w:rsidR="004C4A57" w:rsidRDefault="004C4A57" w:rsidP="004C4A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>аспорт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серия: __________ №_____________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 выдан_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</w:t>
      </w:r>
    </w:p>
    <w:p w:rsidR="004C4A57" w:rsidRDefault="004C4A57" w:rsidP="004C4A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_________________________________________________________________________________</w:t>
      </w:r>
    </w:p>
    <w:p w:rsidR="004C4A57" w:rsidRPr="004C4A57" w:rsidRDefault="004C4A57" w:rsidP="004C4A5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 w:rsidRPr="004C4A5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(К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ем выдан, код подразделения, </w:t>
      </w:r>
      <w:r w:rsidRPr="004C4A5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дата выдачи)</w:t>
      </w:r>
    </w:p>
    <w:p w:rsidR="004C4A57" w:rsidRDefault="004C4A57" w:rsidP="004C4A57">
      <w:pPr>
        <w:spacing w:after="0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(далее – родитель), даю согласие на обработку своих персональных данных и персональных данных моего ребенка _______________________________________________________________ 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</w:t>
      </w:r>
    </w:p>
    <w:p w:rsidR="004C4A57" w:rsidRPr="004C4A57" w:rsidRDefault="004C4A57" w:rsidP="004C4A57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(</w:t>
      </w:r>
      <w:r w:rsidRPr="004C4A5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Ф.И.О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полностью)</w:t>
      </w:r>
    </w:p>
    <w:p w:rsidR="004C4A57" w:rsidRDefault="004C4A57" w:rsidP="004C4A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«______» ______________ ____________ года рождения 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>(далее – Учащийся) Муниципальному бюджетному общеобразовательному учреждению «</w:t>
      </w:r>
      <w:r>
        <w:rPr>
          <w:rFonts w:ascii="Times New Roman" w:hAnsi="Times New Roman"/>
          <w:sz w:val="24"/>
          <w:szCs w:val="24"/>
          <w:lang w:val="ru-RU" w:eastAsia="ru-RU"/>
        </w:rPr>
        <w:t>СОШ с. Даттах им. Г. А. Дакалова»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, расположенного по адресу: </w:t>
      </w:r>
      <w:r>
        <w:rPr>
          <w:rFonts w:ascii="Times New Roman" w:hAnsi="Times New Roman"/>
          <w:sz w:val="24"/>
          <w:szCs w:val="24"/>
          <w:lang w:val="ru-RU" w:eastAsia="ru-RU"/>
        </w:rPr>
        <w:t>366224, Чеченская Республика, Ножай – Юртовский район, с. Даттах, ул. А. А. Кадырова, д.36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 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учащимся образовательных программ, а также хранения в архивах данных об этих результатах. </w:t>
      </w:r>
    </w:p>
    <w:p w:rsidR="004C4A57" w:rsidRDefault="004C4A57" w:rsidP="004C4A5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Я предоставляю Учреждению право осуществлять следующие действия (операции) с моими персональными данными и персональными данными моего ребенка: сбор, систематизацию, накопление, хранение, уточнение (обновление, изменение), использование, размещение на официальном сайте в сети Интернет, ЭЖ, ЭД, обезличивание, блокирование, уничтожение. </w:t>
      </w:r>
    </w:p>
    <w:p w:rsidR="004C4A57" w:rsidRDefault="004C4A57" w:rsidP="004C4A5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Учреждение вправе размещать обрабатываемые персональные данные в информационно- телекоммуникационных сетях с целью предоставления доступа к ним ограниченному кругу лиц (учащемуся, родителям (законным представителям), а также административным и педагогическим работникам учреждения). </w:t>
      </w:r>
    </w:p>
    <w:p w:rsidR="00E62C4E" w:rsidRDefault="004C4A57" w:rsidP="004C4A5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Учреждение вправе включать обрабатываемые персональные данные учащегося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 </w:t>
      </w:r>
    </w:p>
    <w:p w:rsidR="00E62C4E" w:rsidRDefault="004C4A57" w:rsidP="004C4A5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Перечень персональных данных, на обработку которых я даю согласие, включает: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lastRenderedPageBreak/>
        <w:t>1.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Сведения об учащемся: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- фамилия, имя, отчество;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- дата рождения;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- пол;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- домашний адрес; </w:t>
      </w:r>
    </w:p>
    <w:p w:rsidR="004C4A57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>- группа здоровья (физкультурная группа);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льготная категория (при наличии); </w:t>
      </w:r>
    </w:p>
    <w:p w:rsid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СНИЛС.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2. Сведения о родителях (законных представителях):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>- фамилии, имена, отчества;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дата рождения;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СНИЛС;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домашний адрес;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место работы, должность; </w:t>
      </w:r>
    </w:p>
    <w:p w:rsid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контактные телефоны.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3. Сведения об учебном процессе и занятости учащегося: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перечень изученных, изучаемых предметов, факультативных курсов, внеурочной деятельности;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успеваемость, в том числе результаты текущего контроля успеваемости, промежуточной и итоговой аттестации;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данные о посещаемости уроков, причины отсутствия на уроках;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поведение учащегося;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награды и поощрения;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>- расписание уроков;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расписание звонков;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содержание уроков, факультативных занятий; </w:t>
      </w:r>
    </w:p>
    <w:p w:rsid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содержание домашних заданий. </w:t>
      </w:r>
    </w:p>
    <w:p w:rsid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Настоящее согласие дано мной и действует на время обучения моего ребенка в данном образовательном учреждении. </w:t>
      </w:r>
    </w:p>
    <w:p w:rsidR="00E62C4E" w:rsidRP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сьмом с уведомлением о вручении, </w:t>
      </w:r>
      <w:r w:rsidRPr="00E62C4E">
        <w:rPr>
          <w:rFonts w:ascii="Times New Roman" w:hAnsi="Times New Roman"/>
          <w:sz w:val="24"/>
          <w:szCs w:val="24"/>
          <w:lang w:val="ru-RU" w:eastAsia="ru-RU"/>
        </w:rPr>
        <w:t>либо вручен лично под расписку представителю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Учреждения.  </w:t>
      </w:r>
    </w:p>
    <w:p w:rsidR="004C4A57" w:rsidRDefault="004C4A57" w:rsidP="004C4A57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Default="00E62C4E" w:rsidP="00E62C4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«______» _____________202__г.              </w:t>
      </w:r>
    </w:p>
    <w:p w:rsidR="00E62C4E" w:rsidRDefault="00E62C4E" w:rsidP="00E62C4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_________________________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/ _______________________________________________________/</w:t>
      </w: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</w:t>
      </w:r>
      <w:r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(Подпись) 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(ФИО)</w:t>
      </w: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                           Приложение №3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к Правилам приема на обучение 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по ОП НОО, ОП ООО, ОП СОО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в МБОУ «СОШ с. Даттах им. Г. А. Дакалова» 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Pr="00EB3DCF" w:rsidRDefault="00E62C4E" w:rsidP="00E62C4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b/>
          <w:sz w:val="24"/>
          <w:szCs w:val="24"/>
          <w:lang w:val="ru-RU" w:eastAsia="ru-RU"/>
        </w:rPr>
        <w:t>Утверждаю:</w:t>
      </w:r>
    </w:p>
    <w:p w:rsidR="00E62C4E" w:rsidRDefault="00E62C4E" w:rsidP="00E62C4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Директор МБОУ «СОШ с. Даттах</w:t>
      </w:r>
    </w:p>
    <w:p w:rsidR="00E62C4E" w:rsidRDefault="00E62C4E" w:rsidP="00E62C4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им. Г. А. Дакалова»</w:t>
      </w:r>
    </w:p>
    <w:p w:rsidR="00E62C4E" w:rsidRDefault="00E62C4E" w:rsidP="00E62C4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____________/Я. С. Зубайраев/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Перечень документов для зачисления в первый класс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Style w:val="af6"/>
        <w:tblW w:w="10598" w:type="dxa"/>
        <w:jc w:val="center"/>
        <w:tblLook w:val="04A0"/>
      </w:tblPr>
      <w:tblGrid>
        <w:gridCol w:w="2115"/>
        <w:gridCol w:w="6407"/>
        <w:gridCol w:w="2076"/>
      </w:tblGrid>
      <w:tr w:rsidR="00E62C4E" w:rsidTr="005F37B7">
        <w:trPr>
          <w:jc w:val="center"/>
        </w:trPr>
        <w:tc>
          <w:tcPr>
            <w:tcW w:w="1809" w:type="dxa"/>
          </w:tcPr>
          <w:p w:rsidR="00E62C4E" w:rsidRPr="00E62C4E" w:rsidRDefault="00E62C4E" w:rsidP="00E62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Документ</w:t>
            </w:r>
          </w:p>
        </w:tc>
        <w:tc>
          <w:tcPr>
            <w:tcW w:w="6663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Вопросы на проверку и разъяснение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Основание</w:t>
            </w:r>
          </w:p>
        </w:tc>
      </w:tr>
      <w:tr w:rsidR="00E62C4E" w:rsidTr="005F37B7">
        <w:trPr>
          <w:jc w:val="center"/>
        </w:trPr>
        <w:tc>
          <w:tcPr>
            <w:tcW w:w="1809" w:type="dxa"/>
          </w:tcPr>
          <w:p w:rsidR="00E62C4E" w:rsidRPr="00E62C4E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Заявление о зачислении</w:t>
            </w:r>
          </w:p>
        </w:tc>
        <w:tc>
          <w:tcPr>
            <w:tcW w:w="6663" w:type="dxa"/>
          </w:tcPr>
          <w:p w:rsid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Обязательные сведения: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фамилия, имя, отчество, дата рождения и адрес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ребенка;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фамилия, имя, отчество, адрес, телефон,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электронная почта родителя;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право первоочередного или преимущественного приема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(при наличии)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;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потребность ребенка в обучении по адаптированной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образовательной программе или специальных условиях для обучения и восп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итания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необходимости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согласие родителя на обучение ребенка по адаптирова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нной образовательной программе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необходимости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;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язык образования если организуете обучение 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родном языке из числа языков народов России или на иностранном языке;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родной язык из числа языков народов России;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факт ознакомления родителя с уставом, лицензией на образовательную деятельность, свидетельством  о государственной аккредитации, общеобразовательными программами и другими документами по образовательной деятельности;  </w:t>
            </w:r>
          </w:p>
          <w:p w:rsidR="00E62C4E" w:rsidRP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согласие родителя на обработку персональных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данных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26" w:type="dxa"/>
          </w:tcPr>
          <w:p w:rsidR="00E62C4E" w:rsidRPr="005F37B7" w:rsidRDefault="005F37B7" w:rsidP="005F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Копия свидетельства о рождении ребенка</w:t>
            </w:r>
          </w:p>
        </w:tc>
        <w:tc>
          <w:tcPr>
            <w:tcW w:w="6663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Допускается подача другого документа, подтверждающего право на получение образования (например, документ, выданный органом попечительства о назначении опекуна, бумаги, выданные консульствами и диппредставительствами). В случае, если фамилия Школьника не совпадает с фамилией хотя бы одного из родителей, дополнительно следует запросить свидетельство о заключении брака или иные документы, подтверждающие родство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6663" w:type="dxa"/>
          </w:tcPr>
          <w:p w:rsid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Передача копии данного документа актуальна для всех граждан РФ. Необходимо принять справку о приеме документов для оформления регистрации по месту жительства. </w:t>
            </w:r>
          </w:p>
          <w:p w:rsid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Потребовать документ от родителя ребенка, проживающего на закрепленной территории. </w:t>
            </w:r>
          </w:p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принятии в Школу ребенка иностранного гражданина необходимо запросить документальное подтверждение о законности пребывания семьи на территории страны.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Копия свидетельства о рождении полнородных и неполнородных брата или сестры</w:t>
            </w:r>
          </w:p>
        </w:tc>
        <w:tc>
          <w:tcPr>
            <w:tcW w:w="6663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Потребовать документ от родителя, если он хочет воспользоваться правом преимущественного приема ребенка на обучение по образовательным программам НОО в государственную или муниципальную образовательную организацию, в которой уже обучаются его брат или сестра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Копия заключения ПМПК, письменное согласие родителей на обучение по адаптированным образовательным программам (для детей с ОВЗ)</w:t>
            </w:r>
          </w:p>
        </w:tc>
        <w:tc>
          <w:tcPr>
            <w:tcW w:w="6663" w:type="dxa"/>
          </w:tcPr>
          <w:p w:rsid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Документ необходим для приема ребенка с ОВЗ на обучение по адаптированной программе. С целью обеспечения максимального отображения учебного прогресса ребенка в Школе целесообразно подшивать в личное дело копии всех последующих заключений ПМПК, Школьного психолога, ответственного врача и других специалистов, курирующих психофизические особенности развития Школьника с особыми образовательными потребностями. </w:t>
            </w:r>
          </w:p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рекомендациях ПМПК должны быть указаны программа и условия обучения ребенка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6663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Это может быть договор об осуществлении опеки или акт органа опеки и попечительства о назначении опекуном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5F37B7" w:rsidTr="005F37B7">
        <w:trPr>
          <w:jc w:val="center"/>
        </w:trPr>
        <w:tc>
          <w:tcPr>
            <w:tcW w:w="1809" w:type="dxa"/>
          </w:tcPr>
          <w:p w:rsidR="005F37B7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Копии документов, подтверждающих право первоочередного приема</w:t>
            </w:r>
          </w:p>
        </w:tc>
        <w:tc>
          <w:tcPr>
            <w:tcW w:w="6663" w:type="dxa"/>
          </w:tcPr>
          <w:p w:rsidR="005F37B7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Справка, подтверждающая льготу родителя на зачисление ребенка в Школу. Требования к справке не установлены. Это может быть справка с работы, копия служебного удостоверения родителя и т. д. Работодатель вправе выдать ее по своей форме</w:t>
            </w:r>
          </w:p>
        </w:tc>
        <w:tc>
          <w:tcPr>
            <w:tcW w:w="2126" w:type="dxa"/>
          </w:tcPr>
          <w:p w:rsidR="005F37B7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</w:tbl>
    <w:p w:rsidR="00E62C4E" w:rsidRPr="00E62C4E" w:rsidRDefault="00E62C4E" w:rsidP="00E62C4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E62C4E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*Дополнительно: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СНИЛС одного из родителя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СНИЛС ребенка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ОМС ребенка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Мед карта ребенка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ИНН ребенка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Справка о составе семьи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При наличии справка- подтверждение социального положения: многодетность, малоимущая семья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Анкета родителей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Справка о составе семьи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Папка – скоросшиватель</w:t>
      </w:r>
    </w:p>
    <w:p w:rsidR="00AD784F" w:rsidRPr="00260137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Фотокарточка (3 шт.)</w:t>
      </w:r>
    </w:p>
    <w:p w:rsidR="00E62C4E" w:rsidRDefault="00E62C4E" w:rsidP="00E62C4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</w:t>
      </w:r>
    </w:p>
    <w:p w:rsidR="00E62C4E" w:rsidRPr="008236B9" w:rsidRDefault="00E62C4E" w:rsidP="004C4A57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sectPr w:rsidR="00E62C4E" w:rsidRPr="008236B9" w:rsidSect="005D06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02" w:rsidRDefault="00D67302" w:rsidP="000122A8">
      <w:pPr>
        <w:spacing w:after="0" w:line="240" w:lineRule="auto"/>
      </w:pPr>
      <w:r>
        <w:separator/>
      </w:r>
    </w:p>
  </w:endnote>
  <w:endnote w:type="continuationSeparator" w:id="1">
    <w:p w:rsidR="00D67302" w:rsidRDefault="00D67302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B7" w:rsidRDefault="005F37B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B7" w:rsidRPr="00D42F55" w:rsidRDefault="005F37B7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5656F3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5656F3">
      <w:rPr>
        <w:rFonts w:ascii="Times New Roman" w:hAnsi="Times New Roman"/>
      </w:rPr>
      <w:fldChar w:fldCharType="separate"/>
    </w:r>
    <w:r w:rsidR="00AD784F" w:rsidRPr="00AD784F">
      <w:rPr>
        <w:rFonts w:ascii="Times New Roman" w:hAnsi="Times New Roman"/>
        <w:noProof/>
        <w:sz w:val="28"/>
        <w:szCs w:val="28"/>
        <w:lang w:val="ru-RU"/>
      </w:rPr>
      <w:t>15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B7" w:rsidRDefault="005F37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02" w:rsidRDefault="00D67302" w:rsidP="000122A8">
      <w:pPr>
        <w:spacing w:after="0" w:line="240" w:lineRule="auto"/>
      </w:pPr>
      <w:r>
        <w:separator/>
      </w:r>
    </w:p>
  </w:footnote>
  <w:footnote w:type="continuationSeparator" w:id="1">
    <w:p w:rsidR="00D67302" w:rsidRDefault="00D67302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B7" w:rsidRDefault="005F37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B7" w:rsidRDefault="005F37B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B7" w:rsidRDefault="005F37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D4C"/>
    <w:multiLevelType w:val="hybridMultilevel"/>
    <w:tmpl w:val="0A52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3512"/>
    <w:multiLevelType w:val="hybridMultilevel"/>
    <w:tmpl w:val="4DEE0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611D"/>
    <w:multiLevelType w:val="hybridMultilevel"/>
    <w:tmpl w:val="B280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E5584"/>
    <w:multiLevelType w:val="hybridMultilevel"/>
    <w:tmpl w:val="C65AE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30402"/>
    <w:multiLevelType w:val="hybridMultilevel"/>
    <w:tmpl w:val="CCA67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91A5D"/>
    <w:multiLevelType w:val="hybridMultilevel"/>
    <w:tmpl w:val="4594A9BC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26CA5A90"/>
    <w:multiLevelType w:val="multilevel"/>
    <w:tmpl w:val="038EAF98"/>
    <w:lvl w:ilvl="0">
      <w:start w:val="3"/>
      <w:numFmt w:val="decimal"/>
      <w:lvlText w:val="%1."/>
      <w:lvlJc w:val="left"/>
      <w:pPr>
        <w:ind w:left="280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880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16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2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8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48" w:hanging="1800"/>
      </w:pPr>
      <w:rPr>
        <w:rFonts w:hint="default"/>
        <w:sz w:val="28"/>
      </w:rPr>
    </w:lvl>
  </w:abstractNum>
  <w:abstractNum w:abstractNumId="12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3509C"/>
    <w:multiLevelType w:val="hybridMultilevel"/>
    <w:tmpl w:val="9374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E760B"/>
    <w:multiLevelType w:val="hybridMultilevel"/>
    <w:tmpl w:val="8F900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83AF7"/>
    <w:multiLevelType w:val="hybridMultilevel"/>
    <w:tmpl w:val="53985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061688"/>
    <w:multiLevelType w:val="hybridMultilevel"/>
    <w:tmpl w:val="122C6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87D3D"/>
    <w:multiLevelType w:val="hybridMultilevel"/>
    <w:tmpl w:val="D7B27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F203D"/>
    <w:multiLevelType w:val="hybridMultilevel"/>
    <w:tmpl w:val="EB2E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14EEA"/>
    <w:multiLevelType w:val="hybridMultilevel"/>
    <w:tmpl w:val="3CE2207C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2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15847"/>
    <w:multiLevelType w:val="hybridMultilevel"/>
    <w:tmpl w:val="DA5ED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6">
    <w:nsid w:val="49A0344E"/>
    <w:multiLevelType w:val="hybridMultilevel"/>
    <w:tmpl w:val="87E2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B20FFF"/>
    <w:multiLevelType w:val="hybridMultilevel"/>
    <w:tmpl w:val="DEB8E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41B44"/>
    <w:multiLevelType w:val="hybridMultilevel"/>
    <w:tmpl w:val="7F40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D266C7"/>
    <w:multiLevelType w:val="hybridMultilevel"/>
    <w:tmpl w:val="49D84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361DD3"/>
    <w:multiLevelType w:val="hybridMultilevel"/>
    <w:tmpl w:val="BF4EB2E0"/>
    <w:lvl w:ilvl="0" w:tplc="1836155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61FF4C8B"/>
    <w:multiLevelType w:val="hybridMultilevel"/>
    <w:tmpl w:val="8A22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10867"/>
    <w:multiLevelType w:val="hybridMultilevel"/>
    <w:tmpl w:val="15802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39">
    <w:nsid w:val="723C2856"/>
    <w:multiLevelType w:val="hybridMultilevel"/>
    <w:tmpl w:val="2F26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A31BA7"/>
    <w:multiLevelType w:val="hybridMultilevel"/>
    <w:tmpl w:val="10724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30"/>
  </w:num>
  <w:num w:numId="4">
    <w:abstractNumId w:val="41"/>
  </w:num>
  <w:num w:numId="5">
    <w:abstractNumId w:val="12"/>
  </w:num>
  <w:num w:numId="6">
    <w:abstractNumId w:val="32"/>
  </w:num>
  <w:num w:numId="7">
    <w:abstractNumId w:val="40"/>
  </w:num>
  <w:num w:numId="8">
    <w:abstractNumId w:val="8"/>
  </w:num>
  <w:num w:numId="9">
    <w:abstractNumId w:val="17"/>
  </w:num>
  <w:num w:numId="10">
    <w:abstractNumId w:val="9"/>
  </w:num>
  <w:num w:numId="11">
    <w:abstractNumId w:val="23"/>
  </w:num>
  <w:num w:numId="12">
    <w:abstractNumId w:val="2"/>
  </w:num>
  <w:num w:numId="13">
    <w:abstractNumId w:val="7"/>
  </w:num>
  <w:num w:numId="14">
    <w:abstractNumId w:val="22"/>
  </w:num>
  <w:num w:numId="15">
    <w:abstractNumId w:val="15"/>
  </w:num>
  <w:num w:numId="16">
    <w:abstractNumId w:val="27"/>
  </w:num>
  <w:num w:numId="17">
    <w:abstractNumId w:val="38"/>
  </w:num>
  <w:num w:numId="18">
    <w:abstractNumId w:val="25"/>
  </w:num>
  <w:num w:numId="19">
    <w:abstractNumId w:val="36"/>
  </w:num>
  <w:num w:numId="20">
    <w:abstractNumId w:val="34"/>
  </w:num>
  <w:num w:numId="21">
    <w:abstractNumId w:val="11"/>
  </w:num>
  <w:num w:numId="22">
    <w:abstractNumId w:val="14"/>
  </w:num>
  <w:num w:numId="23">
    <w:abstractNumId w:val="10"/>
  </w:num>
  <w:num w:numId="24">
    <w:abstractNumId w:val="21"/>
  </w:num>
  <w:num w:numId="25">
    <w:abstractNumId w:val="26"/>
  </w:num>
  <w:num w:numId="26">
    <w:abstractNumId w:val="42"/>
  </w:num>
  <w:num w:numId="27">
    <w:abstractNumId w:val="20"/>
  </w:num>
  <w:num w:numId="28">
    <w:abstractNumId w:val="29"/>
  </w:num>
  <w:num w:numId="29">
    <w:abstractNumId w:val="3"/>
  </w:num>
  <w:num w:numId="30">
    <w:abstractNumId w:val="4"/>
  </w:num>
  <w:num w:numId="31">
    <w:abstractNumId w:val="31"/>
  </w:num>
  <w:num w:numId="32">
    <w:abstractNumId w:val="13"/>
  </w:num>
  <w:num w:numId="33">
    <w:abstractNumId w:val="0"/>
  </w:num>
  <w:num w:numId="34">
    <w:abstractNumId w:val="28"/>
  </w:num>
  <w:num w:numId="35">
    <w:abstractNumId w:val="35"/>
  </w:num>
  <w:num w:numId="36">
    <w:abstractNumId w:val="37"/>
  </w:num>
  <w:num w:numId="37">
    <w:abstractNumId w:val="5"/>
  </w:num>
  <w:num w:numId="38">
    <w:abstractNumId w:val="39"/>
  </w:num>
  <w:num w:numId="39">
    <w:abstractNumId w:val="16"/>
  </w:num>
  <w:num w:numId="40">
    <w:abstractNumId w:val="19"/>
  </w:num>
  <w:num w:numId="41">
    <w:abstractNumId w:val="1"/>
  </w:num>
  <w:num w:numId="42">
    <w:abstractNumId w:val="18"/>
  </w:num>
  <w:num w:numId="43">
    <w:abstractNumId w:val="2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D23597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290E"/>
    <w:rsid w:val="00035A41"/>
    <w:rsid w:val="00040694"/>
    <w:rsid w:val="000510B4"/>
    <w:rsid w:val="00052C14"/>
    <w:rsid w:val="00055D2E"/>
    <w:rsid w:val="00062FCB"/>
    <w:rsid w:val="00065117"/>
    <w:rsid w:val="000745BD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0F3DE9"/>
    <w:rsid w:val="000F6B35"/>
    <w:rsid w:val="001020B8"/>
    <w:rsid w:val="00105691"/>
    <w:rsid w:val="00110CD6"/>
    <w:rsid w:val="00116D52"/>
    <w:rsid w:val="001228F5"/>
    <w:rsid w:val="0014294C"/>
    <w:rsid w:val="00145618"/>
    <w:rsid w:val="001506D7"/>
    <w:rsid w:val="00166084"/>
    <w:rsid w:val="00167925"/>
    <w:rsid w:val="001710E1"/>
    <w:rsid w:val="00174DD7"/>
    <w:rsid w:val="00175D26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B4E38"/>
    <w:rsid w:val="001C3CF3"/>
    <w:rsid w:val="001C5CCB"/>
    <w:rsid w:val="001D0C7C"/>
    <w:rsid w:val="001D3BC0"/>
    <w:rsid w:val="001D3C64"/>
    <w:rsid w:val="001E0986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4856"/>
    <w:rsid w:val="002255EC"/>
    <w:rsid w:val="00230AFE"/>
    <w:rsid w:val="00234D8C"/>
    <w:rsid w:val="0023675D"/>
    <w:rsid w:val="002367D4"/>
    <w:rsid w:val="00241EB4"/>
    <w:rsid w:val="00242CB9"/>
    <w:rsid w:val="002430B9"/>
    <w:rsid w:val="002555AB"/>
    <w:rsid w:val="00260137"/>
    <w:rsid w:val="002632AE"/>
    <w:rsid w:val="002661DA"/>
    <w:rsid w:val="00266875"/>
    <w:rsid w:val="00270419"/>
    <w:rsid w:val="00276CA7"/>
    <w:rsid w:val="0028090A"/>
    <w:rsid w:val="00283749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E7DD5"/>
    <w:rsid w:val="002F1CE5"/>
    <w:rsid w:val="002F3098"/>
    <w:rsid w:val="002F457E"/>
    <w:rsid w:val="00305C8C"/>
    <w:rsid w:val="00313B9F"/>
    <w:rsid w:val="00316445"/>
    <w:rsid w:val="00316774"/>
    <w:rsid w:val="003274D0"/>
    <w:rsid w:val="00333267"/>
    <w:rsid w:val="0033467A"/>
    <w:rsid w:val="0034028E"/>
    <w:rsid w:val="003428BB"/>
    <w:rsid w:val="003448F2"/>
    <w:rsid w:val="00347EDC"/>
    <w:rsid w:val="00352CF5"/>
    <w:rsid w:val="003602AE"/>
    <w:rsid w:val="00364E16"/>
    <w:rsid w:val="00364FA3"/>
    <w:rsid w:val="00365EFD"/>
    <w:rsid w:val="00376E09"/>
    <w:rsid w:val="003872F1"/>
    <w:rsid w:val="003906D7"/>
    <w:rsid w:val="003922B2"/>
    <w:rsid w:val="00396492"/>
    <w:rsid w:val="003A1776"/>
    <w:rsid w:val="003A4883"/>
    <w:rsid w:val="003B4B3D"/>
    <w:rsid w:val="003B5675"/>
    <w:rsid w:val="003C4307"/>
    <w:rsid w:val="003C47BF"/>
    <w:rsid w:val="003C5354"/>
    <w:rsid w:val="003C6078"/>
    <w:rsid w:val="003D0ECE"/>
    <w:rsid w:val="003D42F1"/>
    <w:rsid w:val="003E1535"/>
    <w:rsid w:val="003E3B61"/>
    <w:rsid w:val="003F44FD"/>
    <w:rsid w:val="00401170"/>
    <w:rsid w:val="0040528E"/>
    <w:rsid w:val="00405D47"/>
    <w:rsid w:val="00405F56"/>
    <w:rsid w:val="00406204"/>
    <w:rsid w:val="004104D8"/>
    <w:rsid w:val="004151DB"/>
    <w:rsid w:val="00420214"/>
    <w:rsid w:val="00421599"/>
    <w:rsid w:val="00426512"/>
    <w:rsid w:val="00427ED3"/>
    <w:rsid w:val="00440E60"/>
    <w:rsid w:val="004453CD"/>
    <w:rsid w:val="004512B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75BC7"/>
    <w:rsid w:val="004806A8"/>
    <w:rsid w:val="00483C48"/>
    <w:rsid w:val="00485BA8"/>
    <w:rsid w:val="00491702"/>
    <w:rsid w:val="00493EEE"/>
    <w:rsid w:val="004A3650"/>
    <w:rsid w:val="004A3B9E"/>
    <w:rsid w:val="004A3C9C"/>
    <w:rsid w:val="004A7A04"/>
    <w:rsid w:val="004B2E2A"/>
    <w:rsid w:val="004C31DF"/>
    <w:rsid w:val="004C3C16"/>
    <w:rsid w:val="004C4A57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3B82"/>
    <w:rsid w:val="00534B9A"/>
    <w:rsid w:val="00536E80"/>
    <w:rsid w:val="00540A0B"/>
    <w:rsid w:val="00547E1B"/>
    <w:rsid w:val="00554C03"/>
    <w:rsid w:val="00563425"/>
    <w:rsid w:val="005656F3"/>
    <w:rsid w:val="005661C9"/>
    <w:rsid w:val="00576AC9"/>
    <w:rsid w:val="00576AEE"/>
    <w:rsid w:val="00576E99"/>
    <w:rsid w:val="00585735"/>
    <w:rsid w:val="005862DC"/>
    <w:rsid w:val="00591F25"/>
    <w:rsid w:val="0059273D"/>
    <w:rsid w:val="005929E5"/>
    <w:rsid w:val="00592AB2"/>
    <w:rsid w:val="00593819"/>
    <w:rsid w:val="0059407C"/>
    <w:rsid w:val="005958A3"/>
    <w:rsid w:val="00595E1C"/>
    <w:rsid w:val="005A4EC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59DF"/>
    <w:rsid w:val="005C6BE5"/>
    <w:rsid w:val="005D06AF"/>
    <w:rsid w:val="005D5CA2"/>
    <w:rsid w:val="005E06C0"/>
    <w:rsid w:val="005E0B65"/>
    <w:rsid w:val="005E614D"/>
    <w:rsid w:val="005E715A"/>
    <w:rsid w:val="005F1FDF"/>
    <w:rsid w:val="005F1FE0"/>
    <w:rsid w:val="005F37B7"/>
    <w:rsid w:val="005F78E9"/>
    <w:rsid w:val="006049C6"/>
    <w:rsid w:val="00611567"/>
    <w:rsid w:val="0061236B"/>
    <w:rsid w:val="006166F2"/>
    <w:rsid w:val="0061711D"/>
    <w:rsid w:val="0062354B"/>
    <w:rsid w:val="00623CB6"/>
    <w:rsid w:val="006277A9"/>
    <w:rsid w:val="00633028"/>
    <w:rsid w:val="0064326D"/>
    <w:rsid w:val="0064654E"/>
    <w:rsid w:val="0065017F"/>
    <w:rsid w:val="00650BCD"/>
    <w:rsid w:val="00651232"/>
    <w:rsid w:val="00654B75"/>
    <w:rsid w:val="006560E8"/>
    <w:rsid w:val="00656905"/>
    <w:rsid w:val="00656E4E"/>
    <w:rsid w:val="00656FDC"/>
    <w:rsid w:val="00664F37"/>
    <w:rsid w:val="0067130A"/>
    <w:rsid w:val="006719E8"/>
    <w:rsid w:val="00672F40"/>
    <w:rsid w:val="00675536"/>
    <w:rsid w:val="00676D0C"/>
    <w:rsid w:val="00684A07"/>
    <w:rsid w:val="00686F91"/>
    <w:rsid w:val="00694F2B"/>
    <w:rsid w:val="006964A9"/>
    <w:rsid w:val="006A345F"/>
    <w:rsid w:val="006A3852"/>
    <w:rsid w:val="006B3429"/>
    <w:rsid w:val="006B375D"/>
    <w:rsid w:val="006B5554"/>
    <w:rsid w:val="006B57BB"/>
    <w:rsid w:val="006B7B55"/>
    <w:rsid w:val="006C2E8C"/>
    <w:rsid w:val="006C5499"/>
    <w:rsid w:val="006C716C"/>
    <w:rsid w:val="006D1209"/>
    <w:rsid w:val="006D2E83"/>
    <w:rsid w:val="006D5D17"/>
    <w:rsid w:val="006D6943"/>
    <w:rsid w:val="006D7810"/>
    <w:rsid w:val="006E44A5"/>
    <w:rsid w:val="006E517C"/>
    <w:rsid w:val="006E576B"/>
    <w:rsid w:val="006F027B"/>
    <w:rsid w:val="006F4AC1"/>
    <w:rsid w:val="0070396E"/>
    <w:rsid w:val="00706EE6"/>
    <w:rsid w:val="007149AA"/>
    <w:rsid w:val="00714FBE"/>
    <w:rsid w:val="007234A9"/>
    <w:rsid w:val="00723A81"/>
    <w:rsid w:val="00725888"/>
    <w:rsid w:val="00726563"/>
    <w:rsid w:val="00732494"/>
    <w:rsid w:val="007335D2"/>
    <w:rsid w:val="00733938"/>
    <w:rsid w:val="007412BE"/>
    <w:rsid w:val="00744012"/>
    <w:rsid w:val="00756596"/>
    <w:rsid w:val="007600EE"/>
    <w:rsid w:val="00760257"/>
    <w:rsid w:val="00762C65"/>
    <w:rsid w:val="00765821"/>
    <w:rsid w:val="00766B45"/>
    <w:rsid w:val="00770302"/>
    <w:rsid w:val="00774E00"/>
    <w:rsid w:val="00775E1C"/>
    <w:rsid w:val="007804AA"/>
    <w:rsid w:val="0078317C"/>
    <w:rsid w:val="00791AAE"/>
    <w:rsid w:val="00793052"/>
    <w:rsid w:val="00795529"/>
    <w:rsid w:val="0079650F"/>
    <w:rsid w:val="00797CDE"/>
    <w:rsid w:val="007A0FF6"/>
    <w:rsid w:val="007A1DEF"/>
    <w:rsid w:val="007B27DA"/>
    <w:rsid w:val="007B3362"/>
    <w:rsid w:val="007B51B7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D6CAE"/>
    <w:rsid w:val="007E095D"/>
    <w:rsid w:val="007E14CB"/>
    <w:rsid w:val="007E28CB"/>
    <w:rsid w:val="007E5C3B"/>
    <w:rsid w:val="007F3A44"/>
    <w:rsid w:val="007F3D0A"/>
    <w:rsid w:val="00802F23"/>
    <w:rsid w:val="0080617D"/>
    <w:rsid w:val="00811EBC"/>
    <w:rsid w:val="0081483C"/>
    <w:rsid w:val="00817EC0"/>
    <w:rsid w:val="00821CB1"/>
    <w:rsid w:val="008236B9"/>
    <w:rsid w:val="00830C9A"/>
    <w:rsid w:val="008313DB"/>
    <w:rsid w:val="00832330"/>
    <w:rsid w:val="00832967"/>
    <w:rsid w:val="00835D4D"/>
    <w:rsid w:val="00840C8E"/>
    <w:rsid w:val="00847141"/>
    <w:rsid w:val="008532C6"/>
    <w:rsid w:val="00855482"/>
    <w:rsid w:val="00860EDF"/>
    <w:rsid w:val="008622A1"/>
    <w:rsid w:val="008647B8"/>
    <w:rsid w:val="00865257"/>
    <w:rsid w:val="00870EE0"/>
    <w:rsid w:val="00872249"/>
    <w:rsid w:val="008779E5"/>
    <w:rsid w:val="0088048A"/>
    <w:rsid w:val="0088196B"/>
    <w:rsid w:val="008833A2"/>
    <w:rsid w:val="00892608"/>
    <w:rsid w:val="00895477"/>
    <w:rsid w:val="008A00E4"/>
    <w:rsid w:val="008A3C27"/>
    <w:rsid w:val="008B28CE"/>
    <w:rsid w:val="008D0092"/>
    <w:rsid w:val="008D0384"/>
    <w:rsid w:val="008D23AE"/>
    <w:rsid w:val="008D3B9B"/>
    <w:rsid w:val="008D61FD"/>
    <w:rsid w:val="008E038C"/>
    <w:rsid w:val="008E138D"/>
    <w:rsid w:val="008E7017"/>
    <w:rsid w:val="008F6A6F"/>
    <w:rsid w:val="00903E55"/>
    <w:rsid w:val="009058DB"/>
    <w:rsid w:val="00906F79"/>
    <w:rsid w:val="0090760E"/>
    <w:rsid w:val="00907B94"/>
    <w:rsid w:val="00912F3D"/>
    <w:rsid w:val="00914FD6"/>
    <w:rsid w:val="00917D46"/>
    <w:rsid w:val="0093232A"/>
    <w:rsid w:val="00934518"/>
    <w:rsid w:val="00941FFF"/>
    <w:rsid w:val="00942B0B"/>
    <w:rsid w:val="00943727"/>
    <w:rsid w:val="00944899"/>
    <w:rsid w:val="00944B4E"/>
    <w:rsid w:val="00946708"/>
    <w:rsid w:val="00950A08"/>
    <w:rsid w:val="009519E2"/>
    <w:rsid w:val="00952066"/>
    <w:rsid w:val="00953623"/>
    <w:rsid w:val="00956105"/>
    <w:rsid w:val="00960D71"/>
    <w:rsid w:val="009617A3"/>
    <w:rsid w:val="009670B3"/>
    <w:rsid w:val="009675BC"/>
    <w:rsid w:val="009744B4"/>
    <w:rsid w:val="00974DFC"/>
    <w:rsid w:val="009752E2"/>
    <w:rsid w:val="009775C9"/>
    <w:rsid w:val="00977726"/>
    <w:rsid w:val="009834D7"/>
    <w:rsid w:val="009865CC"/>
    <w:rsid w:val="00986F2C"/>
    <w:rsid w:val="009919CD"/>
    <w:rsid w:val="009A434C"/>
    <w:rsid w:val="009A6918"/>
    <w:rsid w:val="009B0812"/>
    <w:rsid w:val="009B0A0C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5E98"/>
    <w:rsid w:val="009E2839"/>
    <w:rsid w:val="009E6572"/>
    <w:rsid w:val="009E734E"/>
    <w:rsid w:val="009F03A3"/>
    <w:rsid w:val="00A03086"/>
    <w:rsid w:val="00A03798"/>
    <w:rsid w:val="00A10035"/>
    <w:rsid w:val="00A14573"/>
    <w:rsid w:val="00A168E8"/>
    <w:rsid w:val="00A330E4"/>
    <w:rsid w:val="00A40F68"/>
    <w:rsid w:val="00A41C14"/>
    <w:rsid w:val="00A42689"/>
    <w:rsid w:val="00A42892"/>
    <w:rsid w:val="00A56712"/>
    <w:rsid w:val="00A57715"/>
    <w:rsid w:val="00A60001"/>
    <w:rsid w:val="00A624A9"/>
    <w:rsid w:val="00A638D8"/>
    <w:rsid w:val="00A63FEF"/>
    <w:rsid w:val="00A649FA"/>
    <w:rsid w:val="00A7455C"/>
    <w:rsid w:val="00A8154C"/>
    <w:rsid w:val="00A815BB"/>
    <w:rsid w:val="00A93081"/>
    <w:rsid w:val="00A96BD4"/>
    <w:rsid w:val="00A9701F"/>
    <w:rsid w:val="00AA1D95"/>
    <w:rsid w:val="00AA5602"/>
    <w:rsid w:val="00AA7AD4"/>
    <w:rsid w:val="00AB1126"/>
    <w:rsid w:val="00AB2B2F"/>
    <w:rsid w:val="00AB4578"/>
    <w:rsid w:val="00AB660E"/>
    <w:rsid w:val="00AD23C3"/>
    <w:rsid w:val="00AD24A8"/>
    <w:rsid w:val="00AD3E7E"/>
    <w:rsid w:val="00AD4A7B"/>
    <w:rsid w:val="00AD62B2"/>
    <w:rsid w:val="00AD6582"/>
    <w:rsid w:val="00AD784F"/>
    <w:rsid w:val="00AE08B9"/>
    <w:rsid w:val="00AF3FBA"/>
    <w:rsid w:val="00AF6C92"/>
    <w:rsid w:val="00B001AB"/>
    <w:rsid w:val="00B02BCA"/>
    <w:rsid w:val="00B06391"/>
    <w:rsid w:val="00B15D2B"/>
    <w:rsid w:val="00B16B77"/>
    <w:rsid w:val="00B22224"/>
    <w:rsid w:val="00B25934"/>
    <w:rsid w:val="00B303B5"/>
    <w:rsid w:val="00B30650"/>
    <w:rsid w:val="00B35CF0"/>
    <w:rsid w:val="00B43BF4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08A7"/>
    <w:rsid w:val="00BB0F07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BF79BB"/>
    <w:rsid w:val="00C05354"/>
    <w:rsid w:val="00C058FB"/>
    <w:rsid w:val="00C05C19"/>
    <w:rsid w:val="00C143D2"/>
    <w:rsid w:val="00C16D7B"/>
    <w:rsid w:val="00C24A92"/>
    <w:rsid w:val="00C25BCC"/>
    <w:rsid w:val="00C348DE"/>
    <w:rsid w:val="00C357CB"/>
    <w:rsid w:val="00C45DA9"/>
    <w:rsid w:val="00C4625E"/>
    <w:rsid w:val="00C47F42"/>
    <w:rsid w:val="00C505A6"/>
    <w:rsid w:val="00C6300E"/>
    <w:rsid w:val="00C63BCD"/>
    <w:rsid w:val="00C67F2B"/>
    <w:rsid w:val="00C71B0A"/>
    <w:rsid w:val="00C9189B"/>
    <w:rsid w:val="00C94083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C1D9E"/>
    <w:rsid w:val="00CC5FF9"/>
    <w:rsid w:val="00CD27AE"/>
    <w:rsid w:val="00CE4C53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3EA"/>
    <w:rsid w:val="00D12B2E"/>
    <w:rsid w:val="00D13847"/>
    <w:rsid w:val="00D14BE9"/>
    <w:rsid w:val="00D22469"/>
    <w:rsid w:val="00D23597"/>
    <w:rsid w:val="00D26974"/>
    <w:rsid w:val="00D33198"/>
    <w:rsid w:val="00D42F55"/>
    <w:rsid w:val="00D43E2D"/>
    <w:rsid w:val="00D459EE"/>
    <w:rsid w:val="00D46AF9"/>
    <w:rsid w:val="00D5005B"/>
    <w:rsid w:val="00D601E0"/>
    <w:rsid w:val="00D625B2"/>
    <w:rsid w:val="00D6550F"/>
    <w:rsid w:val="00D672AB"/>
    <w:rsid w:val="00D67302"/>
    <w:rsid w:val="00D70459"/>
    <w:rsid w:val="00D70C53"/>
    <w:rsid w:val="00D76B58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307A"/>
    <w:rsid w:val="00DA4B44"/>
    <w:rsid w:val="00DB6A46"/>
    <w:rsid w:val="00DC144D"/>
    <w:rsid w:val="00DC746E"/>
    <w:rsid w:val="00DC7E71"/>
    <w:rsid w:val="00DE37D5"/>
    <w:rsid w:val="00DE3D02"/>
    <w:rsid w:val="00DE77BB"/>
    <w:rsid w:val="00DF3671"/>
    <w:rsid w:val="00DF38E7"/>
    <w:rsid w:val="00DF50D2"/>
    <w:rsid w:val="00DF6A01"/>
    <w:rsid w:val="00DF7D28"/>
    <w:rsid w:val="00E04C66"/>
    <w:rsid w:val="00E13D43"/>
    <w:rsid w:val="00E15D6C"/>
    <w:rsid w:val="00E162A6"/>
    <w:rsid w:val="00E20AC0"/>
    <w:rsid w:val="00E21705"/>
    <w:rsid w:val="00E22B83"/>
    <w:rsid w:val="00E23D2C"/>
    <w:rsid w:val="00E26355"/>
    <w:rsid w:val="00E26613"/>
    <w:rsid w:val="00E30E21"/>
    <w:rsid w:val="00E3215B"/>
    <w:rsid w:val="00E344C7"/>
    <w:rsid w:val="00E357FC"/>
    <w:rsid w:val="00E42864"/>
    <w:rsid w:val="00E45919"/>
    <w:rsid w:val="00E5206D"/>
    <w:rsid w:val="00E60B36"/>
    <w:rsid w:val="00E62C4E"/>
    <w:rsid w:val="00E7314A"/>
    <w:rsid w:val="00E82713"/>
    <w:rsid w:val="00E947CB"/>
    <w:rsid w:val="00EA3229"/>
    <w:rsid w:val="00EA40C2"/>
    <w:rsid w:val="00EB115B"/>
    <w:rsid w:val="00EB27AA"/>
    <w:rsid w:val="00EB3DCF"/>
    <w:rsid w:val="00EC05EA"/>
    <w:rsid w:val="00EC3C1F"/>
    <w:rsid w:val="00EC4ACA"/>
    <w:rsid w:val="00EC6D83"/>
    <w:rsid w:val="00ED053A"/>
    <w:rsid w:val="00ED2BF3"/>
    <w:rsid w:val="00ED4F41"/>
    <w:rsid w:val="00ED567F"/>
    <w:rsid w:val="00ED7310"/>
    <w:rsid w:val="00EE15FF"/>
    <w:rsid w:val="00EE57C7"/>
    <w:rsid w:val="00EE6992"/>
    <w:rsid w:val="00EF2E2F"/>
    <w:rsid w:val="00EF320C"/>
    <w:rsid w:val="00F059B5"/>
    <w:rsid w:val="00F1345B"/>
    <w:rsid w:val="00F24DFD"/>
    <w:rsid w:val="00F2796A"/>
    <w:rsid w:val="00F300DA"/>
    <w:rsid w:val="00F337AF"/>
    <w:rsid w:val="00F43E2D"/>
    <w:rsid w:val="00F43F80"/>
    <w:rsid w:val="00F454C3"/>
    <w:rsid w:val="00F46B0F"/>
    <w:rsid w:val="00F65054"/>
    <w:rsid w:val="00F677F6"/>
    <w:rsid w:val="00F74003"/>
    <w:rsid w:val="00F82163"/>
    <w:rsid w:val="00F90A1C"/>
    <w:rsid w:val="00F9580B"/>
    <w:rsid w:val="00FA02BE"/>
    <w:rsid w:val="00FB19EA"/>
    <w:rsid w:val="00FB219E"/>
    <w:rsid w:val="00FB49CB"/>
    <w:rsid w:val="00FC27F5"/>
    <w:rsid w:val="00FC4177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7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AF52-B51D-4624-830F-7A546D3B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15</Pages>
  <Words>6251</Words>
  <Characters>35635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41803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777</cp:lastModifiedBy>
  <cp:revision>10</cp:revision>
  <cp:lastPrinted>2013-12-10T07:28:00Z</cp:lastPrinted>
  <dcterms:created xsi:type="dcterms:W3CDTF">2024-09-13T15:36:00Z</dcterms:created>
  <dcterms:modified xsi:type="dcterms:W3CDTF">2025-06-21T08:49:00Z</dcterms:modified>
</cp:coreProperties>
</file>