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2700804"/>
        <w:docPartObj>
          <w:docPartGallery w:val="Cover Pages"/>
          <w:docPartUnique/>
        </w:docPartObj>
      </w:sdtPr>
      <w:sdtContent>
        <w:p w:rsidR="008A1258" w:rsidRDefault="008A1258" w:rsidP="00087FB6"/>
        <w:p w:rsidR="008A1258" w:rsidRDefault="00D94FF9">
          <w:r>
            <w:rPr>
              <w:noProof/>
              <w:lang w:eastAsia="en-US"/>
            </w:rPr>
            <w:pict>
              <v:group id="_x0000_s1026" style="position:absolute;margin-left:0;margin-top:0;width:564pt;height:798.25pt;z-index:251660288;mso-width-percent:950;mso-height-percent:950;mso-position-horizontal:center;mso-position-horizontal-relative:page;mso-position-vertical:center;mso-position-vertical-relative:page;mso-width-percent:950;mso-height-percent:950" coordorigin="316,406" coordsize="11608,15028" o:allowincell="f">
                <v:group id="_x0000_s1027" style="position:absolute;left:316;top:406;width:11608;height:15028;mso-width-percent:950;mso-height-percent:950;mso-position-horizontal:center;mso-position-horizontal-relative:page;mso-position-vertical:center;mso-position-vertical-relative:page;mso-width-percent:950;mso-height-percent:950" coordorigin="321,406" coordsize="11600,15025" o:allowincell="f">
                  <v:rect id="_x0000_s1028" style="position:absolute;left:339;top:406;width:11582;height:15025;mso-width-relative:margin;v-text-anchor:middle" fillcolor="#8c8c8c [1772]" strokecolor="white [3212]" strokeweight="1pt">
                    <v:fill r:id="rId6" o:title="Zig zag" color2="#bfbfbf [2412]" type="pattern"/>
                    <v:shadow color="#d8d8d8 [2732]" offset="3pt,3pt" offset2="2pt,2pt"/>
                  </v:rect>
                  <v:rect id="_x0000_s1029" style="position:absolute;left:3446;top:406;width:8475;height:15025;mso-width-relative:margin" fillcolor="#737373 [1789]" strokecolor="white [3212]" strokeweight="1pt">
                    <v:shadow color="#d8d8d8 [2732]" offset="3pt,3pt" offset2="2pt,2pt"/>
                    <v:textbox style="mso-next-textbox:#_x0000_s1029" inset="18pt,108pt,36pt">
                      <w:txbxContent>
                        <w:sdt>
                          <w:sdtPr>
                            <w:rPr>
                              <w:color w:val="FFFFFF" w:themeColor="background1"/>
                              <w:sz w:val="80"/>
                              <w:szCs w:val="80"/>
                            </w:rPr>
                            <w:alias w:val="Заголовок"/>
                            <w:id w:val="16962279"/>
                            <w:placeholder>
                              <w:docPart w:val="A63D82A7C8B54CD884A36DEB3A9B6629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AB7EE5" w:rsidRDefault="00AB7EE5">
                              <w:pPr>
                                <w:pStyle w:val="a3"/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Отчет о результатах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  <w:t>самообследования</w:t>
                              </w:r>
                              <w:proofErr w:type="spellEnd"/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alias w:val="Подзаголовок"/>
                            <w:id w:val="25026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AB7EE5" w:rsidRDefault="00AB7EE5" w:rsidP="00F60C9A">
                              <w:pPr>
                                <w:pStyle w:val="a3"/>
                                <w:jc w:val="center"/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МБОУ «СОШ с.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Даттах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                             им. Г. А.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Дакалова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»                                             по показателям деятельности                             за 2024 год</w:t>
                              </w:r>
                            </w:p>
                          </w:sdtContent>
                        </w:sdt>
                        <w:p w:rsidR="00AB7EE5" w:rsidRDefault="00AB7EE5">
                          <w:pPr>
                            <w:pStyle w:val="a3"/>
                            <w:rPr>
                              <w:color w:val="FFFFFF" w:themeColor="background1"/>
                            </w:rPr>
                          </w:pPr>
                        </w:p>
                        <w:p w:rsidR="00AB7EE5" w:rsidRDefault="00AB7EE5">
                          <w:pPr>
                            <w:pStyle w:val="a3"/>
                            <w:rPr>
                              <w:color w:val="FFFFFF" w:themeColor="background1"/>
                            </w:rPr>
                          </w:pPr>
                        </w:p>
                        <w:p w:rsidR="00AB7EE5" w:rsidRDefault="00AB7EE5">
                          <w:pPr>
                            <w:pStyle w:val="a3"/>
                            <w:rPr>
                              <w:color w:val="FFFFFF" w:themeColor="background1"/>
                            </w:rPr>
                          </w:pPr>
                        </w:p>
                        <w:p w:rsidR="00AB7EE5" w:rsidRDefault="00AB7EE5"/>
                      </w:txbxContent>
                    </v:textbox>
                  </v:rect>
                  <v:group id="_x0000_s1030" style="position:absolute;left:321;top:3424;width:3125;height:6069" coordorigin="654,3599" coordsize="2880,5760">
                    <v:rect id="_x0000_s1031" style="position:absolute;left:2094;top:647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032" style="position:absolute;left:2094;top:503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33" style="position:absolute;left:654;top:503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034" style="position:absolute;left:654;top:359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35" style="position:absolute;left:654;top:647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36" style="position:absolute;left:2094;top:791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37" style="position:absolute;left:2690;top:406;width:1563;height:1518;flip:x;mso-width-relative:margin;v-text-anchor:bottom" fillcolor="#c0504d [3205]" strokecolor="white [3212]" strokeweight="1pt">
                    <v:shadow color="#d8d8d8 [2732]" offset="3pt,3pt" offset2="2pt,2pt"/>
                    <v:textbox style="mso-next-textbox:#_x0000_s1037">
                      <w:txbxContent>
                        <w:sdt>
                          <w:sdtPr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alias w:val="Год"/>
                            <w:id w:val="25026256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5-03-30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AB7EE5" w:rsidRDefault="00AB7EE5">
                              <w:pPr>
                                <w:jc w:val="center"/>
                                <w:rPr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v:group id="_x0000_s1038" style="position:absolute;left:3446;top:13758;width:8169;height:1382" coordorigin="3446,13758" coordsize="8169,1382">
                  <v:group id="_x0000_s1039" style="position:absolute;left:10833;top:14380;width:782;height:760;flip:x y" coordorigin="8754,11945" coordsize="2880,2859">
                    <v:rect id="_x0000_s1040" style="position:absolute;left:10194;top:11945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  <v:rect id="_x0000_s1041" style="position:absolute;left:10194;top:13364;width:1440;height:1440;flip:x;mso-width-relative:margin;v-text-anchor:middle" fillcolor="#c0504d [3205]" strokecolor="white [3212]" strokeweight="1pt">
                      <v:shadow color="#d8d8d8 [2732]" offset="3pt,3pt" offset2="2pt,2pt"/>
                    </v:rect>
                    <v:rect id="_x0000_s1042" style="position:absolute;left:8754;top:13364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43" style="position:absolute;left:3446;top:13758;width:7105;height:1382;v-text-anchor:bottom" filled="f" fillcolor="white [3212]" stroked="f" strokecolor="white [3212]" strokeweight="1pt">
                    <v:fill opacity="52429f"/>
                    <v:shadow color="#d8d8d8 [2732]" offset="3pt,3pt" offset2="2pt,2pt"/>
                    <v:textbox style="mso-next-textbox:#_x0000_s1043" inset=",0,,0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Автор"/>
                            <w:id w:val="16962296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Content>
                            <w:p w:rsidR="00AB7EE5" w:rsidRDefault="00AB7EE5">
                              <w:pPr>
                                <w:pStyle w:val="a3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 w:themeColor="background1"/>
                                </w:rPr>
                                <w:t>Зубайраев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</w:rPr>
                                <w:t xml:space="preserve"> Ясин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</w:rPr>
                                <w:t>Сайпуддинович</w:t>
                              </w:r>
                              <w:proofErr w:type="spellEnd"/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Организация"/>
                            <w:id w:val="16962301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p w:rsidR="00AB7EE5" w:rsidRDefault="00AB7EE5">
                              <w:pPr>
                                <w:pStyle w:val="a3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директор МБОУ «СОШ с.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</w:rPr>
                                <w:t>Даттах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</w:rPr>
                                <w:t xml:space="preserve"> им. Г. А.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</w:rPr>
                                <w:t>Дакалова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</w:rPr>
                                <w:t>»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Дата"/>
                            <w:id w:val="2502625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5-03-30T00:00:00Z">
                              <w:dateFormat w:val="dd.MM.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AB7EE5" w:rsidRDefault="00AB7EE5">
                              <w:pPr>
                                <w:pStyle w:val="a3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30.03.2025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:rsidR="008A1258" w:rsidRDefault="008A1258">
          <w:r>
            <w:br w:type="page"/>
          </w:r>
        </w:p>
      </w:sdtContent>
    </w:sdt>
    <w:p w:rsidR="005847F6" w:rsidRPr="005847F6" w:rsidRDefault="005847F6" w:rsidP="005847F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17365D" w:themeColor="text2" w:themeShade="BF"/>
          <w:sz w:val="28"/>
          <w:szCs w:val="28"/>
        </w:rPr>
      </w:pPr>
      <w:r w:rsidRPr="005847F6">
        <w:rPr>
          <w:rFonts w:asciiTheme="majorHAnsi" w:eastAsia="Times New Roman" w:hAnsiTheme="majorHAnsi" w:cs="Times New Roman"/>
          <w:b/>
          <w:color w:val="17365D" w:themeColor="text2" w:themeShade="BF"/>
          <w:sz w:val="28"/>
          <w:szCs w:val="28"/>
        </w:rPr>
        <w:lastRenderedPageBreak/>
        <w:t>Оглавление</w:t>
      </w:r>
    </w:p>
    <w:p w:rsidR="00772BA4" w:rsidRDefault="00772BA4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-94"/>
        <w:tblW w:w="0" w:type="auto"/>
        <w:tblLook w:val="04A0"/>
      </w:tblPr>
      <w:tblGrid>
        <w:gridCol w:w="9180"/>
        <w:gridCol w:w="1380"/>
      </w:tblGrid>
      <w:tr w:rsidR="005847F6" w:rsidTr="005847F6">
        <w:tc>
          <w:tcPr>
            <w:tcW w:w="9180" w:type="dxa"/>
          </w:tcPr>
          <w:p w:rsidR="005847F6" w:rsidRPr="005847F6" w:rsidRDefault="005847F6" w:rsidP="005847F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47F6">
              <w:rPr>
                <w:rFonts w:ascii="Times New Roman" w:eastAsia="Times New Roman" w:hAnsi="Times New Roman" w:cs="Times New Roman"/>
                <w:sz w:val="28"/>
                <w:szCs w:val="28"/>
              </w:rPr>
              <w:t>Аннотация</w:t>
            </w:r>
          </w:p>
        </w:tc>
        <w:tc>
          <w:tcPr>
            <w:tcW w:w="1380" w:type="dxa"/>
          </w:tcPr>
          <w:p w:rsidR="005847F6" w:rsidRDefault="005847F6" w:rsidP="005847F6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</w:p>
        </w:tc>
      </w:tr>
      <w:tr w:rsidR="005847F6" w:rsidTr="005847F6">
        <w:tc>
          <w:tcPr>
            <w:tcW w:w="9180" w:type="dxa"/>
          </w:tcPr>
          <w:p w:rsidR="005847F6" w:rsidRPr="005847F6" w:rsidRDefault="005847F6" w:rsidP="005847F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47F6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380" w:type="dxa"/>
          </w:tcPr>
          <w:p w:rsidR="005847F6" w:rsidRDefault="005847F6" w:rsidP="005847F6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</w:p>
        </w:tc>
      </w:tr>
      <w:tr w:rsidR="005847F6" w:rsidTr="005847F6">
        <w:tc>
          <w:tcPr>
            <w:tcW w:w="9180" w:type="dxa"/>
          </w:tcPr>
          <w:p w:rsidR="005847F6" w:rsidRPr="005847F6" w:rsidRDefault="005847F6" w:rsidP="005847F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47F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Аналитический отчет</w:t>
            </w:r>
          </w:p>
        </w:tc>
        <w:tc>
          <w:tcPr>
            <w:tcW w:w="1380" w:type="dxa"/>
          </w:tcPr>
          <w:p w:rsidR="005847F6" w:rsidRDefault="005847F6" w:rsidP="005847F6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</w:p>
        </w:tc>
      </w:tr>
      <w:tr w:rsidR="005847F6" w:rsidTr="005847F6">
        <w:tc>
          <w:tcPr>
            <w:tcW w:w="9180" w:type="dxa"/>
          </w:tcPr>
          <w:p w:rsidR="005847F6" w:rsidRPr="005847F6" w:rsidRDefault="005847F6" w:rsidP="005847F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Общие сведения об образовательной организации</w:t>
            </w:r>
          </w:p>
        </w:tc>
        <w:tc>
          <w:tcPr>
            <w:tcW w:w="1380" w:type="dxa"/>
          </w:tcPr>
          <w:p w:rsidR="005847F6" w:rsidRDefault="005847F6" w:rsidP="005847F6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</w:p>
        </w:tc>
      </w:tr>
      <w:tr w:rsidR="005847F6" w:rsidTr="005847F6">
        <w:tc>
          <w:tcPr>
            <w:tcW w:w="9180" w:type="dxa"/>
          </w:tcPr>
          <w:p w:rsidR="005847F6" w:rsidRDefault="005847F6" w:rsidP="005847F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Система управления организацией</w:t>
            </w:r>
          </w:p>
        </w:tc>
        <w:tc>
          <w:tcPr>
            <w:tcW w:w="1380" w:type="dxa"/>
          </w:tcPr>
          <w:p w:rsidR="005847F6" w:rsidRDefault="005847F6" w:rsidP="005847F6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</w:p>
        </w:tc>
      </w:tr>
      <w:tr w:rsidR="005847F6" w:rsidTr="005847F6">
        <w:tc>
          <w:tcPr>
            <w:tcW w:w="9180" w:type="dxa"/>
          </w:tcPr>
          <w:p w:rsidR="005847F6" w:rsidRDefault="005847F6" w:rsidP="0056207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5620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образовательной деятельности </w:t>
            </w:r>
          </w:p>
        </w:tc>
        <w:tc>
          <w:tcPr>
            <w:tcW w:w="1380" w:type="dxa"/>
          </w:tcPr>
          <w:p w:rsidR="005847F6" w:rsidRDefault="005847F6" w:rsidP="005847F6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</w:p>
        </w:tc>
      </w:tr>
      <w:tr w:rsidR="005847F6" w:rsidTr="005847F6">
        <w:tc>
          <w:tcPr>
            <w:tcW w:w="9180" w:type="dxa"/>
          </w:tcPr>
          <w:p w:rsidR="005847F6" w:rsidRDefault="005847F6" w:rsidP="0056207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="0056207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1380" w:type="dxa"/>
          </w:tcPr>
          <w:p w:rsidR="005847F6" w:rsidRDefault="005847F6" w:rsidP="005847F6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</w:p>
        </w:tc>
      </w:tr>
      <w:tr w:rsidR="005847F6" w:rsidTr="005847F6">
        <w:tc>
          <w:tcPr>
            <w:tcW w:w="9180" w:type="dxa"/>
          </w:tcPr>
          <w:p w:rsidR="005847F6" w:rsidRDefault="005847F6" w:rsidP="0056207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  <w:r w:rsidR="005620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Содержание и качество подготовки </w:t>
            </w:r>
            <w:proofErr w:type="gramStart"/>
            <w:r w:rsidR="0056207F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380" w:type="dxa"/>
          </w:tcPr>
          <w:p w:rsidR="005847F6" w:rsidRDefault="005847F6" w:rsidP="005847F6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</w:p>
        </w:tc>
      </w:tr>
      <w:tr w:rsidR="005847F6" w:rsidTr="005847F6">
        <w:tc>
          <w:tcPr>
            <w:tcW w:w="9180" w:type="dxa"/>
          </w:tcPr>
          <w:p w:rsidR="005847F6" w:rsidRDefault="005847F6" w:rsidP="0056207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  <w:r w:rsidR="005620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Функционирование внутренней </w:t>
            </w:r>
            <w:proofErr w:type="gramStart"/>
            <w:r w:rsidR="0056207F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 оценки качества образования</w:t>
            </w:r>
            <w:proofErr w:type="gramEnd"/>
          </w:p>
        </w:tc>
        <w:tc>
          <w:tcPr>
            <w:tcW w:w="1380" w:type="dxa"/>
          </w:tcPr>
          <w:p w:rsidR="005847F6" w:rsidRDefault="005847F6" w:rsidP="005847F6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</w:p>
        </w:tc>
      </w:tr>
      <w:tr w:rsidR="005847F6" w:rsidTr="005847F6">
        <w:tc>
          <w:tcPr>
            <w:tcW w:w="9180" w:type="dxa"/>
          </w:tcPr>
          <w:p w:rsidR="005847F6" w:rsidRPr="00ED19CA" w:rsidRDefault="005847F6" w:rsidP="00ED19C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</w:t>
            </w:r>
            <w:r w:rsidR="005620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522B2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кадрового обеспечения</w:t>
            </w:r>
          </w:p>
        </w:tc>
        <w:tc>
          <w:tcPr>
            <w:tcW w:w="1380" w:type="dxa"/>
          </w:tcPr>
          <w:p w:rsidR="005847F6" w:rsidRDefault="005847F6" w:rsidP="005847F6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</w:p>
        </w:tc>
      </w:tr>
      <w:tr w:rsidR="005847F6" w:rsidTr="005847F6">
        <w:tc>
          <w:tcPr>
            <w:tcW w:w="9180" w:type="dxa"/>
          </w:tcPr>
          <w:p w:rsidR="005847F6" w:rsidRDefault="0056207F" w:rsidP="005847F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Качество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библиотечно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информационного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обеспечения</w:t>
            </w:r>
          </w:p>
        </w:tc>
        <w:tc>
          <w:tcPr>
            <w:tcW w:w="1380" w:type="dxa"/>
          </w:tcPr>
          <w:p w:rsidR="005847F6" w:rsidRDefault="005847F6" w:rsidP="005847F6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</w:p>
        </w:tc>
      </w:tr>
      <w:tr w:rsidR="005847F6" w:rsidTr="005847F6">
        <w:tc>
          <w:tcPr>
            <w:tcW w:w="9180" w:type="dxa"/>
          </w:tcPr>
          <w:p w:rsidR="005847F6" w:rsidRDefault="0056207F" w:rsidP="005847F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 Материально – техническая база</w:t>
            </w:r>
          </w:p>
        </w:tc>
        <w:tc>
          <w:tcPr>
            <w:tcW w:w="1380" w:type="dxa"/>
          </w:tcPr>
          <w:p w:rsidR="005847F6" w:rsidRDefault="005847F6" w:rsidP="005847F6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</w:p>
        </w:tc>
      </w:tr>
      <w:tr w:rsidR="0056207F" w:rsidTr="005847F6">
        <w:tc>
          <w:tcPr>
            <w:tcW w:w="9180" w:type="dxa"/>
          </w:tcPr>
          <w:p w:rsidR="0056207F" w:rsidRDefault="0056207F" w:rsidP="0056207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Показатели деятельности МБОУ «СОШ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Даттах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им. Г.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Дакалова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0" w:type="dxa"/>
          </w:tcPr>
          <w:p w:rsidR="0056207F" w:rsidRDefault="0056207F" w:rsidP="0056207F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</w:p>
        </w:tc>
      </w:tr>
      <w:tr w:rsidR="0056207F" w:rsidTr="005847F6">
        <w:tc>
          <w:tcPr>
            <w:tcW w:w="9180" w:type="dxa"/>
          </w:tcPr>
          <w:p w:rsidR="0056207F" w:rsidRDefault="0056207F" w:rsidP="0056207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380" w:type="dxa"/>
          </w:tcPr>
          <w:p w:rsidR="0056207F" w:rsidRDefault="0056207F" w:rsidP="0056207F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</w:p>
        </w:tc>
      </w:tr>
      <w:tr w:rsidR="0056207F" w:rsidTr="005847F6">
        <w:tc>
          <w:tcPr>
            <w:tcW w:w="9180" w:type="dxa"/>
          </w:tcPr>
          <w:p w:rsidR="0056207F" w:rsidRDefault="0056207F" w:rsidP="0056207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56207F" w:rsidRDefault="0056207F" w:rsidP="0056207F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</w:p>
        </w:tc>
      </w:tr>
    </w:tbl>
    <w:p w:rsidR="00772BA4" w:rsidRDefault="00772BA4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72BA4" w:rsidRDefault="00772BA4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72BA4" w:rsidRDefault="00772BA4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72BA4" w:rsidRDefault="00772BA4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72BA4" w:rsidRDefault="00772BA4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72BA4" w:rsidRDefault="00772BA4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72BA4" w:rsidRDefault="00772BA4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72BA4" w:rsidRDefault="00772BA4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72BA4" w:rsidRDefault="00772BA4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72BA4" w:rsidRDefault="00772BA4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72BA4" w:rsidRDefault="00772BA4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72BA4" w:rsidRDefault="00772BA4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72BA4" w:rsidRDefault="00772BA4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72BA4" w:rsidRDefault="00772BA4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72BA4" w:rsidRDefault="00772BA4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72BA4" w:rsidRDefault="00772BA4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72BA4" w:rsidRDefault="00772BA4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72BA4" w:rsidRDefault="00772BA4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72BA4" w:rsidRDefault="00772BA4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72BA4" w:rsidRDefault="00772BA4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72BA4" w:rsidRDefault="00772BA4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772BA4" w:rsidRDefault="00772BA4" w:rsidP="00584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A74AFD" w:rsidRPr="00A74AFD" w:rsidRDefault="00A74AFD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A74AF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lastRenderedPageBreak/>
        <w:t>Аннотация</w:t>
      </w:r>
    </w:p>
    <w:p w:rsidR="00A74AFD" w:rsidRPr="00A74AFD" w:rsidRDefault="00A74AFD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A74AF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к отчету о </w:t>
      </w:r>
      <w:proofErr w:type="spellStart"/>
      <w:r w:rsidRPr="00A74AF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самообследовании</w:t>
      </w:r>
      <w:proofErr w:type="spellEnd"/>
      <w:r w:rsidRPr="00A74AF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школы</w:t>
      </w:r>
    </w:p>
    <w:p w:rsidR="00A74AFD" w:rsidRDefault="00A74AFD" w:rsidP="003E76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A74AF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по </w:t>
      </w:r>
      <w:r w:rsidR="005847F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показателям деятельности за 2024</w:t>
      </w:r>
      <w:r w:rsidRPr="00A74AF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год</w:t>
      </w:r>
    </w:p>
    <w:p w:rsidR="00A74AFD" w:rsidRPr="00A74AFD" w:rsidRDefault="00D94FF9" w:rsidP="00A7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1A1A1A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77.2pt;margin-top:5.05pt;width:349.75pt;height:2.55pt;flip:y;z-index:251661312" o:connectortype="straight" strokecolor="#002060" strokeweight="3pt">
            <v:stroke r:id="rId7" o:title="" filltype="pattern"/>
            <v:shadow type="perspective" color="#243f60 [1604]" opacity=".5" offset="1pt" offset2="-1pt"/>
          </v:shape>
        </w:pict>
      </w:r>
    </w:p>
    <w:p w:rsidR="00A74AFD" w:rsidRDefault="003E76E5" w:rsidP="003E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 </w:t>
      </w:r>
      <w:proofErr w:type="gramStart"/>
      <w:r w:rsidR="00A74AFD" w:rsidRPr="00A74AFD">
        <w:rPr>
          <w:rFonts w:ascii="Times New Roman" w:eastAsia="Times New Roman" w:hAnsi="Times New Roman" w:cs="Times New Roman"/>
          <w:color w:val="1A1A1A"/>
          <w:sz w:val="28"/>
          <w:szCs w:val="28"/>
        </w:rPr>
        <w:t>В соответствии с пунктом 3 части 2 ст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атьи 29 Федерального закона «Об </w:t>
      </w:r>
      <w:r w:rsidR="00A74AFD" w:rsidRPr="00A74AFD"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образовании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A74AFD" w:rsidRPr="00A74AFD">
        <w:rPr>
          <w:rFonts w:ascii="Times New Roman" w:eastAsia="Times New Roman" w:hAnsi="Times New Roman" w:cs="Times New Roman"/>
          <w:color w:val="1A1A1A"/>
          <w:sz w:val="28"/>
          <w:szCs w:val="28"/>
        </w:rPr>
        <w:t>РФ» №273 от 29.12.2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012 года в МБОУ «СОШ с.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Даттах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им. Г. А.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Дакалова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» было </w:t>
      </w:r>
      <w:r w:rsidR="00A74AFD" w:rsidRPr="00A74AF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проведено </w:t>
      </w:r>
      <w:proofErr w:type="spellStart"/>
      <w:r w:rsidR="00A74AFD" w:rsidRPr="00A74AFD">
        <w:rPr>
          <w:rFonts w:ascii="Times New Roman" w:eastAsia="Times New Roman" w:hAnsi="Times New Roman" w:cs="Times New Roman"/>
          <w:color w:val="1A1A1A"/>
          <w:sz w:val="28"/>
          <w:szCs w:val="28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по итогам деятельности за 2024</w:t>
      </w:r>
      <w:r w:rsidR="00A74AFD" w:rsidRPr="00A74AF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год.</w:t>
      </w:r>
      <w:proofErr w:type="gramEnd"/>
    </w:p>
    <w:p w:rsidR="003E76E5" w:rsidRDefault="003E76E5" w:rsidP="003E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</w:t>
      </w: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Отчет о </w:t>
      </w:r>
      <w:proofErr w:type="spellStart"/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самообследовании</w:t>
      </w:r>
      <w:proofErr w:type="spellEnd"/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состоит из дву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х частей: аналитической части и </w:t>
      </w: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информации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показателях деятельнос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ти образовательной организации, </w:t>
      </w: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подлежащей </w:t>
      </w:r>
      <w:proofErr w:type="spellStart"/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самообследованию</w:t>
      </w:r>
      <w:proofErr w:type="spellEnd"/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3E76E5" w:rsidRPr="003E76E5" w:rsidRDefault="003E76E5" w:rsidP="003E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 </w:t>
      </w: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Аналитическая часть начинается с введения, которое представляет собой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информационную справку о школе и содержит:</w:t>
      </w:r>
    </w:p>
    <w:p w:rsidR="003E76E5" w:rsidRPr="003E76E5" w:rsidRDefault="003E76E5" w:rsidP="003E76E5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общие сведения о школе;</w:t>
      </w:r>
    </w:p>
    <w:p w:rsidR="003E76E5" w:rsidRPr="003E76E5" w:rsidRDefault="003E76E5" w:rsidP="003E76E5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информацию о социальном окружении школы и роли школы в социуме;</w:t>
      </w:r>
    </w:p>
    <w:p w:rsidR="003E76E5" w:rsidRPr="003E76E5" w:rsidRDefault="003E76E5" w:rsidP="003E76E5">
      <w:pPr>
        <w:pStyle w:val="a7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характеристику внутренней среды школы (сведения об учащихся, сведения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педагогах, характеристику семей учащихся).</w:t>
      </w:r>
    </w:p>
    <w:p w:rsidR="003E76E5" w:rsidRPr="003E76E5" w:rsidRDefault="003E76E5" w:rsidP="003E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 </w:t>
      </w: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Главное содержание аналитичес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кой части составляют обобщенные </w:t>
      </w: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результаты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самообследования</w:t>
      </w:r>
      <w:proofErr w:type="spellEnd"/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 следующим направлениям:</w:t>
      </w:r>
    </w:p>
    <w:p w:rsidR="003E76E5" w:rsidRPr="003E76E5" w:rsidRDefault="003E76E5" w:rsidP="003E76E5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оценка образовательной деятельности школы;</w:t>
      </w:r>
    </w:p>
    <w:p w:rsidR="003E76E5" w:rsidRPr="003E76E5" w:rsidRDefault="003E76E5" w:rsidP="003E76E5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оценка системы управления организации;</w:t>
      </w:r>
    </w:p>
    <w:p w:rsidR="003E76E5" w:rsidRPr="003E76E5" w:rsidRDefault="003E76E5" w:rsidP="003E76E5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оценка содержания и качества подготовки </w:t>
      </w:r>
      <w:proofErr w:type="gramStart"/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обучающихся</w:t>
      </w:r>
      <w:proofErr w:type="gramEnd"/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3E76E5" w:rsidRPr="003E76E5" w:rsidRDefault="003E76E5" w:rsidP="003E76E5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оценка организации учебного процесса;</w:t>
      </w:r>
    </w:p>
    <w:p w:rsidR="003E76E5" w:rsidRPr="003E76E5" w:rsidRDefault="003E76E5" w:rsidP="003E76E5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оценка </w:t>
      </w:r>
      <w:proofErr w:type="spellStart"/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востребованности</w:t>
      </w:r>
      <w:proofErr w:type="spellEnd"/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выпускников;</w:t>
      </w:r>
    </w:p>
    <w:p w:rsidR="003E76E5" w:rsidRPr="003E76E5" w:rsidRDefault="003E76E5" w:rsidP="003E76E5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оценка качества кадрового обеспечения;</w:t>
      </w:r>
    </w:p>
    <w:p w:rsidR="003E76E5" w:rsidRPr="003E76E5" w:rsidRDefault="003E76E5" w:rsidP="003E76E5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оценка учебно-методического обеспечения;</w:t>
      </w:r>
    </w:p>
    <w:p w:rsidR="003E76E5" w:rsidRPr="003E76E5" w:rsidRDefault="003E76E5" w:rsidP="003E76E5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оценка библиотечно-информационного обеспечения;</w:t>
      </w:r>
    </w:p>
    <w:p w:rsidR="003E76E5" w:rsidRPr="003E76E5" w:rsidRDefault="003E76E5" w:rsidP="003E76E5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оценка материально-технической базы;</w:t>
      </w:r>
    </w:p>
    <w:p w:rsidR="003E76E5" w:rsidRPr="003E76E5" w:rsidRDefault="003E76E5" w:rsidP="003E76E5">
      <w:pPr>
        <w:pStyle w:val="a7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оценка внутренней </w:t>
      </w:r>
      <w:proofErr w:type="gramStart"/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системы оценки качества образования</w:t>
      </w:r>
      <w:proofErr w:type="gramEnd"/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3E76E5" w:rsidRPr="003E76E5" w:rsidRDefault="003E76E5" w:rsidP="003E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 </w:t>
      </w: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Заканчивается аналитическая часть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прогнозом дальнейшего развития </w:t>
      </w: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школы.</w:t>
      </w:r>
    </w:p>
    <w:p w:rsidR="003E76E5" w:rsidRDefault="003E76E5" w:rsidP="003E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   </w:t>
      </w: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Информация о показателях образова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тельной организации, подлежащей </w:t>
      </w:r>
      <w:proofErr w:type="spellStart"/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самообследованию</w:t>
      </w:r>
      <w:proofErr w:type="spellEnd"/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представлена в табличной форме и содержит сведени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я о </w:t>
      </w: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школе в показателях и единицах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E76E5">
        <w:rPr>
          <w:rFonts w:ascii="Times New Roman" w:eastAsia="Times New Roman" w:hAnsi="Times New Roman" w:cs="Times New Roman"/>
          <w:color w:val="1A1A1A"/>
          <w:sz w:val="28"/>
          <w:szCs w:val="28"/>
        </w:rPr>
        <w:t>измерения.</w:t>
      </w:r>
    </w:p>
    <w:p w:rsidR="005847F6" w:rsidRDefault="005847F6" w:rsidP="003E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847F6" w:rsidRPr="005847F6" w:rsidRDefault="005847F6" w:rsidP="005847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847F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ведение</w:t>
      </w:r>
    </w:p>
    <w:p w:rsidR="00563095" w:rsidRPr="00563095" w:rsidRDefault="00563095" w:rsidP="0056309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Совершенствование качества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образования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эффективности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общеобразовательных организаций, в 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ом числе, на основе обеспечения </w:t>
      </w: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открытости и прозрачности их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деятельности, является одним из </w:t>
      </w: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приоритетных направлений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государственной политики в сфере образова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ния.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proofErr w:type="gramStart"/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Самообследование</w:t>
      </w:r>
      <w:proofErr w:type="spellEnd"/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за 2024 календарный год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 бюджетного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бщеобразовательного учреждения «С</w:t>
      </w: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редней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общеобразовательной школы с.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Даттах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им. Г. А.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Дакалова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» </w:t>
      </w: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проводилось в соответствии со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татьями 28, 29, 97 Федерального </w:t>
      </w: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закона от 29.12.2012 № 273-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ФЗ «Об образовании в Российской Федерации»,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постановлением Правительства Российской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дерации от 05.08.2013 № 662 «Об </w:t>
      </w: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осуществлении мониторинга системы образования»,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приказом министерства </w:t>
      </w: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образования и науки Российской Федерации от 27.06.2013 № 462 (ред</w:t>
      </w:r>
      <w:proofErr w:type="gramEnd"/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от 14.12.2017) </w:t>
      </w: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«Об утверждении порядка проведения </w:t>
      </w:r>
      <w:proofErr w:type="spellStart"/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самообследования</w:t>
      </w:r>
      <w:proofErr w:type="spellEnd"/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образовательной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организацией», приказом министерства образован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ия и науки Российской Федерации </w:t>
      </w: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10.12.2013 № 1324 (ред. от 15.02.2017, с </w:t>
      </w:r>
      <w:proofErr w:type="spellStart"/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изм</w:t>
      </w:r>
      <w:proofErr w:type="spellEnd"/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от 03.11.2022) «Об утверждении </w:t>
      </w: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показателей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деятельности образовательной организации, подле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жащей </w:t>
      </w:r>
      <w:proofErr w:type="spellStart"/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самообследованию</w:t>
      </w:r>
      <w:proofErr w:type="spellEnd"/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Приказом МБОУ «СОШ с.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Даттах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им.Г. А.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Дакалова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» от 03.03.2025г. №54 «О проведении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 итогам 2024г.».</w:t>
      </w:r>
      <w:proofErr w:type="gramEnd"/>
    </w:p>
    <w:p w:rsidR="00563095" w:rsidRDefault="00563095" w:rsidP="0056309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847F6"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Целями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847F6"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="005847F6"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847F6"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847F6"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обеспечение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доступности и </w:t>
      </w:r>
      <w:r w:rsidR="005847F6"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открытости информации о деятельности организации, а также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847F6"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подготовка отчета о результатах </w:t>
      </w:r>
      <w:proofErr w:type="spellStart"/>
      <w:r w:rsidR="005847F6"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самообследования</w:t>
      </w:r>
      <w:proofErr w:type="spellEnd"/>
      <w:r w:rsidR="005847F6"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290A89" w:rsidRPr="00290A89" w:rsidRDefault="005847F6" w:rsidP="00290A8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процессе </w:t>
      </w:r>
      <w:proofErr w:type="spellStart"/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самообследования</w:t>
      </w:r>
      <w:proofErr w:type="spellEnd"/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проводится оценка образовательной</w:t>
      </w:r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деятельности, </w:t>
      </w: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системы управления организации, содержания и качества</w:t>
      </w:r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подготовки обучающихся, организации учебного процесса, </w:t>
      </w:r>
      <w:proofErr w:type="spellStart"/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востребованности</w:t>
      </w:r>
      <w:proofErr w:type="spellEnd"/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выпускников,</w:t>
      </w:r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качества</w:t>
      </w:r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кадрового,</w:t>
      </w:r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учебно-методического,</w:t>
      </w:r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библиотечно</w:t>
      </w:r>
      <w:proofErr w:type="spellEnd"/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информационного</w:t>
      </w:r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обеспечения,</w:t>
      </w:r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материально </w:t>
      </w:r>
      <w:proofErr w:type="gramStart"/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-т</w:t>
      </w:r>
      <w:proofErr w:type="gramEnd"/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ехнического </w:t>
      </w: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функционирования внутренней системы оценки качества образования, а</w:t>
      </w:r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также</w:t>
      </w:r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анализ</w:t>
      </w:r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показателей</w:t>
      </w:r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деятельности</w:t>
      </w:r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организации,</w:t>
      </w:r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подлежащей</w:t>
      </w:r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самообследованию</w:t>
      </w:r>
      <w:proofErr w:type="spellEnd"/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, устанавливаемых федеральным органом исполнительной</w:t>
      </w:r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власти, </w:t>
      </w: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осуществляющим функции по выработке государственной политики</w:t>
      </w:r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нормативно </w:t>
      </w: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правовому регулированию в сфере образования</w:t>
      </w:r>
      <w:r w:rsid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(пункт 3 части 2 статьи 29 </w:t>
      </w:r>
      <w:r w:rsidR="00290A89" w:rsidRP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>Федерального закона от 29 декабря 2012 г. № 273-ФЗ «Об</w:t>
      </w:r>
      <w:r w:rsid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290A89" w:rsidRP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образовании в Российской Федерации»</w:t>
      </w:r>
      <w:r w:rsid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>)</w:t>
      </w:r>
      <w:r w:rsidR="00290A89" w:rsidRP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563095" w:rsidRDefault="005847F6" w:rsidP="0056309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Содержание отчета за 2024 год включает данные по направлениям</w:t>
      </w:r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деятельности </w:t>
      </w: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школы за два полугодия разных учебных годов:</w:t>
      </w:r>
    </w:p>
    <w:p w:rsidR="00563095" w:rsidRDefault="005847F6" w:rsidP="0056309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– с 1 января по 31 августа 2024 года (2-е полугодие 2023/24 учебного</w:t>
      </w:r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года)</w:t>
      </w:r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563095" w:rsidRDefault="005847F6" w:rsidP="0056309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–</w:t>
      </w:r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со 2 сентября по 31 декабря 2024 года (1-е полугодие 2024/25</w:t>
      </w:r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учебного года)</w:t>
      </w:r>
    </w:p>
    <w:p w:rsidR="005847F6" w:rsidRPr="005847F6" w:rsidRDefault="005847F6" w:rsidP="0056309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Задачи </w:t>
      </w:r>
      <w:proofErr w:type="spellStart"/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самообследования</w:t>
      </w:r>
      <w:proofErr w:type="spellEnd"/>
      <w:r w:rsidRPr="005847F6">
        <w:rPr>
          <w:rFonts w:ascii="Times New Roman" w:eastAsia="Times New Roman" w:hAnsi="Times New Roman" w:cs="Times New Roman"/>
          <w:color w:val="1A1A1A"/>
          <w:sz w:val="28"/>
          <w:szCs w:val="28"/>
        </w:rPr>
        <w:t>:</w:t>
      </w:r>
    </w:p>
    <w:p w:rsidR="00290A89" w:rsidRDefault="005847F6" w:rsidP="005847F6">
      <w:pPr>
        <w:pStyle w:val="a7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Проанализировать динамику контингента </w:t>
      </w:r>
      <w:proofErr w:type="gramStart"/>
      <w:r w:rsidRP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обучающихся</w:t>
      </w:r>
      <w:proofErr w:type="gramEnd"/>
      <w:r w:rsidR="00563095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290A89" w:rsidRDefault="005847F6" w:rsidP="005847F6">
      <w:pPr>
        <w:pStyle w:val="a7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>Изучить качественный состав педагогических кадров, определить</w:t>
      </w:r>
      <w:r w:rsid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>уровень профессионализма и соответствие</w:t>
      </w:r>
      <w:r w:rsid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его современным требованиям;</w:t>
      </w:r>
    </w:p>
    <w:p w:rsidR="00290A89" w:rsidRDefault="005847F6" w:rsidP="00290A89">
      <w:pPr>
        <w:pStyle w:val="a7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>Оценить результативность воспитательной работы</w:t>
      </w:r>
      <w:r w:rsid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290A89" w:rsidRDefault="005847F6" w:rsidP="005847F6">
      <w:pPr>
        <w:pStyle w:val="a7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>Установить соответствие материально - технического оснащения ОО</w:t>
      </w:r>
      <w:r w:rsidR="00290A89">
        <w:rPr>
          <w:rFonts w:eastAsia="Times New Roman"/>
        </w:rPr>
        <w:t xml:space="preserve"> </w:t>
      </w:r>
      <w:r w:rsidRP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соответствии с нормативным </w:t>
      </w:r>
      <w:r w:rsid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>требованиями, требованиями ФГОС;</w:t>
      </w:r>
      <w:proofErr w:type="gramEnd"/>
    </w:p>
    <w:p w:rsidR="00290A89" w:rsidRDefault="005847F6" w:rsidP="005847F6">
      <w:pPr>
        <w:pStyle w:val="a7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>Проанализировать результаты обучения на конец года, сравнить с</w:t>
      </w:r>
      <w:r w:rsidR="00290A89">
        <w:rPr>
          <w:rFonts w:eastAsia="Times New Roman"/>
        </w:rPr>
        <w:t xml:space="preserve"> </w:t>
      </w:r>
      <w:r w:rsidRP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>имеющимися данн</w:t>
      </w:r>
      <w:r w:rsid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>ыми за предыдущие годы обучения;</w:t>
      </w:r>
    </w:p>
    <w:p w:rsidR="00290A89" w:rsidRDefault="005847F6" w:rsidP="00290A89">
      <w:pPr>
        <w:pStyle w:val="a7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>Оценить достижения школы за отчётный период</w:t>
      </w:r>
      <w:r w:rsid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290A89" w:rsidRDefault="00290A89" w:rsidP="00290A89">
      <w:pPr>
        <w:pStyle w:val="a7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>Сделать</w:t>
      </w:r>
      <w:r w:rsidRPr="00290A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>выводы о качестве созданных условий в ОО для осуществления образовательного процесса, адекватность их требованиям выполнения ФГОС и потребности в обучении, оценить качество результата обучения и сравнить с внешней оценкой.</w:t>
      </w:r>
    </w:p>
    <w:p w:rsidR="00290A89" w:rsidRPr="00290A89" w:rsidRDefault="00290A89" w:rsidP="00290A89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>Результаты</w:t>
      </w:r>
      <w:r w:rsidRPr="00290A89">
        <w:rPr>
          <w:rFonts w:ascii="Helvetica" w:eastAsia="Times New Roman" w:hAnsi="Helvetica" w:cs="Helvetica"/>
          <w:color w:val="1A1A1A"/>
          <w:sz w:val="16"/>
          <w:szCs w:val="16"/>
        </w:rPr>
        <w:t xml:space="preserve"> </w:t>
      </w:r>
      <w:proofErr w:type="spellStart"/>
      <w:r w:rsidRP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>самообследования</w:t>
      </w:r>
      <w:proofErr w:type="spellEnd"/>
      <w:r w:rsidRP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МБОУ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«СОШ с.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Даттах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им. Г. А.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Дакалова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» оформлены в виде настоящего </w:t>
      </w:r>
      <w:r w:rsidRP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>отчета,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лючающего аналитическую часть и </w:t>
      </w:r>
      <w:r w:rsidRP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результаты </w:t>
      </w:r>
      <w:proofErr w:type="gramStart"/>
      <w:r w:rsidRP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>анализа показателей деятельности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азовательной организации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Отчет </w:t>
      </w:r>
      <w:r w:rsidRP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>составлен по состоянию на 31 декабря 2024 г. Отчет 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результатах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290A8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подлежит размещению на официальном сайте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образовательной организации не позднее 20 апреля 2025 года.</w:t>
      </w:r>
    </w:p>
    <w:p w:rsidR="00290A89" w:rsidRPr="00290A89" w:rsidRDefault="00290A89" w:rsidP="00290A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847F6" w:rsidRPr="003E76E5" w:rsidRDefault="005847F6" w:rsidP="003E76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370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0"/>
        <w:gridCol w:w="5364"/>
      </w:tblGrid>
      <w:tr w:rsidR="009F5982" w:rsidRPr="00D7651F" w:rsidTr="009F5982">
        <w:trPr>
          <w:trHeight w:val="4200"/>
        </w:trPr>
        <w:tc>
          <w:tcPr>
            <w:tcW w:w="5050" w:type="dxa"/>
          </w:tcPr>
          <w:p w:rsidR="009F5982" w:rsidRPr="004A390A" w:rsidRDefault="009F5982" w:rsidP="00F16B98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4A390A">
              <w:rPr>
                <w:rFonts w:ascii="Times New Roman" w:eastAsia="Calibri" w:hAnsi="Times New Roman"/>
                <w:bCs/>
              </w:rPr>
              <w:lastRenderedPageBreak/>
              <w:t>РОССИЙСКАЯ ФЕДЕРАЦИЯ</w:t>
            </w:r>
          </w:p>
          <w:p w:rsidR="009F5982" w:rsidRPr="004A390A" w:rsidRDefault="009F5982" w:rsidP="00F16B98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4A390A">
              <w:rPr>
                <w:rFonts w:ascii="Times New Roman" w:eastAsia="Calibri" w:hAnsi="Times New Roman"/>
                <w:bCs/>
              </w:rPr>
              <w:t>ЧЕЧЕНСКАЯ РЕСПУБЛИКА</w:t>
            </w:r>
          </w:p>
          <w:p w:rsidR="009F5982" w:rsidRPr="004A390A" w:rsidRDefault="009F5982" w:rsidP="00F16B98">
            <w:pPr>
              <w:spacing w:line="120" w:lineRule="auto"/>
              <w:jc w:val="center"/>
              <w:rPr>
                <w:rFonts w:ascii="Times New Roman" w:eastAsia="Calibri" w:hAnsi="Times New Roman"/>
                <w:bCs/>
              </w:rPr>
            </w:pPr>
          </w:p>
          <w:p w:rsidR="009F5982" w:rsidRPr="004A390A" w:rsidRDefault="009F5982" w:rsidP="00F16B98">
            <w:pPr>
              <w:jc w:val="center"/>
              <w:rPr>
                <w:rFonts w:ascii="Times New Roman" w:hAnsi="Times New Roman" w:cs="Times New Roman"/>
              </w:rPr>
            </w:pPr>
            <w:r w:rsidRPr="004A390A">
              <w:rPr>
                <w:rFonts w:ascii="Times New Roman" w:hAnsi="Times New Roman" w:cs="Times New Roman"/>
              </w:rPr>
              <w:t>Муниципальное учреждение</w:t>
            </w:r>
          </w:p>
          <w:p w:rsidR="009F5982" w:rsidRPr="004A390A" w:rsidRDefault="009F5982" w:rsidP="00F16B98">
            <w:pPr>
              <w:jc w:val="center"/>
              <w:rPr>
                <w:rFonts w:ascii="Times New Roman" w:hAnsi="Times New Roman" w:cs="Times New Roman"/>
              </w:rPr>
            </w:pPr>
            <w:r w:rsidRPr="004A390A">
              <w:rPr>
                <w:rFonts w:ascii="Times New Roman" w:hAnsi="Times New Roman" w:cs="Times New Roman"/>
              </w:rPr>
              <w:t xml:space="preserve"> «Отдел образования</w:t>
            </w:r>
          </w:p>
          <w:p w:rsidR="009F5982" w:rsidRPr="004A390A" w:rsidRDefault="009F5982" w:rsidP="00F16B98">
            <w:pPr>
              <w:jc w:val="center"/>
              <w:rPr>
                <w:rFonts w:ascii="Times New Roman" w:hAnsi="Times New Roman" w:cs="Times New Roman"/>
              </w:rPr>
            </w:pPr>
            <w:r w:rsidRPr="004A390A">
              <w:rPr>
                <w:rFonts w:ascii="Times New Roman" w:hAnsi="Times New Roman" w:cs="Times New Roman"/>
              </w:rPr>
              <w:t xml:space="preserve"> Ножай-Юртовского </w:t>
            </w:r>
          </w:p>
          <w:p w:rsidR="009F5982" w:rsidRPr="004A390A" w:rsidRDefault="009F5982" w:rsidP="00F16B98">
            <w:pPr>
              <w:jc w:val="center"/>
              <w:rPr>
                <w:rFonts w:ascii="Times New Roman" w:hAnsi="Times New Roman" w:cs="Times New Roman"/>
              </w:rPr>
            </w:pPr>
            <w:r w:rsidRPr="004A390A"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  <w:p w:rsidR="009F5982" w:rsidRPr="004A390A" w:rsidRDefault="009F5982" w:rsidP="00F16B98">
            <w:pPr>
              <w:spacing w:line="120" w:lineRule="auto"/>
              <w:jc w:val="center"/>
              <w:rPr>
                <w:rFonts w:ascii="Times New Roman" w:hAnsi="Times New Roman" w:cs="Times New Roman"/>
              </w:rPr>
            </w:pPr>
          </w:p>
          <w:p w:rsidR="009F5982" w:rsidRPr="004A390A" w:rsidRDefault="009F5982" w:rsidP="00F16B9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A390A">
              <w:rPr>
                <w:rFonts w:ascii="Times New Roman" w:eastAsia="Calibri" w:hAnsi="Times New Roman" w:cs="Times New Roman"/>
                <w:b/>
              </w:rPr>
              <w:t>Муниципальное бюджетное общеобразовательное учреждение</w:t>
            </w:r>
          </w:p>
          <w:p w:rsidR="009F5982" w:rsidRPr="004A390A" w:rsidRDefault="009F5982" w:rsidP="00F16B9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A390A">
              <w:rPr>
                <w:rFonts w:ascii="Times New Roman" w:eastAsia="Calibri" w:hAnsi="Times New Roman" w:cs="Times New Roman"/>
                <w:b/>
              </w:rPr>
              <w:t xml:space="preserve">«СРЕДНЯЯ ОБЩЕОБРАЗОВАТЕЛЬНАЯ ШКОЛА С. ДАТТАХ ИМЕНИ </w:t>
            </w:r>
          </w:p>
          <w:p w:rsidR="009F5982" w:rsidRPr="004A390A" w:rsidRDefault="009F5982" w:rsidP="00F16B9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A390A">
              <w:rPr>
                <w:rFonts w:ascii="Times New Roman" w:eastAsia="Calibri" w:hAnsi="Times New Roman" w:cs="Times New Roman"/>
                <w:b/>
              </w:rPr>
              <w:t>ГАПУРА АДИХАШИДОВИЧА ДАКАЛОВА»</w:t>
            </w:r>
          </w:p>
          <w:p w:rsidR="009F5982" w:rsidRDefault="009F5982" w:rsidP="009F598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4A390A">
              <w:rPr>
                <w:rFonts w:ascii="Times New Roman" w:eastAsia="Calibri" w:hAnsi="Times New Roman" w:cs="Times New Roman"/>
                <w:b/>
              </w:rPr>
              <w:t>(МБОУ «СОШ С. ДАТТАХ</w:t>
            </w:r>
            <w:proofErr w:type="gramEnd"/>
          </w:p>
          <w:p w:rsidR="009F5982" w:rsidRPr="004A390A" w:rsidRDefault="009F5982" w:rsidP="009F598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A390A">
              <w:rPr>
                <w:rFonts w:ascii="Times New Roman" w:eastAsia="Calibri" w:hAnsi="Times New Roman" w:cs="Times New Roman"/>
                <w:b/>
              </w:rPr>
              <w:t xml:space="preserve">  </w:t>
            </w:r>
            <w:proofErr w:type="gramStart"/>
            <w:r w:rsidRPr="004A390A">
              <w:rPr>
                <w:rFonts w:ascii="Times New Roman" w:eastAsia="Calibri" w:hAnsi="Times New Roman" w:cs="Times New Roman"/>
                <w:b/>
              </w:rPr>
              <w:t>ИМ. Г.А.ДАКАЛОВА»)</w:t>
            </w:r>
            <w:proofErr w:type="gramEnd"/>
          </w:p>
          <w:p w:rsidR="009F5982" w:rsidRPr="004A390A" w:rsidRDefault="009F5982" w:rsidP="00F16B98">
            <w:pPr>
              <w:widowControl w:val="0"/>
              <w:autoSpaceDE w:val="0"/>
              <w:autoSpaceDN w:val="0"/>
              <w:spacing w:line="12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9F5982" w:rsidRPr="003F0F3A" w:rsidRDefault="009F5982" w:rsidP="00F16B9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366224, Чеченская Республика, </w:t>
            </w:r>
            <w:proofErr w:type="spellStart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>Ножай-Юртовский</w:t>
            </w:r>
            <w:proofErr w:type="spellEnd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район, с. </w:t>
            </w:r>
            <w:proofErr w:type="spellStart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>Даттах</w:t>
            </w:r>
            <w:proofErr w:type="spellEnd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>, ул. А.А. Кадырова, 36</w:t>
            </w:r>
          </w:p>
          <w:p w:rsidR="009F5982" w:rsidRPr="003F0F3A" w:rsidRDefault="009F5982" w:rsidP="00F16B9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>e-mail</w:t>
            </w:r>
            <w:proofErr w:type="spellEnd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: dattah095@mail.ru, сайт </w:t>
            </w:r>
            <w:proofErr w:type="spellStart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>http</w:t>
            </w:r>
            <w:proofErr w:type="spellEnd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>//:</w:t>
            </w:r>
            <w:proofErr w:type="spellStart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>dattah.educhr.ru</w:t>
            </w:r>
            <w:proofErr w:type="spellEnd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</w:p>
          <w:p w:rsidR="009F5982" w:rsidRPr="003F0F3A" w:rsidRDefault="009F5982" w:rsidP="00F16B9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ИНН 2009001877, КПП 200901001, </w:t>
            </w:r>
          </w:p>
          <w:p w:rsidR="009F5982" w:rsidRPr="00D7651F" w:rsidRDefault="009F5982" w:rsidP="00F16B9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>ОГРН 1092032001874, телефон +79280860778</w:t>
            </w:r>
          </w:p>
        </w:tc>
        <w:tc>
          <w:tcPr>
            <w:tcW w:w="5364" w:type="dxa"/>
          </w:tcPr>
          <w:p w:rsidR="009F5982" w:rsidRPr="004A390A" w:rsidRDefault="009F5982" w:rsidP="00F16B98">
            <w:pPr>
              <w:ind w:left="39" w:firstLine="169"/>
              <w:jc w:val="center"/>
              <w:rPr>
                <w:rFonts w:ascii="Times New Roman" w:eastAsia="Calibri" w:hAnsi="Times New Roman"/>
                <w:bCs/>
              </w:rPr>
            </w:pPr>
            <w:r w:rsidRPr="004A390A">
              <w:rPr>
                <w:rFonts w:ascii="Times New Roman" w:eastAsia="Calibri" w:hAnsi="Times New Roman"/>
                <w:bCs/>
              </w:rPr>
              <w:t>РОССИН ФЕДЕРАЦИ</w:t>
            </w:r>
          </w:p>
          <w:p w:rsidR="009F5982" w:rsidRPr="004A390A" w:rsidRDefault="009F5982" w:rsidP="00F16B98">
            <w:pPr>
              <w:ind w:left="39" w:firstLine="169"/>
              <w:jc w:val="center"/>
              <w:rPr>
                <w:rFonts w:ascii="Times New Roman" w:eastAsia="Calibri" w:hAnsi="Times New Roman"/>
                <w:bCs/>
              </w:rPr>
            </w:pPr>
            <w:r w:rsidRPr="004A390A">
              <w:rPr>
                <w:rFonts w:ascii="Times New Roman" w:eastAsia="Calibri" w:hAnsi="Times New Roman"/>
                <w:bCs/>
              </w:rPr>
              <w:t>НОХЧИЙН РЕСПУБЛИКА</w:t>
            </w:r>
          </w:p>
          <w:p w:rsidR="009F5982" w:rsidRPr="004A390A" w:rsidRDefault="009F5982" w:rsidP="00F16B98">
            <w:pPr>
              <w:spacing w:line="120" w:lineRule="auto"/>
              <w:ind w:left="40" w:firstLine="170"/>
              <w:jc w:val="center"/>
              <w:rPr>
                <w:rFonts w:ascii="Times New Roman" w:eastAsia="Calibri" w:hAnsi="Times New Roman"/>
                <w:bCs/>
              </w:rPr>
            </w:pPr>
          </w:p>
          <w:p w:rsidR="009F5982" w:rsidRPr="004A390A" w:rsidRDefault="009F5982" w:rsidP="00F16B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390A">
              <w:rPr>
                <w:rFonts w:ascii="Times New Roman" w:hAnsi="Times New Roman" w:cs="Times New Roman"/>
              </w:rPr>
              <w:t>Муниципальни</w:t>
            </w:r>
            <w:proofErr w:type="spellEnd"/>
            <w:r w:rsidRPr="004A3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390A">
              <w:rPr>
                <w:rFonts w:ascii="Times New Roman" w:hAnsi="Times New Roman" w:cs="Times New Roman"/>
              </w:rPr>
              <w:t>хьукмат</w:t>
            </w:r>
            <w:proofErr w:type="spellEnd"/>
          </w:p>
          <w:p w:rsidR="009F5982" w:rsidRPr="004A390A" w:rsidRDefault="009F5982" w:rsidP="00F16B98">
            <w:pPr>
              <w:ind w:left="39" w:firstLine="169"/>
              <w:jc w:val="center"/>
              <w:rPr>
                <w:rFonts w:ascii="Times New Roman" w:eastAsia="Calibri" w:hAnsi="Times New Roman"/>
                <w:bCs/>
              </w:rPr>
            </w:pPr>
            <w:r w:rsidRPr="004A390A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4A390A">
              <w:rPr>
                <w:rFonts w:ascii="Times New Roman" w:eastAsia="Times New Roman" w:hAnsi="Times New Roman" w:cs="Times New Roman"/>
              </w:rPr>
              <w:t>Нажи-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 w:rsidRPr="004A390A">
              <w:rPr>
                <w:rFonts w:ascii="Times New Roman" w:eastAsia="Times New Roman" w:hAnsi="Times New Roman" w:cs="Times New Roman"/>
              </w:rPr>
              <w:t>ьртан</w:t>
            </w:r>
            <w:proofErr w:type="spellEnd"/>
            <w:r w:rsidRPr="004A39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A390A">
              <w:rPr>
                <w:rFonts w:ascii="Times New Roman" w:eastAsia="Calibri" w:hAnsi="Times New Roman"/>
                <w:bCs/>
              </w:rPr>
              <w:t>муниципальни</w:t>
            </w:r>
            <w:proofErr w:type="spellEnd"/>
          </w:p>
          <w:p w:rsidR="009F5982" w:rsidRPr="004A390A" w:rsidRDefault="009F5982" w:rsidP="00F16B9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A390A">
              <w:rPr>
                <w:rFonts w:ascii="Times New Roman" w:eastAsia="Calibri" w:hAnsi="Times New Roman"/>
                <w:bCs/>
              </w:rPr>
              <w:t xml:space="preserve">к1оштан </w:t>
            </w:r>
            <w:proofErr w:type="spellStart"/>
            <w:r w:rsidRPr="004A390A">
              <w:rPr>
                <w:rFonts w:ascii="Times New Roman" w:eastAsia="Calibri" w:hAnsi="Times New Roman"/>
                <w:bCs/>
              </w:rPr>
              <w:t>дешаран</w:t>
            </w:r>
            <w:proofErr w:type="spellEnd"/>
            <w:r w:rsidRPr="004A390A">
              <w:rPr>
                <w:rFonts w:ascii="Times New Roman" w:eastAsia="Calibri" w:hAnsi="Times New Roman"/>
                <w:bCs/>
              </w:rPr>
              <w:t xml:space="preserve"> отдел»</w:t>
            </w:r>
          </w:p>
          <w:p w:rsidR="009F5982" w:rsidRPr="004A390A" w:rsidRDefault="009F5982" w:rsidP="00F16B98">
            <w:pPr>
              <w:spacing w:line="12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F5982" w:rsidRPr="004A390A" w:rsidRDefault="009F5982" w:rsidP="00F16B98">
            <w:pPr>
              <w:ind w:left="39" w:firstLine="169"/>
              <w:jc w:val="center"/>
              <w:rPr>
                <w:rFonts w:ascii="Times New Roman" w:eastAsia="Calibri" w:hAnsi="Times New Roman"/>
                <w:b/>
                <w:bCs/>
              </w:rPr>
            </w:pPr>
            <w:proofErr w:type="spellStart"/>
            <w:r w:rsidRPr="004A390A">
              <w:rPr>
                <w:rFonts w:ascii="Times New Roman" w:eastAsia="Calibri" w:hAnsi="Times New Roman"/>
                <w:b/>
                <w:bCs/>
              </w:rPr>
              <w:t>Муниципальни</w:t>
            </w:r>
            <w:proofErr w:type="spellEnd"/>
            <w:r w:rsidRPr="004A390A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4A390A">
              <w:rPr>
                <w:rFonts w:ascii="Times New Roman" w:eastAsia="Calibri" w:hAnsi="Times New Roman"/>
                <w:b/>
                <w:bCs/>
              </w:rPr>
              <w:t>бюджетан</w:t>
            </w:r>
            <w:proofErr w:type="spellEnd"/>
          </w:p>
          <w:p w:rsidR="009F5982" w:rsidRPr="004A390A" w:rsidRDefault="009F5982" w:rsidP="00F16B98">
            <w:pPr>
              <w:ind w:left="39" w:firstLine="169"/>
              <w:jc w:val="center"/>
              <w:rPr>
                <w:rFonts w:ascii="Times New Roman" w:eastAsia="Calibri" w:hAnsi="Times New Roman"/>
                <w:b/>
                <w:bCs/>
              </w:rPr>
            </w:pPr>
            <w:proofErr w:type="spellStart"/>
            <w:r w:rsidRPr="004A390A">
              <w:rPr>
                <w:rFonts w:ascii="Times New Roman" w:eastAsia="Calibri" w:hAnsi="Times New Roman"/>
                <w:b/>
                <w:bCs/>
              </w:rPr>
              <w:t>йукъарадешаран</w:t>
            </w:r>
            <w:proofErr w:type="spellEnd"/>
            <w:r w:rsidRPr="004A390A">
              <w:rPr>
                <w:rFonts w:ascii="Times New Roman" w:eastAsia="Calibri" w:hAnsi="Times New Roman"/>
                <w:b/>
                <w:bCs/>
              </w:rPr>
              <w:t xml:space="preserve"> </w:t>
            </w:r>
            <w:proofErr w:type="spellStart"/>
            <w:r w:rsidRPr="004A390A">
              <w:rPr>
                <w:rFonts w:ascii="Times New Roman" w:eastAsia="Calibri" w:hAnsi="Times New Roman"/>
                <w:b/>
                <w:bCs/>
              </w:rPr>
              <w:t>хьукмат</w:t>
            </w:r>
            <w:proofErr w:type="spellEnd"/>
          </w:p>
          <w:p w:rsidR="009F5982" w:rsidRPr="004A390A" w:rsidRDefault="009F5982" w:rsidP="00F16B98">
            <w:pPr>
              <w:ind w:left="39" w:firstLine="169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4A390A">
              <w:rPr>
                <w:rFonts w:ascii="Times New Roman" w:eastAsia="Calibri" w:hAnsi="Times New Roman"/>
                <w:b/>
                <w:bCs/>
              </w:rPr>
              <w:t>«ДАТТАХЕРА Г</w:t>
            </w:r>
            <w:proofErr w:type="gramStart"/>
            <w:r w:rsidRPr="004A390A">
              <w:rPr>
                <w:rFonts w:ascii="Times New Roman" w:eastAsia="Calibri" w:hAnsi="Times New Roman"/>
                <w:b/>
                <w:bCs/>
              </w:rPr>
              <w:t>1</w:t>
            </w:r>
            <w:proofErr w:type="gramEnd"/>
            <w:r w:rsidRPr="004A390A">
              <w:rPr>
                <w:rFonts w:ascii="Times New Roman" w:eastAsia="Calibri" w:hAnsi="Times New Roman"/>
                <w:b/>
                <w:bCs/>
              </w:rPr>
              <w:t>.А.ДАКАЛОВН  Ц1АРАХ ЙОЛУ  ЙУККЪЕРА</w:t>
            </w:r>
          </w:p>
          <w:p w:rsidR="009F5982" w:rsidRPr="004A390A" w:rsidRDefault="009F5982" w:rsidP="00F16B98">
            <w:pPr>
              <w:ind w:left="39" w:firstLine="169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4A390A">
              <w:rPr>
                <w:rFonts w:ascii="Times New Roman" w:eastAsia="Calibri" w:hAnsi="Times New Roman"/>
                <w:b/>
                <w:bCs/>
              </w:rPr>
              <w:t>ЙУКЪАРДЕШАРАН ИШКОЛ»</w:t>
            </w:r>
          </w:p>
          <w:p w:rsidR="009F5982" w:rsidRPr="004A390A" w:rsidRDefault="009F5982" w:rsidP="00F16B98">
            <w:pPr>
              <w:ind w:left="39" w:firstLine="169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4A390A">
              <w:rPr>
                <w:rFonts w:ascii="Times New Roman" w:eastAsia="Calibri" w:hAnsi="Times New Roman"/>
                <w:b/>
                <w:bCs/>
              </w:rPr>
              <w:t>(МБЙХЬ «ДАТТАХЕРА  Г</w:t>
            </w:r>
            <w:proofErr w:type="gramStart"/>
            <w:r w:rsidRPr="004A390A">
              <w:rPr>
                <w:rFonts w:ascii="Times New Roman" w:eastAsia="Calibri" w:hAnsi="Times New Roman"/>
                <w:b/>
                <w:bCs/>
              </w:rPr>
              <w:t>1</w:t>
            </w:r>
            <w:proofErr w:type="gramEnd"/>
            <w:r w:rsidRPr="004A390A">
              <w:rPr>
                <w:rFonts w:ascii="Times New Roman" w:eastAsia="Calibri" w:hAnsi="Times New Roman"/>
                <w:b/>
                <w:bCs/>
              </w:rPr>
              <w:t>.А.ДАКАЛОВН Ц1АРАХ ЙЙИ»)</w:t>
            </w:r>
          </w:p>
          <w:p w:rsidR="009F5982" w:rsidRPr="004A390A" w:rsidRDefault="009F5982" w:rsidP="00F16B98">
            <w:pPr>
              <w:spacing w:line="120" w:lineRule="auto"/>
              <w:ind w:left="40" w:firstLine="170"/>
              <w:jc w:val="center"/>
              <w:rPr>
                <w:rFonts w:ascii="Times New Roman" w:eastAsia="Calibri" w:hAnsi="Times New Roman"/>
                <w:bCs/>
              </w:rPr>
            </w:pPr>
          </w:p>
          <w:p w:rsidR="009F5982" w:rsidRPr="004A390A" w:rsidRDefault="009F5982" w:rsidP="00F16B9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9F5982" w:rsidRDefault="009F5982" w:rsidP="00F16B9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366224, </w:t>
            </w:r>
            <w:proofErr w:type="spellStart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>Нохчийн</w:t>
            </w:r>
            <w:proofErr w:type="spellEnd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Республика, </w:t>
            </w:r>
            <w:proofErr w:type="spellStart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>Нажи-Йуьртан</w:t>
            </w:r>
            <w:proofErr w:type="spellEnd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proofErr w:type="gramStart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  <w:proofErr w:type="gramEnd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>ошт</w:t>
            </w:r>
            <w:proofErr w:type="spellEnd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>Даттахе</w:t>
            </w:r>
            <w:proofErr w:type="spellEnd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>йурт</w:t>
            </w:r>
            <w:proofErr w:type="spellEnd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</w:p>
          <w:p w:rsidR="009F5982" w:rsidRPr="003F0F3A" w:rsidRDefault="009F5982" w:rsidP="00F16B9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А.А. </w:t>
            </w:r>
            <w:proofErr w:type="spellStart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>Кадыровн</w:t>
            </w:r>
            <w:proofErr w:type="spellEnd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ц1арах </w:t>
            </w:r>
            <w:proofErr w:type="spellStart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>урам</w:t>
            </w:r>
            <w:proofErr w:type="spellEnd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>, 36</w:t>
            </w:r>
          </w:p>
          <w:p w:rsidR="009F5982" w:rsidRPr="003F0F3A" w:rsidRDefault="009F5982" w:rsidP="00F16B9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>e-mail</w:t>
            </w:r>
            <w:proofErr w:type="spellEnd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: dattah095@mail.ru, сайт </w:t>
            </w:r>
            <w:proofErr w:type="spellStart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>http</w:t>
            </w:r>
            <w:proofErr w:type="spellEnd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>//:</w:t>
            </w:r>
            <w:proofErr w:type="spellStart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>dattah.educhr.ru</w:t>
            </w:r>
            <w:proofErr w:type="spellEnd"/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ИНН 2009001877, КПП 200901001, </w:t>
            </w:r>
          </w:p>
          <w:p w:rsidR="009F5982" w:rsidRPr="003F0F3A" w:rsidRDefault="009F5982" w:rsidP="00F16B9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F0F3A">
              <w:rPr>
                <w:rFonts w:ascii="Times New Roman" w:eastAsia="Calibri" w:hAnsi="Times New Roman" w:cs="Times New Roman"/>
                <w:sz w:val="16"/>
                <w:szCs w:val="16"/>
              </w:rPr>
              <w:t>ОГРН 1092032001874, телефон +79280860778</w:t>
            </w:r>
          </w:p>
        </w:tc>
      </w:tr>
      <w:tr w:rsidR="009F5982" w:rsidRPr="00D7651F" w:rsidTr="009F5982">
        <w:trPr>
          <w:trHeight w:val="208"/>
        </w:trPr>
        <w:tc>
          <w:tcPr>
            <w:tcW w:w="10414" w:type="dxa"/>
            <w:gridSpan w:val="2"/>
          </w:tcPr>
          <w:p w:rsidR="009F5982" w:rsidRPr="00C561DB" w:rsidRDefault="00AB7EE5" w:rsidP="00F16B9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94FF9">
              <w:rPr>
                <w:rFonts w:eastAsiaTheme="minorEastAsia"/>
                <w:color w:val="00000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3.75pt;height:21.3pt" o:hrpct="0" o:hralign="center" o:hr="t">
                  <v:imagedata r:id="rId8" o:title=""/>
                </v:shape>
              </w:pict>
            </w:r>
          </w:p>
        </w:tc>
      </w:tr>
    </w:tbl>
    <w:p w:rsidR="009F5982" w:rsidRDefault="009F5982" w:rsidP="003E76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9F5982" w:rsidRDefault="009F5982" w:rsidP="003E76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3E76E5" w:rsidRPr="009F5982" w:rsidRDefault="009F5982" w:rsidP="003E76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9F5982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ОБСУЖДЕНО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       </w:t>
      </w:r>
      <w:r w:rsidRPr="009F5982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УТВЕРЖДАЮ</w:t>
      </w:r>
    </w:p>
    <w:p w:rsidR="009F5982" w:rsidRDefault="009F5982" w:rsidP="003E76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Педагогическим советом                                                        Директор МБОУ «СОШ с.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Даттах</w:t>
      </w:r>
      <w:proofErr w:type="spellEnd"/>
    </w:p>
    <w:p w:rsidR="009F5982" w:rsidRDefault="009F5982" w:rsidP="003E76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МБОУ «СОШ с.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Даттах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                                                     им. Г. А.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Дакалова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»</w:t>
      </w:r>
    </w:p>
    <w:p w:rsidR="009F5982" w:rsidRDefault="009F5982" w:rsidP="003E76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им. Г. А.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Дакалова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»                                                                  __________/Я. С.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Зубайраев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/</w:t>
      </w:r>
    </w:p>
    <w:p w:rsidR="009F5982" w:rsidRDefault="00290A89" w:rsidP="003E76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Протокол от 29.03.2025</w:t>
      </w:r>
      <w:r w:rsidR="009F5982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г. №5                            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               Приказ №55 от 30.03.2025</w:t>
      </w:r>
      <w:r w:rsidR="009F5982">
        <w:rPr>
          <w:rFonts w:ascii="Times New Roman" w:eastAsia="Times New Roman" w:hAnsi="Times New Roman" w:cs="Times New Roman"/>
          <w:color w:val="1A1A1A"/>
          <w:sz w:val="24"/>
          <w:szCs w:val="24"/>
        </w:rPr>
        <w:t>г.</w:t>
      </w:r>
    </w:p>
    <w:p w:rsidR="009F5982" w:rsidRDefault="009F5982" w:rsidP="009F59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9F5982" w:rsidRDefault="009F5982" w:rsidP="00290A8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9F5982" w:rsidRPr="009F5982" w:rsidRDefault="009F5982" w:rsidP="009F5982">
      <w:pPr>
        <w:spacing w:after="0" w:line="360" w:lineRule="auto"/>
        <w:ind w:left="1192" w:right="1074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9F5982">
        <w:rPr>
          <w:rFonts w:ascii="Times New Roman" w:hAnsi="Times New Roman" w:cs="Times New Roman"/>
          <w:b/>
          <w:color w:val="002060"/>
          <w:sz w:val="28"/>
        </w:rPr>
        <w:t>Отчет</w:t>
      </w:r>
      <w:r w:rsidRPr="009F5982">
        <w:rPr>
          <w:rFonts w:ascii="Times New Roman" w:hAnsi="Times New Roman" w:cs="Times New Roman"/>
          <w:b/>
          <w:color w:val="002060"/>
          <w:spacing w:val="-3"/>
          <w:sz w:val="28"/>
        </w:rPr>
        <w:t xml:space="preserve"> </w:t>
      </w:r>
      <w:r w:rsidRPr="009F5982">
        <w:rPr>
          <w:rFonts w:ascii="Times New Roman" w:hAnsi="Times New Roman" w:cs="Times New Roman"/>
          <w:b/>
          <w:color w:val="002060"/>
          <w:sz w:val="28"/>
        </w:rPr>
        <w:t>о</w:t>
      </w:r>
      <w:r w:rsidRPr="009F5982">
        <w:rPr>
          <w:rFonts w:ascii="Times New Roman" w:hAnsi="Times New Roman" w:cs="Times New Roman"/>
          <w:b/>
          <w:color w:val="002060"/>
          <w:spacing w:val="-1"/>
          <w:sz w:val="28"/>
        </w:rPr>
        <w:t xml:space="preserve"> </w:t>
      </w:r>
      <w:r w:rsidRPr="009F5982">
        <w:rPr>
          <w:rFonts w:ascii="Times New Roman" w:hAnsi="Times New Roman" w:cs="Times New Roman"/>
          <w:b/>
          <w:color w:val="002060"/>
          <w:sz w:val="28"/>
        </w:rPr>
        <w:t>результатах</w:t>
      </w:r>
      <w:r w:rsidRPr="009F5982">
        <w:rPr>
          <w:rFonts w:ascii="Times New Roman" w:hAnsi="Times New Roman" w:cs="Times New Roman"/>
          <w:b/>
          <w:color w:val="002060"/>
          <w:spacing w:val="-2"/>
          <w:sz w:val="28"/>
        </w:rPr>
        <w:t xml:space="preserve"> </w:t>
      </w:r>
      <w:proofErr w:type="spellStart"/>
      <w:r w:rsidRPr="009F5982">
        <w:rPr>
          <w:rFonts w:ascii="Times New Roman" w:hAnsi="Times New Roman" w:cs="Times New Roman"/>
          <w:b/>
          <w:color w:val="002060"/>
          <w:sz w:val="28"/>
        </w:rPr>
        <w:t>самообследования</w:t>
      </w:r>
      <w:proofErr w:type="spellEnd"/>
    </w:p>
    <w:p w:rsidR="009F5982" w:rsidRPr="009F5982" w:rsidRDefault="009F5982" w:rsidP="009F5982">
      <w:pPr>
        <w:spacing w:after="0" w:line="360" w:lineRule="auto"/>
        <w:ind w:right="-1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9F5982">
        <w:rPr>
          <w:rFonts w:ascii="Times New Roman" w:hAnsi="Times New Roman" w:cs="Times New Roman"/>
          <w:b/>
          <w:color w:val="002060"/>
          <w:sz w:val="28"/>
        </w:rPr>
        <w:t>Муниципального</w:t>
      </w:r>
      <w:r w:rsidRPr="009F5982">
        <w:rPr>
          <w:rFonts w:ascii="Times New Roman" w:hAnsi="Times New Roman" w:cs="Times New Roman"/>
          <w:b/>
          <w:color w:val="002060"/>
          <w:spacing w:val="-4"/>
          <w:sz w:val="28"/>
        </w:rPr>
        <w:t xml:space="preserve"> </w:t>
      </w:r>
      <w:r w:rsidRPr="009F5982">
        <w:rPr>
          <w:rFonts w:ascii="Times New Roman" w:hAnsi="Times New Roman" w:cs="Times New Roman"/>
          <w:b/>
          <w:color w:val="002060"/>
          <w:sz w:val="28"/>
        </w:rPr>
        <w:t>бюджетного</w:t>
      </w:r>
      <w:r w:rsidRPr="009F5982">
        <w:rPr>
          <w:rFonts w:ascii="Times New Roman" w:hAnsi="Times New Roman" w:cs="Times New Roman"/>
          <w:b/>
          <w:color w:val="002060"/>
          <w:spacing w:val="-5"/>
          <w:sz w:val="28"/>
        </w:rPr>
        <w:t xml:space="preserve"> </w:t>
      </w:r>
      <w:r w:rsidRPr="009F5982">
        <w:rPr>
          <w:rFonts w:ascii="Times New Roman" w:hAnsi="Times New Roman" w:cs="Times New Roman"/>
          <w:b/>
          <w:color w:val="002060"/>
          <w:sz w:val="28"/>
        </w:rPr>
        <w:t>общеобразовательного</w:t>
      </w:r>
      <w:r w:rsidRPr="009F5982">
        <w:rPr>
          <w:rFonts w:ascii="Times New Roman" w:hAnsi="Times New Roman" w:cs="Times New Roman"/>
          <w:b/>
          <w:color w:val="002060"/>
          <w:spacing w:val="-5"/>
          <w:sz w:val="28"/>
        </w:rPr>
        <w:t xml:space="preserve"> </w:t>
      </w:r>
      <w:r w:rsidRPr="009F5982">
        <w:rPr>
          <w:rFonts w:ascii="Times New Roman" w:hAnsi="Times New Roman" w:cs="Times New Roman"/>
          <w:b/>
          <w:color w:val="002060"/>
          <w:sz w:val="28"/>
        </w:rPr>
        <w:t>учреждения</w:t>
      </w:r>
    </w:p>
    <w:p w:rsidR="009F5982" w:rsidRDefault="009F5982" w:rsidP="009F5982">
      <w:pPr>
        <w:spacing w:after="0" w:line="360" w:lineRule="auto"/>
        <w:ind w:left="1196" w:right="1071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9F5982">
        <w:rPr>
          <w:rFonts w:ascii="Times New Roman" w:hAnsi="Times New Roman" w:cs="Times New Roman"/>
          <w:b/>
          <w:color w:val="002060"/>
          <w:sz w:val="28"/>
        </w:rPr>
        <w:t>«</w:t>
      </w:r>
      <w:r>
        <w:rPr>
          <w:rFonts w:ascii="Times New Roman" w:hAnsi="Times New Roman" w:cs="Times New Roman"/>
          <w:b/>
          <w:color w:val="002060"/>
          <w:sz w:val="28"/>
        </w:rPr>
        <w:t xml:space="preserve">СОШ с. </w:t>
      </w:r>
      <w:proofErr w:type="spellStart"/>
      <w:r>
        <w:rPr>
          <w:rFonts w:ascii="Times New Roman" w:hAnsi="Times New Roman" w:cs="Times New Roman"/>
          <w:b/>
          <w:color w:val="002060"/>
          <w:sz w:val="28"/>
        </w:rPr>
        <w:t>Даттах</w:t>
      </w:r>
      <w:proofErr w:type="spellEnd"/>
      <w:r>
        <w:rPr>
          <w:rFonts w:ascii="Times New Roman" w:hAnsi="Times New Roman" w:cs="Times New Roman"/>
          <w:b/>
          <w:color w:val="002060"/>
          <w:sz w:val="28"/>
        </w:rPr>
        <w:t xml:space="preserve"> им. Г. А. </w:t>
      </w:r>
      <w:proofErr w:type="spellStart"/>
      <w:r>
        <w:rPr>
          <w:rFonts w:ascii="Times New Roman" w:hAnsi="Times New Roman" w:cs="Times New Roman"/>
          <w:b/>
          <w:color w:val="002060"/>
          <w:sz w:val="28"/>
        </w:rPr>
        <w:t>Дакалова</w:t>
      </w:r>
      <w:proofErr w:type="spellEnd"/>
      <w:r w:rsidRPr="009F5982">
        <w:rPr>
          <w:rFonts w:ascii="Times New Roman" w:hAnsi="Times New Roman" w:cs="Times New Roman"/>
          <w:b/>
          <w:color w:val="002060"/>
          <w:sz w:val="28"/>
        </w:rPr>
        <w:t>»</w:t>
      </w:r>
      <w:r w:rsidRPr="009F5982">
        <w:rPr>
          <w:rFonts w:ascii="Times New Roman" w:hAnsi="Times New Roman" w:cs="Times New Roman"/>
          <w:b/>
          <w:color w:val="002060"/>
          <w:spacing w:val="1"/>
          <w:sz w:val="28"/>
        </w:rPr>
        <w:t xml:space="preserve"> </w:t>
      </w:r>
      <w:r w:rsidRPr="009F5982">
        <w:rPr>
          <w:rFonts w:ascii="Times New Roman" w:hAnsi="Times New Roman" w:cs="Times New Roman"/>
          <w:b/>
          <w:color w:val="002060"/>
          <w:sz w:val="28"/>
        </w:rPr>
        <w:t>за</w:t>
      </w:r>
      <w:r w:rsidRPr="009F5982">
        <w:rPr>
          <w:rFonts w:ascii="Times New Roman" w:hAnsi="Times New Roman" w:cs="Times New Roman"/>
          <w:b/>
          <w:color w:val="002060"/>
          <w:spacing w:val="1"/>
          <w:sz w:val="28"/>
        </w:rPr>
        <w:t xml:space="preserve"> </w:t>
      </w:r>
      <w:r w:rsidRPr="009F5982">
        <w:rPr>
          <w:rFonts w:ascii="Times New Roman" w:hAnsi="Times New Roman" w:cs="Times New Roman"/>
          <w:b/>
          <w:color w:val="002060"/>
          <w:sz w:val="28"/>
        </w:rPr>
        <w:t>202</w:t>
      </w:r>
      <w:r w:rsidR="00290A89">
        <w:rPr>
          <w:rFonts w:ascii="Times New Roman" w:hAnsi="Times New Roman" w:cs="Times New Roman"/>
          <w:b/>
          <w:color w:val="002060"/>
          <w:sz w:val="28"/>
        </w:rPr>
        <w:t>4</w:t>
      </w:r>
      <w:r w:rsidRPr="009F5982">
        <w:rPr>
          <w:rFonts w:ascii="Times New Roman" w:hAnsi="Times New Roman" w:cs="Times New Roman"/>
          <w:b/>
          <w:color w:val="002060"/>
          <w:spacing w:val="-3"/>
          <w:sz w:val="28"/>
        </w:rPr>
        <w:t xml:space="preserve"> </w:t>
      </w:r>
      <w:r w:rsidRPr="009F5982">
        <w:rPr>
          <w:rFonts w:ascii="Times New Roman" w:hAnsi="Times New Roman" w:cs="Times New Roman"/>
          <w:b/>
          <w:color w:val="002060"/>
          <w:sz w:val="28"/>
        </w:rPr>
        <w:t>год</w:t>
      </w:r>
    </w:p>
    <w:p w:rsidR="009F5982" w:rsidRPr="00A265DA" w:rsidRDefault="00A265DA" w:rsidP="00A265DA">
      <w:pPr>
        <w:spacing w:after="0" w:line="360" w:lineRule="auto"/>
        <w:ind w:right="1071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135890</wp:posOffset>
            </wp:positionV>
            <wp:extent cx="6023610" cy="2766060"/>
            <wp:effectExtent l="57150" t="38100" r="34290" b="15240"/>
            <wp:wrapNone/>
            <wp:docPr id="1" name="Рисунок 6" descr="https://sun9-66.userapi.com/impg/F2Krn2x_Pn_xk2K8l69d2IGarnUZ96KqVOKWfg/2IRbTVayFJQ.jpg?size=2560x1920&amp;quality=95&amp;sign=006470398fef76f0953439c8f06ab92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66.userapi.com/impg/F2Krn2x_Pn_xk2K8l69d2IGarnUZ96KqVOKWfg/2IRbTVayFJQ.jpg?size=2560x1920&amp;quality=95&amp;sign=006470398fef76f0953439c8f06ab925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7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276606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2E50" w:rsidRDefault="00522E50" w:rsidP="003E76E5"/>
    <w:p w:rsidR="00A265DA" w:rsidRDefault="00A265DA" w:rsidP="003E76E5"/>
    <w:p w:rsidR="00A265DA" w:rsidRDefault="00A265DA" w:rsidP="003E76E5"/>
    <w:p w:rsidR="00A265DA" w:rsidRDefault="00A265DA" w:rsidP="003E76E5"/>
    <w:p w:rsidR="00A265DA" w:rsidRDefault="00A265DA" w:rsidP="003E76E5"/>
    <w:p w:rsidR="00A265DA" w:rsidRDefault="00A265DA" w:rsidP="003E76E5"/>
    <w:p w:rsidR="00A265DA" w:rsidRDefault="00A265DA" w:rsidP="003E76E5"/>
    <w:p w:rsidR="00A265DA" w:rsidRDefault="00A265DA" w:rsidP="003E76E5"/>
    <w:p w:rsidR="00A265DA" w:rsidRDefault="00A265DA" w:rsidP="003E76E5">
      <w:pPr>
        <w:rPr>
          <w:sz w:val="16"/>
          <w:szCs w:val="16"/>
        </w:rPr>
      </w:pPr>
    </w:p>
    <w:p w:rsidR="00A265DA" w:rsidRDefault="00A265DA" w:rsidP="00A265DA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265DA">
        <w:rPr>
          <w:rFonts w:ascii="Times New Roman" w:hAnsi="Times New Roman" w:cs="Times New Roman"/>
          <w:i/>
          <w:sz w:val="16"/>
          <w:szCs w:val="16"/>
          <w:vertAlign w:val="subscript"/>
        </w:rPr>
        <w:t xml:space="preserve">с. </w:t>
      </w:r>
      <w:proofErr w:type="spellStart"/>
      <w:r w:rsidRPr="00A265DA">
        <w:rPr>
          <w:rFonts w:ascii="Times New Roman" w:hAnsi="Times New Roman" w:cs="Times New Roman"/>
          <w:i/>
          <w:sz w:val="16"/>
          <w:szCs w:val="16"/>
        </w:rPr>
        <w:t>Даттах</w:t>
      </w:r>
      <w:proofErr w:type="spellEnd"/>
      <w:r w:rsidRPr="00A265DA">
        <w:rPr>
          <w:rFonts w:ascii="Times New Roman" w:hAnsi="Times New Roman" w:cs="Times New Roman"/>
          <w:i/>
          <w:sz w:val="16"/>
          <w:szCs w:val="16"/>
        </w:rPr>
        <w:t xml:space="preserve">, </w:t>
      </w:r>
      <w:proofErr w:type="spellStart"/>
      <w:r w:rsidRPr="00A265DA">
        <w:rPr>
          <w:rFonts w:ascii="Times New Roman" w:hAnsi="Times New Roman" w:cs="Times New Roman"/>
          <w:i/>
          <w:sz w:val="16"/>
          <w:szCs w:val="16"/>
        </w:rPr>
        <w:t>Ножай</w:t>
      </w:r>
      <w:proofErr w:type="spellEnd"/>
      <w:r w:rsidRPr="00A265DA">
        <w:rPr>
          <w:rFonts w:ascii="Times New Roman" w:hAnsi="Times New Roman" w:cs="Times New Roman"/>
          <w:i/>
          <w:sz w:val="16"/>
          <w:szCs w:val="16"/>
        </w:rPr>
        <w:t xml:space="preserve"> – </w:t>
      </w:r>
      <w:proofErr w:type="spellStart"/>
      <w:r w:rsidRPr="00A265DA">
        <w:rPr>
          <w:rFonts w:ascii="Times New Roman" w:hAnsi="Times New Roman" w:cs="Times New Roman"/>
          <w:i/>
          <w:sz w:val="16"/>
          <w:szCs w:val="16"/>
        </w:rPr>
        <w:t>Юртовский</w:t>
      </w:r>
      <w:proofErr w:type="spellEnd"/>
      <w:r w:rsidRPr="00A265DA">
        <w:rPr>
          <w:rFonts w:ascii="Times New Roman" w:hAnsi="Times New Roman" w:cs="Times New Roman"/>
          <w:i/>
          <w:sz w:val="16"/>
          <w:szCs w:val="16"/>
        </w:rPr>
        <w:t xml:space="preserve"> р-он</w:t>
      </w:r>
      <w:r w:rsidR="00290A89">
        <w:rPr>
          <w:rFonts w:ascii="Times New Roman" w:hAnsi="Times New Roman" w:cs="Times New Roman"/>
          <w:i/>
          <w:sz w:val="16"/>
          <w:szCs w:val="16"/>
        </w:rPr>
        <w:t>,2025г.</w:t>
      </w:r>
    </w:p>
    <w:p w:rsidR="00A265DA" w:rsidRPr="00503E5D" w:rsidRDefault="00373F5C" w:rsidP="00503E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</w:t>
      </w:r>
      <w:r w:rsidRPr="00373F5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265DA" w:rsidRPr="00503E5D">
        <w:rPr>
          <w:rFonts w:ascii="Times New Roman" w:hAnsi="Times New Roman" w:cs="Times New Roman"/>
          <w:b/>
          <w:sz w:val="28"/>
          <w:szCs w:val="28"/>
          <w:u w:val="single"/>
        </w:rPr>
        <w:t>Общие сведения об образовательной организации</w:t>
      </w:r>
    </w:p>
    <w:tbl>
      <w:tblPr>
        <w:tblStyle w:val="a8"/>
        <w:tblW w:w="0" w:type="auto"/>
        <w:tblInd w:w="250" w:type="dxa"/>
        <w:tblLook w:val="04A0"/>
      </w:tblPr>
      <w:tblGrid>
        <w:gridCol w:w="3969"/>
        <w:gridCol w:w="5954"/>
      </w:tblGrid>
      <w:tr w:rsidR="00A265DA" w:rsidTr="004114B0">
        <w:tc>
          <w:tcPr>
            <w:tcW w:w="3969" w:type="dxa"/>
          </w:tcPr>
          <w:p w:rsidR="00A265DA" w:rsidRPr="00A265DA" w:rsidRDefault="00B647E4" w:rsidP="00A26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Полное н</w:t>
            </w:r>
            <w:r w:rsidR="00A265DA" w:rsidRPr="00A265DA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 образовательной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соответствии с Уставом (сокращенное наименование)</w:t>
            </w:r>
          </w:p>
        </w:tc>
        <w:tc>
          <w:tcPr>
            <w:tcW w:w="5954" w:type="dxa"/>
          </w:tcPr>
          <w:p w:rsidR="00A265DA" w:rsidRPr="00A265DA" w:rsidRDefault="00A265DA" w:rsidP="00A265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имени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Гапура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Адихашидовича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Дакалова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(МБОУ «СОШ с.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Даттах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им. Г. А.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Дакалова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proofErr w:type="gramEnd"/>
          </w:p>
        </w:tc>
      </w:tr>
      <w:tr w:rsidR="00A265DA" w:rsidTr="004114B0">
        <w:tc>
          <w:tcPr>
            <w:tcW w:w="3969" w:type="dxa"/>
          </w:tcPr>
          <w:p w:rsidR="00A265DA" w:rsidRPr="00A265DA" w:rsidRDefault="00B647E4" w:rsidP="00A26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</w:t>
            </w:r>
            <w:r w:rsidR="00A265DA">
              <w:rPr>
                <w:rFonts w:ascii="Times New Roman" w:hAnsi="Times New Roman" w:cs="Times New Roman"/>
                <w:b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организации</w:t>
            </w:r>
          </w:p>
        </w:tc>
        <w:tc>
          <w:tcPr>
            <w:tcW w:w="5954" w:type="dxa"/>
          </w:tcPr>
          <w:p w:rsidR="00A265DA" w:rsidRPr="00A265DA" w:rsidRDefault="00A265DA" w:rsidP="00A265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Зубайраев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Ясин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Сайпуддинович</w:t>
            </w:r>
            <w:proofErr w:type="spellEnd"/>
          </w:p>
        </w:tc>
      </w:tr>
      <w:tr w:rsidR="00A265DA" w:rsidTr="004114B0">
        <w:tc>
          <w:tcPr>
            <w:tcW w:w="3969" w:type="dxa"/>
          </w:tcPr>
          <w:p w:rsidR="00A265DA" w:rsidRPr="00A265DA" w:rsidRDefault="00B647E4" w:rsidP="00A26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  <w:r w:rsidR="00A26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</w:t>
            </w:r>
          </w:p>
        </w:tc>
        <w:tc>
          <w:tcPr>
            <w:tcW w:w="5954" w:type="dxa"/>
          </w:tcPr>
          <w:p w:rsidR="00A265DA" w:rsidRPr="00A265DA" w:rsidRDefault="00054D13" w:rsidP="00A265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366224, Чеченская Республика,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Ножай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Юртовский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Даттах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ул. А. А. Кадырова, 36</w:t>
            </w:r>
          </w:p>
        </w:tc>
      </w:tr>
      <w:tr w:rsidR="00B647E4" w:rsidTr="004114B0">
        <w:tc>
          <w:tcPr>
            <w:tcW w:w="3969" w:type="dxa"/>
          </w:tcPr>
          <w:p w:rsidR="00B647E4" w:rsidRDefault="00B647E4" w:rsidP="00A26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 организации</w:t>
            </w:r>
          </w:p>
        </w:tc>
        <w:tc>
          <w:tcPr>
            <w:tcW w:w="5954" w:type="dxa"/>
          </w:tcPr>
          <w:p w:rsidR="00B647E4" w:rsidRDefault="00B647E4" w:rsidP="00A265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366224, Чеченская Республика,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Ножай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Юртовский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р-он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Даттах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ул. А. А. Кадырова, 36</w:t>
            </w:r>
          </w:p>
        </w:tc>
      </w:tr>
      <w:tr w:rsidR="00A265DA" w:rsidTr="004114B0">
        <w:tc>
          <w:tcPr>
            <w:tcW w:w="3969" w:type="dxa"/>
          </w:tcPr>
          <w:p w:rsidR="00A265DA" w:rsidRPr="00A265DA" w:rsidRDefault="00A265DA" w:rsidP="00A26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Телефон/факс</w:t>
            </w:r>
          </w:p>
        </w:tc>
        <w:tc>
          <w:tcPr>
            <w:tcW w:w="5954" w:type="dxa"/>
          </w:tcPr>
          <w:p w:rsidR="00A265DA" w:rsidRPr="00A265DA" w:rsidRDefault="00054D13" w:rsidP="00A265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B647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(928) 086 07 78 </w:t>
            </w:r>
          </w:p>
        </w:tc>
      </w:tr>
      <w:tr w:rsidR="00A265DA" w:rsidTr="004114B0">
        <w:tc>
          <w:tcPr>
            <w:tcW w:w="3969" w:type="dxa"/>
          </w:tcPr>
          <w:p w:rsidR="00A265DA" w:rsidRPr="00A265DA" w:rsidRDefault="00A265DA" w:rsidP="00A26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5954" w:type="dxa"/>
          </w:tcPr>
          <w:p w:rsidR="00A265DA" w:rsidRPr="00054D13" w:rsidRDefault="00D94FF9" w:rsidP="00A265D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hyperlink r:id="rId10" w:history="1">
              <w:r w:rsidR="00054D13" w:rsidRPr="006818C6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Dattah095@mail.ru</w:t>
              </w:r>
            </w:hyperlink>
            <w:r w:rsidR="00054D1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B647E4" w:rsidTr="004114B0">
        <w:tc>
          <w:tcPr>
            <w:tcW w:w="3969" w:type="dxa"/>
          </w:tcPr>
          <w:p w:rsidR="00B647E4" w:rsidRDefault="00B647E4" w:rsidP="00A26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</w:tc>
        <w:tc>
          <w:tcPr>
            <w:tcW w:w="5954" w:type="dxa"/>
          </w:tcPr>
          <w:p w:rsidR="00B647E4" w:rsidRPr="004114B0" w:rsidRDefault="00D94FF9" w:rsidP="00A265D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11" w:history="1">
              <w:r w:rsidR="004114B0" w:rsidRPr="004114B0">
                <w:rPr>
                  <w:rStyle w:val="a9"/>
                  <w:rFonts w:ascii="Times New Roman" w:hAnsi="Times New Roman" w:cs="Times New Roman"/>
                  <w:i/>
                  <w:sz w:val="28"/>
                  <w:szCs w:val="28"/>
                </w:rPr>
                <w:t>https://dattah.educhr.ru</w:t>
              </w:r>
            </w:hyperlink>
            <w:r w:rsidR="004114B0" w:rsidRPr="004114B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A265DA" w:rsidTr="004114B0">
        <w:tc>
          <w:tcPr>
            <w:tcW w:w="3969" w:type="dxa"/>
          </w:tcPr>
          <w:p w:rsidR="00A265DA" w:rsidRPr="00A265DA" w:rsidRDefault="00A265DA" w:rsidP="00A26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Учредитель</w:t>
            </w:r>
          </w:p>
        </w:tc>
        <w:tc>
          <w:tcPr>
            <w:tcW w:w="5954" w:type="dxa"/>
          </w:tcPr>
          <w:p w:rsidR="00A265DA" w:rsidRPr="00054D13" w:rsidRDefault="00054D13" w:rsidP="00A265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Ножай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Юртовский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РОО»</w:t>
            </w:r>
          </w:p>
        </w:tc>
      </w:tr>
      <w:tr w:rsidR="004114B0" w:rsidTr="004114B0">
        <w:tc>
          <w:tcPr>
            <w:tcW w:w="3969" w:type="dxa"/>
          </w:tcPr>
          <w:p w:rsidR="004114B0" w:rsidRDefault="004114B0" w:rsidP="00A26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– правовая форма</w:t>
            </w:r>
          </w:p>
        </w:tc>
        <w:tc>
          <w:tcPr>
            <w:tcW w:w="5954" w:type="dxa"/>
          </w:tcPr>
          <w:p w:rsidR="004114B0" w:rsidRDefault="004114B0" w:rsidP="00A265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Муниципальное учреждение</w:t>
            </w:r>
          </w:p>
        </w:tc>
      </w:tr>
      <w:tr w:rsidR="004114B0" w:rsidTr="004114B0">
        <w:tc>
          <w:tcPr>
            <w:tcW w:w="3969" w:type="dxa"/>
          </w:tcPr>
          <w:p w:rsidR="004114B0" w:rsidRDefault="004114B0" w:rsidP="00A26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учреждения </w:t>
            </w:r>
          </w:p>
        </w:tc>
        <w:tc>
          <w:tcPr>
            <w:tcW w:w="5954" w:type="dxa"/>
          </w:tcPr>
          <w:p w:rsidR="004114B0" w:rsidRDefault="004114B0" w:rsidP="00A265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Общеобразовательная организация </w:t>
            </w:r>
          </w:p>
        </w:tc>
      </w:tr>
      <w:tr w:rsidR="004114B0" w:rsidTr="004114B0">
        <w:tc>
          <w:tcPr>
            <w:tcW w:w="3969" w:type="dxa"/>
          </w:tcPr>
          <w:p w:rsidR="004114B0" w:rsidRDefault="004114B0" w:rsidP="00A26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Устав учреждения</w:t>
            </w:r>
          </w:p>
        </w:tc>
        <w:tc>
          <w:tcPr>
            <w:tcW w:w="5954" w:type="dxa"/>
          </w:tcPr>
          <w:p w:rsidR="004114B0" w:rsidRDefault="004114B0" w:rsidP="00A265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Утвержден </w:t>
            </w:r>
            <w:proofErr w:type="gramEnd"/>
          </w:p>
        </w:tc>
      </w:tr>
      <w:tr w:rsidR="00A265DA" w:rsidTr="004114B0">
        <w:tc>
          <w:tcPr>
            <w:tcW w:w="3969" w:type="dxa"/>
          </w:tcPr>
          <w:p w:rsidR="00A265DA" w:rsidRPr="00A265DA" w:rsidRDefault="00A265DA" w:rsidP="00A26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создания</w:t>
            </w:r>
          </w:p>
        </w:tc>
        <w:tc>
          <w:tcPr>
            <w:tcW w:w="5954" w:type="dxa"/>
          </w:tcPr>
          <w:p w:rsidR="00A265DA" w:rsidRPr="00A265DA" w:rsidRDefault="004114B0" w:rsidP="00A265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09.09.</w:t>
            </w:r>
            <w:r w:rsidR="00054D13">
              <w:rPr>
                <w:rFonts w:ascii="Times New Roman" w:hAnsi="Times New Roman" w:cs="Times New Roman"/>
                <w:i/>
                <w:sz w:val="24"/>
                <w:szCs w:val="24"/>
              </w:rPr>
              <w:t>2009 год</w:t>
            </w:r>
          </w:p>
        </w:tc>
      </w:tr>
      <w:tr w:rsidR="00A265DA" w:rsidTr="004114B0">
        <w:tc>
          <w:tcPr>
            <w:tcW w:w="3969" w:type="dxa"/>
          </w:tcPr>
          <w:p w:rsidR="00A265DA" w:rsidRDefault="00A265DA" w:rsidP="00A26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Лицензия</w:t>
            </w:r>
          </w:p>
        </w:tc>
        <w:tc>
          <w:tcPr>
            <w:tcW w:w="5954" w:type="dxa"/>
          </w:tcPr>
          <w:p w:rsidR="00A265DA" w:rsidRDefault="00B647E4" w:rsidP="00A265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Л035-01275-20/00257541 –</w:t>
            </w:r>
            <w:r w:rsidR="004114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бессрочно</w:t>
            </w:r>
          </w:p>
          <w:p w:rsidR="00B647E4" w:rsidRPr="00A265DA" w:rsidRDefault="00B647E4" w:rsidP="00A265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№1739-п от 24.12.2015г.</w:t>
            </w:r>
          </w:p>
        </w:tc>
      </w:tr>
      <w:tr w:rsidR="00A265DA" w:rsidTr="004114B0">
        <w:tc>
          <w:tcPr>
            <w:tcW w:w="3969" w:type="dxa"/>
          </w:tcPr>
          <w:p w:rsidR="00A265DA" w:rsidRDefault="00A265DA" w:rsidP="00A26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5954" w:type="dxa"/>
          </w:tcPr>
          <w:p w:rsidR="00A265DA" w:rsidRDefault="004114B0" w:rsidP="00A265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№1064 от 21.10.2016г.</w:t>
            </w:r>
          </w:p>
          <w:p w:rsidR="004114B0" w:rsidRDefault="004114B0" w:rsidP="00A265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№1092032001874 – бессрочно</w:t>
            </w:r>
          </w:p>
          <w:p w:rsidR="004114B0" w:rsidRPr="00A265DA" w:rsidRDefault="004114B0" w:rsidP="00A265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№1515 от 21.10.2016г. (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№1415-п от 24.11.2023г.)</w:t>
            </w:r>
            <w:proofErr w:type="gramEnd"/>
          </w:p>
        </w:tc>
      </w:tr>
    </w:tbl>
    <w:p w:rsidR="00882DDA" w:rsidRDefault="00882DDA" w:rsidP="00054D13">
      <w:pPr>
        <w:pStyle w:val="aa"/>
        <w:spacing w:before="60"/>
        <w:ind w:right="-1"/>
        <w:rPr>
          <w:rFonts w:eastAsiaTheme="minorEastAsia"/>
          <w:sz w:val="28"/>
          <w:szCs w:val="28"/>
          <w:lang w:eastAsia="ru-RU"/>
        </w:rPr>
      </w:pPr>
    </w:p>
    <w:p w:rsidR="00054D13" w:rsidRPr="00882DDA" w:rsidRDefault="00882DDA" w:rsidP="00882DDA">
      <w:pPr>
        <w:pStyle w:val="aa"/>
        <w:spacing w:before="60" w:line="360" w:lineRule="auto"/>
        <w:ind w:right="-1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  <w:lang w:eastAsia="ru-RU"/>
        </w:rPr>
        <w:t xml:space="preserve">         </w:t>
      </w:r>
      <w:r w:rsidR="00054D13">
        <w:t>МБОУ «</w:t>
      </w:r>
      <w:r>
        <w:t xml:space="preserve">СОШ с. </w:t>
      </w:r>
      <w:proofErr w:type="spellStart"/>
      <w:r w:rsidRPr="00882DDA">
        <w:rPr>
          <w:sz w:val="28"/>
          <w:szCs w:val="28"/>
        </w:rPr>
        <w:t>Даттах</w:t>
      </w:r>
      <w:proofErr w:type="spellEnd"/>
      <w:r w:rsidRPr="00882DDA">
        <w:rPr>
          <w:sz w:val="28"/>
          <w:szCs w:val="28"/>
        </w:rPr>
        <w:t xml:space="preserve"> им. Г. А. </w:t>
      </w:r>
      <w:proofErr w:type="spellStart"/>
      <w:r w:rsidRPr="00882DDA">
        <w:rPr>
          <w:sz w:val="28"/>
          <w:szCs w:val="28"/>
        </w:rPr>
        <w:t>Дакалова</w:t>
      </w:r>
      <w:proofErr w:type="spellEnd"/>
      <w:r>
        <w:rPr>
          <w:sz w:val="28"/>
          <w:szCs w:val="28"/>
        </w:rPr>
        <w:t xml:space="preserve">» (далее — Школа) расположена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Даттах</w:t>
      </w:r>
      <w:proofErr w:type="spellEnd"/>
      <w:r w:rsidR="00054D13" w:rsidRPr="00882DDA">
        <w:rPr>
          <w:sz w:val="28"/>
          <w:szCs w:val="28"/>
        </w:rPr>
        <w:t>.</w:t>
      </w:r>
      <w:r w:rsidR="00054D13" w:rsidRPr="00882DDA">
        <w:rPr>
          <w:spacing w:val="1"/>
          <w:sz w:val="28"/>
          <w:szCs w:val="28"/>
        </w:rPr>
        <w:t xml:space="preserve"> </w:t>
      </w:r>
      <w:r w:rsidR="00054D13" w:rsidRPr="00882DDA">
        <w:rPr>
          <w:sz w:val="28"/>
          <w:szCs w:val="28"/>
        </w:rPr>
        <w:t>Большинство семей обучающихся прожива</w:t>
      </w:r>
      <w:r>
        <w:rPr>
          <w:sz w:val="28"/>
          <w:szCs w:val="28"/>
        </w:rPr>
        <w:t>ют на территории данного села: 93</w:t>
      </w:r>
      <w:r w:rsidR="00054D13" w:rsidRPr="00882DDA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а</w:t>
      </w:r>
      <w:r w:rsidR="00054D13" w:rsidRPr="00882DDA">
        <w:rPr>
          <w:sz w:val="28"/>
          <w:szCs w:val="28"/>
        </w:rPr>
        <w:t xml:space="preserve"> — рядом</w:t>
      </w:r>
      <w:r w:rsidR="00054D13" w:rsidRPr="00882DDA">
        <w:rPr>
          <w:spacing w:val="-57"/>
          <w:sz w:val="28"/>
          <w:szCs w:val="28"/>
        </w:rPr>
        <w:t xml:space="preserve"> </w:t>
      </w:r>
      <w:r w:rsidR="00054D13" w:rsidRPr="00882DDA">
        <w:rPr>
          <w:sz w:val="28"/>
          <w:szCs w:val="28"/>
        </w:rPr>
        <w:t>со</w:t>
      </w:r>
      <w:r w:rsidR="00054D13" w:rsidRPr="00882DDA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Школой, 7</w:t>
      </w:r>
      <w:r w:rsidR="00054D13" w:rsidRPr="00882DDA">
        <w:rPr>
          <w:sz w:val="28"/>
          <w:szCs w:val="28"/>
        </w:rPr>
        <w:t xml:space="preserve"> процентов</w:t>
      </w:r>
      <w:r w:rsidR="00054D13" w:rsidRPr="00882DDA">
        <w:rPr>
          <w:spacing w:val="-2"/>
          <w:sz w:val="28"/>
          <w:szCs w:val="28"/>
        </w:rPr>
        <w:t xml:space="preserve"> </w:t>
      </w:r>
      <w:r w:rsidR="00054D13" w:rsidRPr="00882DDA">
        <w:rPr>
          <w:sz w:val="28"/>
          <w:szCs w:val="28"/>
        </w:rPr>
        <w:t>— в</w:t>
      </w:r>
      <w:r w:rsidR="00054D13" w:rsidRPr="00882DDA">
        <w:rPr>
          <w:spacing w:val="-2"/>
          <w:sz w:val="28"/>
          <w:szCs w:val="28"/>
        </w:rPr>
        <w:t xml:space="preserve"> </w:t>
      </w:r>
      <w:r w:rsidR="00054D13" w:rsidRPr="00882DDA">
        <w:rPr>
          <w:sz w:val="28"/>
          <w:szCs w:val="28"/>
        </w:rPr>
        <w:t>близлежащих селах.</w:t>
      </w:r>
    </w:p>
    <w:p w:rsidR="00054D13" w:rsidRDefault="00503E5D" w:rsidP="00882DDA">
      <w:pPr>
        <w:pStyle w:val="aa"/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4D13" w:rsidRPr="00882DDA">
        <w:rPr>
          <w:sz w:val="28"/>
          <w:szCs w:val="28"/>
        </w:rPr>
        <w:t xml:space="preserve">Основным видом деятельности Школы является реализация </w:t>
      </w:r>
      <w:r w:rsidR="0056207F">
        <w:rPr>
          <w:sz w:val="28"/>
          <w:szCs w:val="28"/>
        </w:rPr>
        <w:t xml:space="preserve">основных </w:t>
      </w:r>
      <w:r w:rsidR="00054D13" w:rsidRPr="00882DDA">
        <w:rPr>
          <w:sz w:val="28"/>
          <w:szCs w:val="28"/>
        </w:rPr>
        <w:t>общеобразовательных программ</w:t>
      </w:r>
      <w:r w:rsidR="00054D13" w:rsidRPr="00882DDA">
        <w:rPr>
          <w:spacing w:val="-57"/>
          <w:sz w:val="28"/>
          <w:szCs w:val="28"/>
        </w:rPr>
        <w:t xml:space="preserve"> </w:t>
      </w:r>
      <w:r w:rsidR="00054D13" w:rsidRPr="00882DDA">
        <w:rPr>
          <w:sz w:val="28"/>
          <w:szCs w:val="28"/>
        </w:rPr>
        <w:t>начального</w:t>
      </w:r>
      <w:r w:rsidR="00054D13" w:rsidRPr="00882DDA">
        <w:rPr>
          <w:spacing w:val="-1"/>
          <w:sz w:val="28"/>
          <w:szCs w:val="28"/>
        </w:rPr>
        <w:t xml:space="preserve"> </w:t>
      </w:r>
      <w:r w:rsidR="00054D13" w:rsidRPr="00882DDA">
        <w:rPr>
          <w:sz w:val="28"/>
          <w:szCs w:val="28"/>
        </w:rPr>
        <w:t>общего, основного общего</w:t>
      </w:r>
      <w:r w:rsidR="00054D13" w:rsidRPr="00882DDA">
        <w:rPr>
          <w:spacing w:val="-4"/>
          <w:sz w:val="28"/>
          <w:szCs w:val="28"/>
        </w:rPr>
        <w:t xml:space="preserve"> </w:t>
      </w:r>
      <w:r w:rsidR="00054D13" w:rsidRPr="00882DDA">
        <w:rPr>
          <w:sz w:val="28"/>
          <w:szCs w:val="28"/>
        </w:rPr>
        <w:t>и</w:t>
      </w:r>
      <w:r w:rsidR="00054D13" w:rsidRPr="00882DDA">
        <w:rPr>
          <w:spacing w:val="-2"/>
          <w:sz w:val="28"/>
          <w:szCs w:val="28"/>
        </w:rPr>
        <w:t xml:space="preserve"> </w:t>
      </w:r>
      <w:r w:rsidR="00054D13" w:rsidRPr="00882DDA">
        <w:rPr>
          <w:sz w:val="28"/>
          <w:szCs w:val="28"/>
        </w:rPr>
        <w:t>среднего</w:t>
      </w:r>
      <w:r w:rsidR="00054D13" w:rsidRPr="00882DDA">
        <w:rPr>
          <w:spacing w:val="1"/>
          <w:sz w:val="28"/>
          <w:szCs w:val="28"/>
        </w:rPr>
        <w:t xml:space="preserve"> </w:t>
      </w:r>
      <w:r w:rsidR="00054D13" w:rsidRPr="00882DDA">
        <w:rPr>
          <w:sz w:val="28"/>
          <w:szCs w:val="28"/>
        </w:rPr>
        <w:t>общего образования.</w:t>
      </w:r>
    </w:p>
    <w:p w:rsidR="004114B0" w:rsidRPr="004114B0" w:rsidRDefault="004114B0" w:rsidP="0056207F">
      <w:pPr>
        <w:pStyle w:val="aa"/>
        <w:spacing w:line="360" w:lineRule="auto"/>
        <w:ind w:right="-1" w:firstLine="426"/>
        <w:jc w:val="both"/>
        <w:rPr>
          <w:sz w:val="28"/>
          <w:szCs w:val="28"/>
        </w:rPr>
      </w:pPr>
      <w:r w:rsidRPr="004114B0">
        <w:rPr>
          <w:sz w:val="28"/>
          <w:szCs w:val="28"/>
        </w:rPr>
        <w:t xml:space="preserve">В работе с учащимися МБОУ </w:t>
      </w:r>
      <w:r>
        <w:rPr>
          <w:sz w:val="28"/>
          <w:szCs w:val="28"/>
        </w:rPr>
        <w:t xml:space="preserve">«СОШ с. </w:t>
      </w:r>
      <w:proofErr w:type="spellStart"/>
      <w:r>
        <w:rPr>
          <w:sz w:val="28"/>
          <w:szCs w:val="28"/>
        </w:rPr>
        <w:t>Даттах</w:t>
      </w:r>
      <w:proofErr w:type="spellEnd"/>
      <w:r>
        <w:rPr>
          <w:sz w:val="28"/>
          <w:szCs w:val="28"/>
        </w:rPr>
        <w:t xml:space="preserve"> им. Г. А. </w:t>
      </w:r>
      <w:proofErr w:type="spellStart"/>
      <w:r>
        <w:rPr>
          <w:sz w:val="28"/>
          <w:szCs w:val="28"/>
        </w:rPr>
        <w:t>Дакалова</w:t>
      </w:r>
      <w:proofErr w:type="spellEnd"/>
      <w:r>
        <w:rPr>
          <w:sz w:val="28"/>
          <w:szCs w:val="28"/>
        </w:rPr>
        <w:t xml:space="preserve">» </w:t>
      </w:r>
      <w:r w:rsidRPr="004114B0">
        <w:rPr>
          <w:sz w:val="28"/>
          <w:szCs w:val="28"/>
        </w:rPr>
        <w:t xml:space="preserve"> руководствуется Законом «Об образовании в</w:t>
      </w:r>
      <w:r>
        <w:rPr>
          <w:sz w:val="28"/>
          <w:szCs w:val="28"/>
        </w:rPr>
        <w:t xml:space="preserve"> </w:t>
      </w:r>
      <w:r w:rsidRPr="004114B0">
        <w:rPr>
          <w:sz w:val="28"/>
          <w:szCs w:val="28"/>
        </w:rPr>
        <w:t>Росс</w:t>
      </w:r>
      <w:r>
        <w:rPr>
          <w:sz w:val="28"/>
          <w:szCs w:val="28"/>
        </w:rPr>
        <w:t xml:space="preserve">ийской Федерации» от 29 декабря </w:t>
      </w:r>
      <w:r w:rsidRPr="004114B0">
        <w:rPr>
          <w:sz w:val="28"/>
          <w:szCs w:val="28"/>
        </w:rPr>
        <w:t xml:space="preserve">2012 г. № 273 – ФЗ (с изменениями), Уставом </w:t>
      </w:r>
      <w:r>
        <w:rPr>
          <w:sz w:val="28"/>
          <w:szCs w:val="28"/>
        </w:rPr>
        <w:t>школы</w:t>
      </w:r>
      <w:r w:rsidRPr="004114B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114B0">
        <w:rPr>
          <w:sz w:val="28"/>
          <w:szCs w:val="28"/>
        </w:rPr>
        <w:t>приказами,</w:t>
      </w:r>
      <w:r>
        <w:rPr>
          <w:sz w:val="28"/>
          <w:szCs w:val="28"/>
        </w:rPr>
        <w:t xml:space="preserve"> </w:t>
      </w:r>
      <w:r w:rsidRPr="004114B0">
        <w:rPr>
          <w:sz w:val="28"/>
          <w:szCs w:val="28"/>
        </w:rPr>
        <w:t>методическими</w:t>
      </w:r>
      <w:r>
        <w:rPr>
          <w:sz w:val="28"/>
          <w:szCs w:val="28"/>
        </w:rPr>
        <w:t xml:space="preserve"> </w:t>
      </w:r>
      <w:r w:rsidRPr="004114B0">
        <w:rPr>
          <w:sz w:val="28"/>
          <w:szCs w:val="28"/>
        </w:rPr>
        <w:t>письмами</w:t>
      </w:r>
      <w:r>
        <w:rPr>
          <w:sz w:val="28"/>
          <w:szCs w:val="28"/>
        </w:rPr>
        <w:t xml:space="preserve"> </w:t>
      </w:r>
      <w:r w:rsidRPr="004114B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114B0">
        <w:rPr>
          <w:sz w:val="28"/>
          <w:szCs w:val="28"/>
        </w:rPr>
        <w:t>рекомендациями</w:t>
      </w:r>
      <w:r>
        <w:rPr>
          <w:sz w:val="28"/>
          <w:szCs w:val="28"/>
        </w:rPr>
        <w:t xml:space="preserve"> </w:t>
      </w:r>
      <w:r w:rsidRPr="004114B0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просвещения РФ, Министерства </w:t>
      </w:r>
      <w:r w:rsidRPr="004114B0">
        <w:rPr>
          <w:sz w:val="28"/>
          <w:szCs w:val="28"/>
        </w:rPr>
        <w:t xml:space="preserve">образования, науки и молодежной политики </w:t>
      </w:r>
      <w:r w:rsidR="0056207F">
        <w:rPr>
          <w:sz w:val="28"/>
          <w:szCs w:val="28"/>
        </w:rPr>
        <w:t>Чеченской Республики, МУ «</w:t>
      </w:r>
      <w:proofErr w:type="spellStart"/>
      <w:r w:rsidR="0056207F">
        <w:rPr>
          <w:sz w:val="28"/>
          <w:szCs w:val="28"/>
        </w:rPr>
        <w:t>Ножай</w:t>
      </w:r>
      <w:proofErr w:type="spellEnd"/>
      <w:r w:rsidR="0056207F">
        <w:rPr>
          <w:sz w:val="28"/>
          <w:szCs w:val="28"/>
        </w:rPr>
        <w:t xml:space="preserve"> – </w:t>
      </w:r>
      <w:proofErr w:type="spellStart"/>
      <w:r w:rsidR="0056207F">
        <w:rPr>
          <w:sz w:val="28"/>
          <w:szCs w:val="28"/>
        </w:rPr>
        <w:t>Юртвоский</w:t>
      </w:r>
      <w:proofErr w:type="spellEnd"/>
      <w:r w:rsidR="0056207F">
        <w:rPr>
          <w:sz w:val="28"/>
          <w:szCs w:val="28"/>
        </w:rPr>
        <w:t xml:space="preserve"> РОО», </w:t>
      </w:r>
      <w:r w:rsidRPr="004114B0">
        <w:rPr>
          <w:sz w:val="28"/>
          <w:szCs w:val="28"/>
        </w:rPr>
        <w:t>внутренними приказами, в кото</w:t>
      </w:r>
      <w:r w:rsidR="0056207F">
        <w:rPr>
          <w:sz w:val="28"/>
          <w:szCs w:val="28"/>
        </w:rPr>
        <w:t xml:space="preserve">рых определён круг регулируемых </w:t>
      </w:r>
      <w:r w:rsidRPr="004114B0">
        <w:rPr>
          <w:sz w:val="28"/>
          <w:szCs w:val="28"/>
        </w:rPr>
        <w:t>вопросов о правах и</w:t>
      </w:r>
      <w:r w:rsidR="0056207F">
        <w:rPr>
          <w:sz w:val="28"/>
          <w:szCs w:val="28"/>
        </w:rPr>
        <w:t xml:space="preserve"> </w:t>
      </w:r>
      <w:r w:rsidRPr="004114B0">
        <w:rPr>
          <w:sz w:val="28"/>
          <w:szCs w:val="28"/>
        </w:rPr>
        <w:t>обязанностях участн</w:t>
      </w:r>
      <w:r w:rsidR="0056207F">
        <w:rPr>
          <w:sz w:val="28"/>
          <w:szCs w:val="28"/>
        </w:rPr>
        <w:t xml:space="preserve">иков образовательного процесса, </w:t>
      </w:r>
      <w:r w:rsidRPr="004114B0">
        <w:rPr>
          <w:sz w:val="28"/>
          <w:szCs w:val="28"/>
        </w:rPr>
        <w:t>локальными нормативными актами</w:t>
      </w:r>
      <w:r w:rsidR="0056207F">
        <w:rPr>
          <w:sz w:val="28"/>
          <w:szCs w:val="28"/>
        </w:rPr>
        <w:t xml:space="preserve"> </w:t>
      </w:r>
      <w:r w:rsidRPr="004114B0">
        <w:rPr>
          <w:sz w:val="28"/>
          <w:szCs w:val="28"/>
        </w:rPr>
        <w:t>школы.</w:t>
      </w:r>
    </w:p>
    <w:p w:rsidR="004114B0" w:rsidRDefault="004114B0" w:rsidP="004114B0">
      <w:pPr>
        <w:pStyle w:val="aa"/>
        <w:spacing w:line="360" w:lineRule="auto"/>
        <w:ind w:right="-1" w:firstLine="426"/>
        <w:jc w:val="both"/>
        <w:rPr>
          <w:sz w:val="28"/>
          <w:szCs w:val="28"/>
        </w:rPr>
      </w:pPr>
    </w:p>
    <w:p w:rsidR="0056207F" w:rsidRPr="00882DDA" w:rsidRDefault="0056207F" w:rsidP="004114B0">
      <w:pPr>
        <w:pStyle w:val="aa"/>
        <w:spacing w:line="360" w:lineRule="auto"/>
        <w:ind w:right="-1" w:firstLine="426"/>
        <w:jc w:val="both"/>
        <w:rPr>
          <w:sz w:val="28"/>
          <w:szCs w:val="28"/>
        </w:rPr>
      </w:pPr>
    </w:p>
    <w:p w:rsidR="0056207F" w:rsidRDefault="0056207F" w:rsidP="00D90A07">
      <w:pPr>
        <w:pStyle w:val="Heading1"/>
        <w:spacing w:line="276" w:lineRule="auto"/>
        <w:ind w:left="0"/>
        <w:jc w:val="center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  <w:lang w:val="en-US"/>
        </w:rPr>
        <w:lastRenderedPageBreak/>
        <w:t>II</w:t>
      </w:r>
      <w:r>
        <w:rPr>
          <w:sz w:val="28"/>
          <w:szCs w:val="28"/>
          <w:u w:val="single"/>
        </w:rPr>
        <w:t>. Система управления организацией.</w:t>
      </w:r>
      <w:proofErr w:type="gramEnd"/>
    </w:p>
    <w:p w:rsidR="00996F43" w:rsidRDefault="0056207F" w:rsidP="00D90A07">
      <w:pPr>
        <w:pStyle w:val="Heading1"/>
        <w:spacing w:line="276" w:lineRule="auto"/>
        <w:ind w:left="0" w:firstLine="426"/>
        <w:jc w:val="both"/>
        <w:rPr>
          <w:b w:val="0"/>
          <w:sz w:val="28"/>
          <w:szCs w:val="28"/>
        </w:rPr>
      </w:pPr>
      <w:r w:rsidRPr="0056207F">
        <w:rPr>
          <w:b w:val="0"/>
          <w:sz w:val="28"/>
          <w:szCs w:val="28"/>
        </w:rPr>
        <w:t>Управление</w:t>
      </w:r>
      <w:r w:rsidR="00996F43">
        <w:rPr>
          <w:b w:val="0"/>
          <w:sz w:val="28"/>
          <w:szCs w:val="28"/>
        </w:rPr>
        <w:t xml:space="preserve"> </w:t>
      </w:r>
      <w:r w:rsidRPr="0056207F">
        <w:rPr>
          <w:b w:val="0"/>
          <w:sz w:val="28"/>
          <w:szCs w:val="28"/>
        </w:rPr>
        <w:t>образовательным</w:t>
      </w:r>
      <w:r w:rsidR="00996F43">
        <w:rPr>
          <w:b w:val="0"/>
          <w:sz w:val="28"/>
          <w:szCs w:val="28"/>
        </w:rPr>
        <w:t xml:space="preserve"> </w:t>
      </w:r>
      <w:r w:rsidRPr="0056207F">
        <w:rPr>
          <w:b w:val="0"/>
          <w:sz w:val="28"/>
          <w:szCs w:val="28"/>
        </w:rPr>
        <w:t>Учреждением</w:t>
      </w:r>
      <w:r w:rsidR="00996F43">
        <w:rPr>
          <w:b w:val="0"/>
          <w:sz w:val="28"/>
          <w:szCs w:val="28"/>
        </w:rPr>
        <w:t xml:space="preserve"> </w:t>
      </w:r>
      <w:r w:rsidRPr="0056207F">
        <w:rPr>
          <w:b w:val="0"/>
          <w:sz w:val="28"/>
          <w:szCs w:val="28"/>
        </w:rPr>
        <w:t>осуществляется</w:t>
      </w:r>
      <w:r w:rsidR="00996F43">
        <w:rPr>
          <w:b w:val="0"/>
          <w:sz w:val="28"/>
          <w:szCs w:val="28"/>
        </w:rPr>
        <w:t xml:space="preserve"> </w:t>
      </w:r>
      <w:r w:rsidRPr="0056207F">
        <w:rPr>
          <w:b w:val="0"/>
          <w:sz w:val="28"/>
          <w:szCs w:val="28"/>
        </w:rPr>
        <w:t>в</w:t>
      </w:r>
      <w:r w:rsidR="00996F43">
        <w:rPr>
          <w:b w:val="0"/>
          <w:sz w:val="28"/>
          <w:szCs w:val="28"/>
        </w:rPr>
        <w:t xml:space="preserve"> </w:t>
      </w:r>
      <w:r w:rsidRPr="0056207F">
        <w:rPr>
          <w:b w:val="0"/>
          <w:sz w:val="28"/>
          <w:szCs w:val="28"/>
        </w:rPr>
        <w:t>соответствии</w:t>
      </w:r>
      <w:r w:rsidR="00996F43">
        <w:rPr>
          <w:b w:val="0"/>
          <w:sz w:val="28"/>
          <w:szCs w:val="28"/>
        </w:rPr>
        <w:t xml:space="preserve"> </w:t>
      </w:r>
      <w:r w:rsidRPr="0056207F">
        <w:rPr>
          <w:b w:val="0"/>
          <w:sz w:val="28"/>
          <w:szCs w:val="28"/>
        </w:rPr>
        <w:t>с</w:t>
      </w:r>
      <w:r w:rsidR="00996F43">
        <w:rPr>
          <w:b w:val="0"/>
          <w:sz w:val="28"/>
          <w:szCs w:val="28"/>
        </w:rPr>
        <w:t xml:space="preserve"> </w:t>
      </w:r>
      <w:r w:rsidRPr="0056207F">
        <w:rPr>
          <w:b w:val="0"/>
          <w:sz w:val="28"/>
          <w:szCs w:val="28"/>
        </w:rPr>
        <w:t>законодательством РФ с учетом особенностей, ус</w:t>
      </w:r>
      <w:r w:rsidR="00996F43">
        <w:rPr>
          <w:b w:val="0"/>
          <w:sz w:val="28"/>
          <w:szCs w:val="28"/>
        </w:rPr>
        <w:t xml:space="preserve">тановленных Федеральным законом </w:t>
      </w:r>
      <w:r w:rsidRPr="0056207F">
        <w:rPr>
          <w:b w:val="0"/>
          <w:sz w:val="28"/>
          <w:szCs w:val="28"/>
        </w:rPr>
        <w:t>«Об</w:t>
      </w:r>
      <w:r w:rsidR="00996F43">
        <w:rPr>
          <w:b w:val="0"/>
          <w:sz w:val="28"/>
          <w:szCs w:val="28"/>
        </w:rPr>
        <w:t xml:space="preserve"> </w:t>
      </w:r>
      <w:r w:rsidRPr="0056207F">
        <w:rPr>
          <w:b w:val="0"/>
          <w:sz w:val="28"/>
          <w:szCs w:val="28"/>
        </w:rPr>
        <w:t>образовании в Российской Федерации» № 273-ФЗ (с учетом изменений, внесенных</w:t>
      </w:r>
      <w:r w:rsidR="00996F43">
        <w:rPr>
          <w:b w:val="0"/>
          <w:sz w:val="28"/>
          <w:szCs w:val="28"/>
        </w:rPr>
        <w:t xml:space="preserve"> </w:t>
      </w:r>
      <w:r w:rsidRPr="0056207F">
        <w:rPr>
          <w:b w:val="0"/>
          <w:sz w:val="28"/>
          <w:szCs w:val="28"/>
        </w:rPr>
        <w:t>Федеральными законами).</w:t>
      </w:r>
      <w:r w:rsidR="00996F43">
        <w:rPr>
          <w:b w:val="0"/>
          <w:sz w:val="28"/>
          <w:szCs w:val="28"/>
        </w:rPr>
        <w:t xml:space="preserve"> </w:t>
      </w:r>
    </w:p>
    <w:p w:rsidR="0056207F" w:rsidRDefault="0056207F" w:rsidP="00D90A07">
      <w:pPr>
        <w:pStyle w:val="Heading1"/>
        <w:spacing w:line="276" w:lineRule="auto"/>
        <w:ind w:left="0" w:firstLine="426"/>
        <w:jc w:val="both"/>
        <w:rPr>
          <w:b w:val="0"/>
          <w:sz w:val="28"/>
          <w:szCs w:val="28"/>
        </w:rPr>
      </w:pPr>
      <w:r w:rsidRPr="0056207F">
        <w:rPr>
          <w:b w:val="0"/>
          <w:sz w:val="28"/>
          <w:szCs w:val="28"/>
        </w:rPr>
        <w:t>Управле</w:t>
      </w:r>
      <w:r w:rsidR="00996F43">
        <w:rPr>
          <w:b w:val="0"/>
          <w:sz w:val="28"/>
          <w:szCs w:val="28"/>
        </w:rPr>
        <w:t xml:space="preserve">ние образовательным Учреждением </w:t>
      </w:r>
      <w:r w:rsidRPr="0056207F">
        <w:rPr>
          <w:b w:val="0"/>
          <w:sz w:val="28"/>
          <w:szCs w:val="28"/>
        </w:rPr>
        <w:t>осуществляется на основе сочетания принципов</w:t>
      </w:r>
      <w:r w:rsidR="00996F43">
        <w:rPr>
          <w:b w:val="0"/>
          <w:sz w:val="28"/>
          <w:szCs w:val="28"/>
        </w:rPr>
        <w:t xml:space="preserve"> </w:t>
      </w:r>
      <w:r w:rsidRPr="0056207F">
        <w:rPr>
          <w:b w:val="0"/>
          <w:sz w:val="28"/>
          <w:szCs w:val="28"/>
        </w:rPr>
        <w:t xml:space="preserve">единоначалия и </w:t>
      </w:r>
      <w:r w:rsidR="00996F43">
        <w:rPr>
          <w:b w:val="0"/>
          <w:sz w:val="28"/>
          <w:szCs w:val="28"/>
        </w:rPr>
        <w:t>коллегиальности.</w:t>
      </w:r>
    </w:p>
    <w:p w:rsidR="00996F43" w:rsidRDefault="00996F43" w:rsidP="00996F43">
      <w:pPr>
        <w:pStyle w:val="Heading1"/>
        <w:ind w:left="0" w:firstLine="426"/>
        <w:jc w:val="both"/>
        <w:rPr>
          <w:b w:val="0"/>
          <w:sz w:val="28"/>
          <w:szCs w:val="28"/>
        </w:rPr>
      </w:pPr>
    </w:p>
    <w:p w:rsidR="00996F43" w:rsidRPr="00996F43" w:rsidRDefault="00996F43" w:rsidP="00996F43">
      <w:pPr>
        <w:pStyle w:val="Heading1"/>
        <w:ind w:left="0" w:firstLine="426"/>
        <w:jc w:val="both"/>
        <w:rPr>
          <w:i/>
        </w:rPr>
      </w:pPr>
      <w:r w:rsidRPr="00996F43">
        <w:rPr>
          <w:i/>
        </w:rPr>
        <w:t>Таблица №1. Органы управления, действующие в Школе</w:t>
      </w:r>
    </w:p>
    <w:tbl>
      <w:tblPr>
        <w:tblW w:w="0" w:type="auto"/>
        <w:tblLook w:val="0600"/>
      </w:tblPr>
      <w:tblGrid>
        <w:gridCol w:w="2218"/>
        <w:gridCol w:w="8276"/>
      </w:tblGrid>
      <w:tr w:rsidR="00996F43" w:rsidTr="00996F43">
        <w:trPr>
          <w:trHeight w:val="6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6F43" w:rsidRDefault="00996F43" w:rsidP="00996F43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96F43" w:rsidRDefault="00996F43" w:rsidP="00996F43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996F43" w:rsidTr="00996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6F43" w:rsidRDefault="00996F43" w:rsidP="00996F43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6F43" w:rsidRDefault="00996F43" w:rsidP="00B327C9">
            <w:pPr>
              <w:spacing w:before="100" w:beforeAutospacing="1" w:after="100" w:afterAutospacing="1"/>
              <w:jc w:val="both"/>
              <w:rPr>
                <w:rFonts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B327C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Контролирует работу и обеспечивает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эффективное взаимодействие структурных подразделений </w:t>
            </w:r>
            <w:r w:rsidR="00B327C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утверждает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штатное расписание, отчетные документы организации, осуществлял общее руководство Школой.</w:t>
            </w:r>
          </w:p>
        </w:tc>
      </w:tr>
      <w:tr w:rsidR="00B327C9" w:rsidTr="00996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27C9" w:rsidRDefault="00B327C9" w:rsidP="00996F43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27C9" w:rsidRPr="00B327C9" w:rsidRDefault="00B327C9" w:rsidP="00B327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327C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Рассматривает вопросы:</w:t>
            </w:r>
          </w:p>
          <w:p w:rsidR="00B327C9" w:rsidRPr="00B327C9" w:rsidRDefault="00B327C9" w:rsidP="00B327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327C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B327C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развития образовательной организации;</w:t>
            </w:r>
          </w:p>
          <w:p w:rsidR="00B327C9" w:rsidRPr="00B327C9" w:rsidRDefault="00B327C9" w:rsidP="00B327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327C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B327C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финансово-хозяйственной деятельности;</w:t>
            </w:r>
          </w:p>
          <w:p w:rsidR="00B327C9" w:rsidRPr="00B327C9" w:rsidRDefault="00B327C9" w:rsidP="00B327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327C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B327C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материально-технического обеспечения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</w:t>
            </w:r>
          </w:p>
        </w:tc>
      </w:tr>
      <w:tr w:rsidR="00996F43" w:rsidTr="00996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6F43" w:rsidRDefault="00996F43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6F43" w:rsidRDefault="00996F43" w:rsidP="00B327C9">
            <w:pPr>
              <w:spacing w:after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996F43" w:rsidRDefault="00996F43" w:rsidP="00B327C9">
            <w:pPr>
              <w:numPr>
                <w:ilvl w:val="0"/>
                <w:numId w:val="14"/>
              </w:numPr>
              <w:spacing w:before="100" w:after="0" w:line="240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96F43" w:rsidRDefault="00996F43" w:rsidP="00996F43">
            <w:pPr>
              <w:numPr>
                <w:ilvl w:val="0"/>
                <w:numId w:val="14"/>
              </w:numPr>
              <w:spacing w:before="100" w:after="100" w:line="240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96F43" w:rsidRDefault="00996F43" w:rsidP="00996F43">
            <w:pPr>
              <w:numPr>
                <w:ilvl w:val="0"/>
                <w:numId w:val="14"/>
              </w:numPr>
              <w:spacing w:before="100" w:after="100" w:line="240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96F43" w:rsidRDefault="00996F43" w:rsidP="00996F43">
            <w:pPr>
              <w:numPr>
                <w:ilvl w:val="0"/>
                <w:numId w:val="14"/>
              </w:numPr>
              <w:spacing w:before="100" w:after="100" w:line="240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96F43" w:rsidRDefault="00996F43" w:rsidP="00996F43">
            <w:pPr>
              <w:numPr>
                <w:ilvl w:val="0"/>
                <w:numId w:val="14"/>
              </w:numPr>
              <w:spacing w:before="100" w:after="100" w:line="240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B327C9" w:rsidRDefault="00996F43" w:rsidP="00B327C9">
            <w:pPr>
              <w:numPr>
                <w:ilvl w:val="0"/>
                <w:numId w:val="14"/>
              </w:numPr>
              <w:spacing w:before="100" w:after="100" w:line="240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96F43" w:rsidRPr="00B327C9" w:rsidRDefault="00996F43" w:rsidP="00B327C9">
            <w:pPr>
              <w:numPr>
                <w:ilvl w:val="0"/>
                <w:numId w:val="14"/>
              </w:numPr>
              <w:spacing w:before="100" w:after="100" w:line="240" w:lineRule="auto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327C9"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r w:rsidRPr="00B327C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7C9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B327C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7C9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Pr="00B327C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27C9"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r w:rsidR="00B327C9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96F43" w:rsidTr="00996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6F43" w:rsidRDefault="00996F43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en-US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6F43" w:rsidRDefault="00996F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еализует задачи методической работы, поставленные на текущий год, участвует в составлении и утверждении плана методической работы школы, в выпуске методических бюллетеней, информирует учителей о новинках педагогической литературы, о передовом опыте учителей.</w:t>
            </w:r>
          </w:p>
          <w:p w:rsidR="00996F43" w:rsidRDefault="00996F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Положение о методическом совете утверждается решением педагогического совета и приказом директора школы.</w:t>
            </w:r>
          </w:p>
          <w:p w:rsidR="00996F43" w:rsidRDefault="00996F43" w:rsidP="00B327C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Методический совет:</w:t>
            </w:r>
          </w:p>
          <w:p w:rsidR="00996F43" w:rsidRDefault="00996F43" w:rsidP="00996F4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координирует и контролирует работу </w:t>
            </w:r>
            <w:r w:rsidR="00B32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методических объединений,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объединяющих учителей различных специальностей;</w:t>
            </w:r>
          </w:p>
          <w:p w:rsidR="00996F43" w:rsidRDefault="00996F43" w:rsidP="00996F4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рассматривает актуальные проблемы, от решения которых зависит эффективность и результативность обучения и воспитания учащихся образовательного учреждения;</w:t>
            </w:r>
          </w:p>
          <w:p w:rsidR="00996F43" w:rsidRDefault="00996F43" w:rsidP="00996F4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рассматривает инновации, нововведения, новшества, представляемые руководителями методических объединений, анализируя их ход, результаты;</w:t>
            </w:r>
          </w:p>
          <w:p w:rsidR="00996F43" w:rsidRDefault="00996F43" w:rsidP="00996F4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анализирует результаты р</w:t>
            </w:r>
            <w:r w:rsidR="00B32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аботы методических объединений;</w:t>
            </w:r>
          </w:p>
          <w:p w:rsidR="00996F43" w:rsidRDefault="00996F43" w:rsidP="00996F4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оказывает помощь руководителям методических объединений в изучении результативности работы отдельных педагогических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коллек</w:t>
            </w:r>
            <w:r w:rsidR="00B32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тивов, методических объединений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96F43" w:rsidRDefault="00996F43" w:rsidP="00996F4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способствует совершенствованию профессионального мастерства учителей, росту их творческого потенциала.</w:t>
            </w:r>
          </w:p>
        </w:tc>
      </w:tr>
      <w:tr w:rsidR="00996F43" w:rsidTr="00996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6F43" w:rsidRDefault="00996F43">
            <w:pPr>
              <w:spacing w:after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Родительское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6F43" w:rsidRDefault="00996F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2024 году было проведено 5 родительских собраний.</w:t>
            </w:r>
          </w:p>
          <w:p w:rsidR="00996F43" w:rsidRDefault="00996F43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принимали активное участие в обсуждении школьных проблем и вносили много конструктивных предложений: по проведению работы со слабоуспевающими детьми и их родителями, о проведении школьных праздников, системы работы по сохранению и улучшению здоровья учащихся и санитарного состояния школы.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Большоевнимание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уделялось вопросам организации внеурочной занятости детей.</w:t>
            </w:r>
          </w:p>
        </w:tc>
      </w:tr>
      <w:tr w:rsidR="00996F43" w:rsidTr="00996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6F43" w:rsidRDefault="00996F43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Школьный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ученический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6F43" w:rsidRDefault="00996F43" w:rsidP="00B327C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Координирует деятельность всех органов и объединений учащихся школы, помогает учителям в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учащихся, а также самостоятельно планирует и организует внеклассную и внешкольную работу учащихся;</w:t>
            </w:r>
          </w:p>
          <w:p w:rsidR="00996F43" w:rsidRDefault="00996F43" w:rsidP="00B327C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-контролирует дежурство учащихся, поддерживает дисциплину и порядок в школе;</w:t>
            </w:r>
          </w:p>
          <w:p w:rsidR="00996F43" w:rsidRDefault="00996F43" w:rsidP="00B327C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 свих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обсуждает и утверждает планы подготовки и проведения важнейших школьных ученических мероприятий;</w:t>
            </w:r>
          </w:p>
          <w:p w:rsidR="00996F43" w:rsidRDefault="00996F43" w:rsidP="00B327C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заслушивает отчеты о работе комитетов и принимает по ним необходимые решения;</w:t>
            </w:r>
          </w:p>
          <w:p w:rsidR="00996F43" w:rsidRDefault="00996F43" w:rsidP="00B327C9">
            <w:pPr>
              <w:spacing w:after="0"/>
              <w:ind w:right="180"/>
              <w:rPr>
                <w:rFonts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принимает решения об ответственности учащихся в соответствии со своими полномочиями.</w:t>
            </w:r>
          </w:p>
        </w:tc>
      </w:tr>
      <w:tr w:rsidR="00B327C9" w:rsidTr="00996F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27C9" w:rsidRPr="00B327C9" w:rsidRDefault="00B327C9" w:rsidP="00B327C9">
            <w:pPr>
              <w:pStyle w:val="TableParagraph"/>
              <w:spacing w:before="70"/>
              <w:rPr>
                <w:b/>
                <w:sz w:val="24"/>
              </w:rPr>
            </w:pPr>
            <w:r w:rsidRPr="00B327C9">
              <w:rPr>
                <w:b/>
                <w:sz w:val="24"/>
              </w:rPr>
              <w:t>Общее собрание</w:t>
            </w:r>
            <w:r w:rsidRPr="00B327C9">
              <w:rPr>
                <w:b/>
                <w:spacing w:val="-57"/>
                <w:sz w:val="24"/>
              </w:rPr>
              <w:t xml:space="preserve"> </w:t>
            </w:r>
            <w:r w:rsidRPr="00B327C9">
              <w:rPr>
                <w:b/>
                <w:sz w:val="24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27C9" w:rsidRPr="00CA5C0B" w:rsidRDefault="00B327C9" w:rsidP="00A834A0">
            <w:pPr>
              <w:pStyle w:val="TableParagraph"/>
              <w:spacing w:before="70"/>
              <w:ind w:left="77" w:right="428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CA5C0B">
              <w:rPr>
                <w:sz w:val="24"/>
              </w:rPr>
              <w:t>Реализует право рабо</w:t>
            </w:r>
            <w:r>
              <w:rPr>
                <w:sz w:val="24"/>
              </w:rPr>
              <w:t xml:space="preserve">тников участвовать в управлении </w:t>
            </w:r>
            <w:r w:rsidRPr="00CA5C0B">
              <w:rPr>
                <w:sz w:val="24"/>
              </w:rPr>
              <w:t>образовательной</w:t>
            </w:r>
            <w:r w:rsidRPr="00CA5C0B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</w:t>
            </w:r>
            <w:r w:rsidRPr="00CA5C0B">
              <w:rPr>
                <w:sz w:val="24"/>
              </w:rPr>
              <w:t>организацией, в</w:t>
            </w:r>
            <w:r w:rsidRPr="00CA5C0B">
              <w:rPr>
                <w:spacing w:val="-2"/>
                <w:sz w:val="24"/>
              </w:rPr>
              <w:t xml:space="preserve"> </w:t>
            </w:r>
            <w:r w:rsidRPr="00CA5C0B">
              <w:rPr>
                <w:sz w:val="24"/>
              </w:rPr>
              <w:t>том числе:</w:t>
            </w:r>
          </w:p>
          <w:p w:rsidR="00B327C9" w:rsidRPr="00CA5C0B" w:rsidRDefault="00B327C9" w:rsidP="00A834A0">
            <w:pPr>
              <w:pStyle w:val="TableParagraph"/>
              <w:numPr>
                <w:ilvl w:val="0"/>
                <w:numId w:val="10"/>
              </w:numPr>
              <w:tabs>
                <w:tab w:val="left" w:pos="796"/>
                <w:tab w:val="left" w:pos="797"/>
              </w:tabs>
              <w:spacing w:before="1"/>
              <w:ind w:hanging="361"/>
              <w:rPr>
                <w:sz w:val="24"/>
              </w:rPr>
            </w:pPr>
            <w:r w:rsidRPr="00CA5C0B">
              <w:rPr>
                <w:sz w:val="24"/>
              </w:rPr>
              <w:t>участвовать в разработке и принятии коллективного договора,</w:t>
            </w:r>
            <w:r w:rsidRPr="00CA5C0B">
              <w:rPr>
                <w:spacing w:val="1"/>
                <w:sz w:val="24"/>
              </w:rPr>
              <w:t xml:space="preserve"> </w:t>
            </w:r>
            <w:r w:rsidRPr="00CA5C0B">
              <w:rPr>
                <w:sz w:val="24"/>
              </w:rPr>
              <w:t>Правил трудового</w:t>
            </w:r>
            <w:r w:rsidRPr="00CA5C0B">
              <w:rPr>
                <w:spacing w:val="-3"/>
                <w:sz w:val="24"/>
              </w:rPr>
              <w:t xml:space="preserve"> </w:t>
            </w:r>
            <w:r w:rsidRPr="00CA5C0B">
              <w:rPr>
                <w:sz w:val="24"/>
              </w:rPr>
              <w:t>распорядка,</w:t>
            </w:r>
            <w:r w:rsidRPr="00CA5C0B">
              <w:rPr>
                <w:spacing w:val="-3"/>
                <w:sz w:val="24"/>
              </w:rPr>
              <w:t xml:space="preserve"> </w:t>
            </w:r>
            <w:r w:rsidRPr="00CA5C0B">
              <w:rPr>
                <w:sz w:val="24"/>
              </w:rPr>
              <w:t>изменений</w:t>
            </w:r>
            <w:r w:rsidRPr="00CA5C0B">
              <w:rPr>
                <w:spacing w:val="-2"/>
                <w:sz w:val="24"/>
              </w:rPr>
              <w:t xml:space="preserve"> </w:t>
            </w:r>
            <w:r w:rsidRPr="00CA5C0B">
              <w:rPr>
                <w:sz w:val="24"/>
              </w:rPr>
              <w:t>и</w:t>
            </w:r>
            <w:r w:rsidRPr="00CA5C0B">
              <w:rPr>
                <w:spacing w:val="-4"/>
                <w:sz w:val="24"/>
              </w:rPr>
              <w:t xml:space="preserve"> </w:t>
            </w:r>
            <w:r w:rsidRPr="00CA5C0B">
              <w:rPr>
                <w:sz w:val="24"/>
              </w:rPr>
              <w:t>дополнений</w:t>
            </w:r>
            <w:r w:rsidRPr="00CA5C0B">
              <w:rPr>
                <w:spacing w:val="-3"/>
                <w:sz w:val="24"/>
              </w:rPr>
              <w:t xml:space="preserve"> </w:t>
            </w:r>
            <w:r w:rsidRPr="00CA5C0B">
              <w:rPr>
                <w:sz w:val="24"/>
              </w:rPr>
              <w:t>к</w:t>
            </w:r>
            <w:r w:rsidRPr="00CA5C0B">
              <w:rPr>
                <w:spacing w:val="-4"/>
                <w:sz w:val="24"/>
              </w:rPr>
              <w:t xml:space="preserve"> </w:t>
            </w:r>
            <w:r w:rsidRPr="00CA5C0B">
              <w:rPr>
                <w:sz w:val="24"/>
              </w:rPr>
              <w:t>ним;</w:t>
            </w:r>
          </w:p>
          <w:p w:rsidR="00B327C9" w:rsidRPr="00CA5C0B" w:rsidRDefault="00B327C9" w:rsidP="00A834A0">
            <w:pPr>
              <w:pStyle w:val="TableParagraph"/>
              <w:numPr>
                <w:ilvl w:val="0"/>
                <w:numId w:val="10"/>
              </w:numPr>
              <w:tabs>
                <w:tab w:val="left" w:pos="796"/>
                <w:tab w:val="left" w:pos="797"/>
              </w:tabs>
              <w:spacing w:before="0"/>
              <w:ind w:hanging="361"/>
              <w:rPr>
                <w:sz w:val="24"/>
              </w:rPr>
            </w:pPr>
            <w:r w:rsidRPr="00CA5C0B">
              <w:rPr>
                <w:sz w:val="24"/>
              </w:rPr>
              <w:t>принимать локальные акты, которые регламентируют</w:t>
            </w:r>
            <w:r w:rsidRPr="00CA5C0B">
              <w:rPr>
                <w:spacing w:val="1"/>
                <w:sz w:val="24"/>
              </w:rPr>
              <w:t xml:space="preserve"> </w:t>
            </w:r>
            <w:r w:rsidRPr="00CA5C0B">
              <w:rPr>
                <w:sz w:val="24"/>
              </w:rPr>
              <w:t>деятельность образовательной организации и связаны с правами</w:t>
            </w:r>
            <w:r w:rsidRPr="00CA5C0B">
              <w:rPr>
                <w:spacing w:val="-57"/>
                <w:sz w:val="24"/>
              </w:rPr>
              <w:t xml:space="preserve"> </w:t>
            </w:r>
            <w:r w:rsidRPr="00CA5C0B">
              <w:rPr>
                <w:sz w:val="24"/>
              </w:rPr>
              <w:t>и</w:t>
            </w:r>
            <w:r w:rsidRPr="00CA5C0B">
              <w:rPr>
                <w:spacing w:val="-2"/>
                <w:sz w:val="24"/>
              </w:rPr>
              <w:t xml:space="preserve"> </w:t>
            </w:r>
            <w:r w:rsidRPr="00CA5C0B">
              <w:rPr>
                <w:sz w:val="24"/>
              </w:rPr>
              <w:t>обязанностями</w:t>
            </w:r>
            <w:r w:rsidRPr="00CA5C0B">
              <w:rPr>
                <w:spacing w:val="1"/>
                <w:sz w:val="24"/>
              </w:rPr>
              <w:t xml:space="preserve"> </w:t>
            </w:r>
            <w:r w:rsidRPr="00CA5C0B">
              <w:rPr>
                <w:sz w:val="24"/>
              </w:rPr>
              <w:t>работников;</w:t>
            </w:r>
          </w:p>
          <w:p w:rsidR="00B327C9" w:rsidRPr="00CA5C0B" w:rsidRDefault="00B327C9" w:rsidP="00A834A0">
            <w:pPr>
              <w:pStyle w:val="TableParagraph"/>
              <w:numPr>
                <w:ilvl w:val="0"/>
                <w:numId w:val="10"/>
              </w:numPr>
              <w:tabs>
                <w:tab w:val="left" w:pos="796"/>
                <w:tab w:val="left" w:pos="797"/>
              </w:tabs>
              <w:spacing w:before="0"/>
              <w:ind w:hanging="361"/>
              <w:rPr>
                <w:sz w:val="24"/>
              </w:rPr>
            </w:pPr>
            <w:r w:rsidRPr="00CA5C0B">
              <w:rPr>
                <w:sz w:val="24"/>
              </w:rPr>
              <w:t>разрешать конфликтные ситуации между работниками</w:t>
            </w:r>
            <w:r w:rsidRPr="00CA5C0B">
              <w:rPr>
                <w:spacing w:val="-57"/>
                <w:sz w:val="24"/>
              </w:rPr>
              <w:t xml:space="preserve"> </w:t>
            </w:r>
            <w:r w:rsidRPr="00CA5C0B">
              <w:rPr>
                <w:sz w:val="24"/>
              </w:rPr>
              <w:t>и</w:t>
            </w:r>
            <w:r w:rsidRPr="00CA5C0B">
              <w:rPr>
                <w:spacing w:val="-3"/>
                <w:sz w:val="24"/>
              </w:rPr>
              <w:t xml:space="preserve"> </w:t>
            </w:r>
            <w:r w:rsidRPr="00CA5C0B">
              <w:rPr>
                <w:sz w:val="24"/>
              </w:rPr>
              <w:t>администрацией образовательной</w:t>
            </w:r>
            <w:r w:rsidRPr="00CA5C0B">
              <w:rPr>
                <w:spacing w:val="-1"/>
                <w:sz w:val="24"/>
              </w:rPr>
              <w:t xml:space="preserve"> </w:t>
            </w:r>
            <w:r w:rsidRPr="00CA5C0B">
              <w:rPr>
                <w:sz w:val="24"/>
              </w:rPr>
              <w:t>организации;</w:t>
            </w:r>
          </w:p>
          <w:p w:rsidR="00B327C9" w:rsidRPr="00CA5C0B" w:rsidRDefault="00B327C9" w:rsidP="00A834A0">
            <w:pPr>
              <w:pStyle w:val="TableParagraph"/>
              <w:numPr>
                <w:ilvl w:val="0"/>
                <w:numId w:val="10"/>
              </w:numPr>
              <w:tabs>
                <w:tab w:val="left" w:pos="796"/>
                <w:tab w:val="left" w:pos="797"/>
              </w:tabs>
              <w:spacing w:before="0"/>
              <w:ind w:hanging="361"/>
              <w:rPr>
                <w:sz w:val="24"/>
              </w:rPr>
            </w:pPr>
            <w:r w:rsidRPr="00CA5C0B">
              <w:rPr>
                <w:sz w:val="24"/>
              </w:rPr>
              <w:t>вносить предложения по корректировке плана мероприятий</w:t>
            </w:r>
            <w:r w:rsidRPr="00CA5C0B">
              <w:rPr>
                <w:spacing w:val="-57"/>
                <w:sz w:val="24"/>
              </w:rPr>
              <w:t xml:space="preserve"> </w:t>
            </w:r>
            <w:r w:rsidRPr="00CA5C0B">
              <w:rPr>
                <w:sz w:val="24"/>
              </w:rPr>
              <w:t>организации,</w:t>
            </w:r>
            <w:r w:rsidRPr="00CA5C0B">
              <w:rPr>
                <w:spacing w:val="-2"/>
                <w:sz w:val="24"/>
              </w:rPr>
              <w:t xml:space="preserve"> </w:t>
            </w:r>
            <w:r w:rsidRPr="00CA5C0B">
              <w:rPr>
                <w:sz w:val="24"/>
              </w:rPr>
              <w:t>совершенствованию ее</w:t>
            </w:r>
            <w:r w:rsidRPr="00CA5C0B">
              <w:rPr>
                <w:spacing w:val="-1"/>
                <w:sz w:val="24"/>
              </w:rPr>
              <w:t xml:space="preserve"> </w:t>
            </w:r>
            <w:r w:rsidRPr="00CA5C0B">
              <w:rPr>
                <w:sz w:val="24"/>
              </w:rPr>
              <w:t>работы</w:t>
            </w:r>
            <w:r w:rsidRPr="00CA5C0B">
              <w:rPr>
                <w:spacing w:val="-3"/>
                <w:sz w:val="24"/>
              </w:rPr>
              <w:t xml:space="preserve"> </w:t>
            </w:r>
            <w:r w:rsidRPr="00CA5C0B">
              <w:rPr>
                <w:sz w:val="24"/>
              </w:rPr>
              <w:t>и</w:t>
            </w:r>
            <w:r w:rsidRPr="00CA5C0B">
              <w:rPr>
                <w:spacing w:val="-2"/>
                <w:sz w:val="24"/>
              </w:rPr>
              <w:t xml:space="preserve"> </w:t>
            </w:r>
            <w:r w:rsidRPr="00CA5C0B">
              <w:rPr>
                <w:sz w:val="24"/>
              </w:rPr>
              <w:t>развитию</w:t>
            </w:r>
          </w:p>
          <w:p w:rsidR="00B327C9" w:rsidRDefault="00B327C9" w:rsidP="00A834A0">
            <w:pPr>
              <w:pStyle w:val="TableParagraph"/>
              <w:spacing w:before="0"/>
              <w:ind w:left="857"/>
              <w:rPr>
                <w:sz w:val="24"/>
              </w:rPr>
            </w:pPr>
            <w:r>
              <w:rPr>
                <w:sz w:val="24"/>
              </w:rPr>
              <w:t>материальной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</w:tr>
    </w:tbl>
    <w:p w:rsidR="00996F43" w:rsidRPr="00996F43" w:rsidRDefault="00996F43" w:rsidP="00996F43">
      <w:pPr>
        <w:pStyle w:val="Heading1"/>
        <w:ind w:left="0" w:firstLine="426"/>
        <w:jc w:val="both"/>
      </w:pPr>
    </w:p>
    <w:p w:rsidR="00B327C9" w:rsidRPr="00B327C9" w:rsidRDefault="00B327C9" w:rsidP="00D90A07">
      <w:pPr>
        <w:pStyle w:val="Heading1"/>
        <w:spacing w:line="276" w:lineRule="auto"/>
        <w:ind w:left="0" w:firstLine="426"/>
        <w:jc w:val="both"/>
        <w:rPr>
          <w:b w:val="0"/>
          <w:sz w:val="28"/>
          <w:szCs w:val="28"/>
        </w:rPr>
      </w:pPr>
      <w:r w:rsidRPr="00B327C9">
        <w:rPr>
          <w:b w:val="0"/>
          <w:sz w:val="28"/>
          <w:szCs w:val="28"/>
        </w:rPr>
        <w:t>Для осуществления учебно-мет</w:t>
      </w:r>
      <w:r>
        <w:rPr>
          <w:b w:val="0"/>
          <w:sz w:val="28"/>
          <w:szCs w:val="28"/>
        </w:rPr>
        <w:t>одической работы в Школе созданы</w:t>
      </w:r>
      <w:r w:rsidRPr="00B327C9">
        <w:rPr>
          <w:b w:val="0"/>
          <w:sz w:val="28"/>
          <w:szCs w:val="28"/>
        </w:rPr>
        <w:t xml:space="preserve"> предметные</w:t>
      </w:r>
      <w:r>
        <w:rPr>
          <w:b w:val="0"/>
          <w:sz w:val="28"/>
          <w:szCs w:val="28"/>
        </w:rPr>
        <w:t xml:space="preserve"> </w:t>
      </w:r>
      <w:r w:rsidRPr="00B327C9">
        <w:rPr>
          <w:b w:val="0"/>
          <w:sz w:val="28"/>
          <w:szCs w:val="28"/>
        </w:rPr>
        <w:t>методические объединения:</w:t>
      </w:r>
    </w:p>
    <w:p w:rsidR="00B327C9" w:rsidRPr="00B327C9" w:rsidRDefault="00B327C9" w:rsidP="00D90A07">
      <w:pPr>
        <w:pStyle w:val="Heading1"/>
        <w:spacing w:line="276" w:lineRule="auto"/>
        <w:ind w:left="0"/>
        <w:jc w:val="both"/>
        <w:rPr>
          <w:b w:val="0"/>
          <w:sz w:val="28"/>
          <w:szCs w:val="28"/>
        </w:rPr>
      </w:pPr>
      <w:r w:rsidRPr="00B327C9">
        <w:rPr>
          <w:b w:val="0"/>
          <w:sz w:val="28"/>
          <w:szCs w:val="28"/>
        </w:rPr>
        <w:t>•</w:t>
      </w:r>
      <w:r>
        <w:rPr>
          <w:b w:val="0"/>
          <w:sz w:val="28"/>
          <w:szCs w:val="28"/>
        </w:rPr>
        <w:t xml:space="preserve"> </w:t>
      </w:r>
      <w:r w:rsidRPr="00B327C9">
        <w:rPr>
          <w:b w:val="0"/>
          <w:sz w:val="28"/>
          <w:szCs w:val="28"/>
        </w:rPr>
        <w:t>классных руководителей;</w:t>
      </w:r>
    </w:p>
    <w:p w:rsidR="00B327C9" w:rsidRPr="00B327C9" w:rsidRDefault="00B327C9" w:rsidP="00D90A07">
      <w:pPr>
        <w:pStyle w:val="Heading1"/>
        <w:spacing w:line="276" w:lineRule="auto"/>
        <w:ind w:left="0"/>
        <w:jc w:val="both"/>
        <w:rPr>
          <w:b w:val="0"/>
          <w:sz w:val="28"/>
          <w:szCs w:val="28"/>
        </w:rPr>
      </w:pPr>
      <w:r w:rsidRPr="00B327C9">
        <w:rPr>
          <w:b w:val="0"/>
          <w:sz w:val="28"/>
          <w:szCs w:val="28"/>
        </w:rPr>
        <w:t>• учителей естественнонаучных предметов;</w:t>
      </w:r>
      <w:r>
        <w:rPr>
          <w:b w:val="0"/>
          <w:sz w:val="28"/>
          <w:szCs w:val="28"/>
        </w:rPr>
        <w:t xml:space="preserve"> </w:t>
      </w:r>
    </w:p>
    <w:p w:rsidR="00B327C9" w:rsidRPr="00B327C9" w:rsidRDefault="00B327C9" w:rsidP="00D90A07">
      <w:pPr>
        <w:pStyle w:val="Heading1"/>
        <w:spacing w:line="276" w:lineRule="auto"/>
        <w:ind w:left="0"/>
        <w:jc w:val="both"/>
        <w:rPr>
          <w:b w:val="0"/>
          <w:sz w:val="28"/>
          <w:szCs w:val="28"/>
        </w:rPr>
      </w:pPr>
      <w:r w:rsidRPr="00B327C9">
        <w:rPr>
          <w:b w:val="0"/>
          <w:sz w:val="28"/>
          <w:szCs w:val="28"/>
        </w:rPr>
        <w:t>•</w:t>
      </w:r>
      <w:r>
        <w:rPr>
          <w:b w:val="0"/>
          <w:sz w:val="28"/>
          <w:szCs w:val="28"/>
        </w:rPr>
        <w:t xml:space="preserve"> </w:t>
      </w:r>
      <w:r w:rsidRPr="00B327C9">
        <w:rPr>
          <w:b w:val="0"/>
          <w:sz w:val="28"/>
          <w:szCs w:val="28"/>
        </w:rPr>
        <w:t xml:space="preserve">учителей </w:t>
      </w:r>
      <w:r w:rsidR="00D90A07">
        <w:rPr>
          <w:b w:val="0"/>
          <w:sz w:val="28"/>
          <w:szCs w:val="28"/>
        </w:rPr>
        <w:t>гуманитарного цикла</w:t>
      </w:r>
      <w:r w:rsidRPr="00B327C9">
        <w:rPr>
          <w:b w:val="0"/>
          <w:sz w:val="28"/>
          <w:szCs w:val="28"/>
        </w:rPr>
        <w:t>;</w:t>
      </w:r>
    </w:p>
    <w:p w:rsidR="00D90A07" w:rsidRDefault="00B327C9" w:rsidP="00D90A07">
      <w:pPr>
        <w:pStyle w:val="Heading1"/>
        <w:spacing w:line="276" w:lineRule="auto"/>
        <w:ind w:left="0"/>
        <w:jc w:val="both"/>
        <w:rPr>
          <w:b w:val="0"/>
          <w:sz w:val="28"/>
          <w:szCs w:val="28"/>
        </w:rPr>
      </w:pPr>
      <w:r w:rsidRPr="00B327C9">
        <w:rPr>
          <w:b w:val="0"/>
          <w:sz w:val="28"/>
          <w:szCs w:val="28"/>
        </w:rPr>
        <w:t>•</w:t>
      </w:r>
      <w:r>
        <w:rPr>
          <w:b w:val="0"/>
          <w:sz w:val="28"/>
          <w:szCs w:val="28"/>
        </w:rPr>
        <w:t xml:space="preserve"> </w:t>
      </w:r>
      <w:r w:rsidR="00D90A07">
        <w:rPr>
          <w:b w:val="0"/>
          <w:sz w:val="28"/>
          <w:szCs w:val="28"/>
        </w:rPr>
        <w:t>учителей начальных классов.</w:t>
      </w:r>
    </w:p>
    <w:p w:rsidR="00D90A07" w:rsidRDefault="00D90A07" w:rsidP="00D90A07">
      <w:pPr>
        <w:pStyle w:val="Heading1"/>
        <w:spacing w:line="276" w:lineRule="auto"/>
        <w:ind w:left="0" w:firstLine="426"/>
        <w:jc w:val="both"/>
        <w:rPr>
          <w:b w:val="0"/>
          <w:sz w:val="28"/>
          <w:szCs w:val="28"/>
        </w:rPr>
      </w:pPr>
      <w:r w:rsidRPr="00D90A07">
        <w:rPr>
          <w:b w:val="0"/>
          <w:sz w:val="28"/>
          <w:szCs w:val="28"/>
        </w:rPr>
        <w:t>Цель управления школой заключае</w:t>
      </w:r>
      <w:r>
        <w:rPr>
          <w:b w:val="0"/>
          <w:sz w:val="28"/>
          <w:szCs w:val="28"/>
        </w:rPr>
        <w:t xml:space="preserve">тся в формировании современного </w:t>
      </w:r>
      <w:r w:rsidRPr="00D90A07">
        <w:rPr>
          <w:b w:val="0"/>
          <w:sz w:val="28"/>
          <w:szCs w:val="28"/>
        </w:rPr>
        <w:t>образовательного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пространства, способствующего обеспечению равных и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всесторонних возможностей для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полноценного об</w:t>
      </w:r>
      <w:r>
        <w:rPr>
          <w:b w:val="0"/>
          <w:sz w:val="28"/>
          <w:szCs w:val="28"/>
        </w:rPr>
        <w:t xml:space="preserve">разования, воспитания, развития </w:t>
      </w:r>
      <w:r w:rsidRPr="00D90A07">
        <w:rPr>
          <w:b w:val="0"/>
          <w:sz w:val="28"/>
          <w:szCs w:val="28"/>
        </w:rPr>
        <w:t>каждого участника образовательной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деятельности.</w:t>
      </w:r>
    </w:p>
    <w:p w:rsidR="00D90A07" w:rsidRDefault="00D90A07" w:rsidP="00D90A07">
      <w:pPr>
        <w:pStyle w:val="Heading1"/>
        <w:spacing w:line="276" w:lineRule="auto"/>
        <w:ind w:left="0" w:firstLine="426"/>
        <w:jc w:val="both"/>
        <w:rPr>
          <w:b w:val="0"/>
          <w:sz w:val="28"/>
          <w:szCs w:val="28"/>
        </w:rPr>
      </w:pPr>
      <w:r w:rsidRPr="00D90A07">
        <w:rPr>
          <w:b w:val="0"/>
          <w:sz w:val="28"/>
          <w:szCs w:val="28"/>
        </w:rPr>
        <w:lastRenderedPageBreak/>
        <w:t xml:space="preserve">Все </w:t>
      </w:r>
      <w:r>
        <w:rPr>
          <w:b w:val="0"/>
          <w:sz w:val="28"/>
          <w:szCs w:val="28"/>
        </w:rPr>
        <w:t xml:space="preserve">выше </w:t>
      </w:r>
      <w:r w:rsidRPr="00D90A07">
        <w:rPr>
          <w:b w:val="0"/>
          <w:sz w:val="28"/>
          <w:szCs w:val="28"/>
        </w:rPr>
        <w:t>перечисленные структуры решают о</w:t>
      </w:r>
      <w:r>
        <w:rPr>
          <w:b w:val="0"/>
          <w:sz w:val="28"/>
          <w:szCs w:val="28"/>
        </w:rPr>
        <w:t xml:space="preserve">сновные задачи образовательного </w:t>
      </w:r>
      <w:r w:rsidRPr="00D90A07">
        <w:rPr>
          <w:b w:val="0"/>
          <w:sz w:val="28"/>
          <w:szCs w:val="28"/>
        </w:rPr>
        <w:t>учреждения и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 xml:space="preserve">соответствуют Уставу </w:t>
      </w:r>
      <w:r>
        <w:rPr>
          <w:b w:val="0"/>
          <w:sz w:val="28"/>
          <w:szCs w:val="28"/>
        </w:rPr>
        <w:t xml:space="preserve">школы. </w:t>
      </w:r>
    </w:p>
    <w:p w:rsidR="00D90A07" w:rsidRDefault="00D90A07" w:rsidP="00D90A07">
      <w:pPr>
        <w:pStyle w:val="Heading1"/>
        <w:spacing w:line="276" w:lineRule="auto"/>
        <w:ind w:left="0" w:firstLine="4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Ведущим принципом управления </w:t>
      </w:r>
      <w:r w:rsidRPr="00D90A07">
        <w:rPr>
          <w:b w:val="0"/>
          <w:sz w:val="28"/>
          <w:szCs w:val="28"/>
        </w:rPr>
        <w:t>является согласование интересов субъектов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образовательной деятельности: обучающихся</w:t>
      </w:r>
      <w:r>
        <w:rPr>
          <w:b w:val="0"/>
          <w:sz w:val="28"/>
          <w:szCs w:val="28"/>
        </w:rPr>
        <w:t xml:space="preserve">, родителей, учителей на основе </w:t>
      </w:r>
      <w:r w:rsidRPr="00D90A07">
        <w:rPr>
          <w:b w:val="0"/>
          <w:sz w:val="28"/>
          <w:szCs w:val="28"/>
        </w:rPr>
        <w:t>открытости и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ответственности всех субъект</w:t>
      </w:r>
      <w:r>
        <w:rPr>
          <w:b w:val="0"/>
          <w:sz w:val="28"/>
          <w:szCs w:val="28"/>
        </w:rPr>
        <w:t xml:space="preserve">ов образовательного процесса за </w:t>
      </w:r>
      <w:r w:rsidRPr="00D90A07">
        <w:rPr>
          <w:b w:val="0"/>
          <w:sz w:val="28"/>
          <w:szCs w:val="28"/>
        </w:rPr>
        <w:t>образовательные результаты.</w:t>
      </w:r>
    </w:p>
    <w:p w:rsidR="00D90A07" w:rsidRPr="00D90A07" w:rsidRDefault="00D90A07" w:rsidP="00D90A07">
      <w:pPr>
        <w:pStyle w:val="Heading1"/>
        <w:spacing w:line="276" w:lineRule="auto"/>
        <w:ind w:left="0" w:firstLine="426"/>
        <w:jc w:val="both"/>
        <w:rPr>
          <w:b w:val="0"/>
          <w:sz w:val="28"/>
          <w:szCs w:val="28"/>
        </w:rPr>
      </w:pPr>
      <w:r w:rsidRPr="00D90A07">
        <w:rPr>
          <w:b w:val="0"/>
          <w:sz w:val="28"/>
          <w:szCs w:val="28"/>
        </w:rPr>
        <w:t>Целостная работа механизма управления, координирование деятельности педагогического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 xml:space="preserve">коллектива осуществляется </w:t>
      </w:r>
      <w:proofErr w:type="gramStart"/>
      <w:r w:rsidRPr="00D90A07">
        <w:rPr>
          <w:b w:val="0"/>
          <w:sz w:val="28"/>
          <w:szCs w:val="28"/>
        </w:rPr>
        <w:t>через</w:t>
      </w:r>
      <w:proofErr w:type="gramEnd"/>
      <w:r>
        <w:rPr>
          <w:b w:val="0"/>
          <w:sz w:val="28"/>
          <w:szCs w:val="28"/>
        </w:rPr>
        <w:t>:</w:t>
      </w:r>
    </w:p>
    <w:p w:rsidR="00D90A07" w:rsidRPr="00D90A07" w:rsidRDefault="00D90A07" w:rsidP="00D90A07">
      <w:pPr>
        <w:pStyle w:val="Heading1"/>
        <w:spacing w:line="276" w:lineRule="auto"/>
        <w:ind w:left="0"/>
        <w:jc w:val="both"/>
        <w:rPr>
          <w:b w:val="0"/>
          <w:sz w:val="28"/>
          <w:szCs w:val="28"/>
        </w:rPr>
      </w:pPr>
      <w:r w:rsidRPr="00D90A07">
        <w:rPr>
          <w:b w:val="0"/>
          <w:sz w:val="28"/>
          <w:szCs w:val="28"/>
        </w:rPr>
        <w:t>- четкое определение уровня управления, функционала и связи между ними;</w:t>
      </w:r>
    </w:p>
    <w:p w:rsidR="00D90A07" w:rsidRPr="00D90A07" w:rsidRDefault="00D90A07" w:rsidP="00D90A07">
      <w:pPr>
        <w:pStyle w:val="Heading1"/>
        <w:spacing w:line="276" w:lineRule="auto"/>
        <w:ind w:left="0"/>
        <w:jc w:val="both"/>
        <w:rPr>
          <w:b w:val="0"/>
          <w:sz w:val="28"/>
          <w:szCs w:val="28"/>
        </w:rPr>
      </w:pPr>
      <w:r w:rsidRPr="00D90A07">
        <w:rPr>
          <w:b w:val="0"/>
          <w:sz w:val="28"/>
          <w:szCs w:val="28"/>
        </w:rPr>
        <w:t>- построение работы на перспективной, прогнозируемой основе по программе развития;</w:t>
      </w:r>
    </w:p>
    <w:p w:rsidR="00D90A07" w:rsidRDefault="00D90A07" w:rsidP="00D90A07">
      <w:pPr>
        <w:pStyle w:val="Heading1"/>
        <w:spacing w:line="276" w:lineRule="auto"/>
        <w:ind w:left="0"/>
        <w:jc w:val="both"/>
        <w:rPr>
          <w:b w:val="0"/>
          <w:sz w:val="28"/>
          <w:szCs w:val="28"/>
        </w:rPr>
      </w:pPr>
      <w:r w:rsidRPr="00D90A07">
        <w:rPr>
          <w:b w:val="0"/>
          <w:sz w:val="28"/>
          <w:szCs w:val="28"/>
        </w:rPr>
        <w:t>- системность внутреннего контроля, внутреннего мониторинга качества образования.</w:t>
      </w:r>
    </w:p>
    <w:p w:rsidR="00D90A07" w:rsidRDefault="00D90A07" w:rsidP="00D90A07">
      <w:pPr>
        <w:pStyle w:val="Heading1"/>
        <w:spacing w:line="276" w:lineRule="auto"/>
        <w:ind w:left="0" w:firstLine="426"/>
        <w:jc w:val="both"/>
        <w:rPr>
          <w:b w:val="0"/>
          <w:sz w:val="28"/>
          <w:szCs w:val="28"/>
        </w:rPr>
      </w:pPr>
      <w:r w:rsidRPr="00D90A07">
        <w:rPr>
          <w:b w:val="0"/>
          <w:sz w:val="28"/>
          <w:szCs w:val="28"/>
        </w:rPr>
        <w:t xml:space="preserve">Информационно-аналитическая деятельность администрации </w:t>
      </w:r>
      <w:r>
        <w:rPr>
          <w:b w:val="0"/>
          <w:sz w:val="28"/>
          <w:szCs w:val="28"/>
        </w:rPr>
        <w:t xml:space="preserve">школы </w:t>
      </w:r>
      <w:r w:rsidRPr="00D90A07">
        <w:rPr>
          <w:b w:val="0"/>
          <w:sz w:val="28"/>
          <w:szCs w:val="28"/>
        </w:rPr>
        <w:t>осуществляется</w:t>
      </w:r>
      <w:r>
        <w:rPr>
          <w:b w:val="0"/>
          <w:sz w:val="28"/>
          <w:szCs w:val="28"/>
        </w:rPr>
        <w:t xml:space="preserve"> с </w:t>
      </w:r>
      <w:r w:rsidRPr="00D90A07">
        <w:rPr>
          <w:b w:val="0"/>
          <w:sz w:val="28"/>
          <w:szCs w:val="28"/>
        </w:rPr>
        <w:t xml:space="preserve">использованием информационных технологий. </w:t>
      </w:r>
      <w:proofErr w:type="gramStart"/>
      <w:r w:rsidRPr="00D90A07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 xml:space="preserve">акопление, обобщение материалов </w:t>
      </w:r>
      <w:r w:rsidRPr="00D90A07">
        <w:rPr>
          <w:b w:val="0"/>
          <w:sz w:val="28"/>
          <w:szCs w:val="28"/>
        </w:rPr>
        <w:t>по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различным направлениям деятельности организации осуществляется при проведении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контроля, внутреннего мониторинга качества образования и обсуждении на оперативных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совещаниях, на методических объединениях, совещаниях при директоре, проходящих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регулярно по плану.</w:t>
      </w:r>
      <w:proofErr w:type="gramEnd"/>
      <w:r w:rsidRPr="00D90A07">
        <w:rPr>
          <w:b w:val="0"/>
          <w:sz w:val="28"/>
          <w:szCs w:val="28"/>
        </w:rPr>
        <w:t xml:space="preserve"> Документация представлена программами образовательного учреждения,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актами, информациями заместителей директора, протоколами педагогического совета,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совещаний при директоре, методических объединений, книгами приказов, планами и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анализами работы.</w:t>
      </w:r>
    </w:p>
    <w:p w:rsidR="00D90A07" w:rsidRDefault="00D90A07" w:rsidP="00D90A07">
      <w:pPr>
        <w:pStyle w:val="Heading1"/>
        <w:spacing w:line="276" w:lineRule="auto"/>
        <w:ind w:left="0" w:firstLine="426"/>
        <w:jc w:val="both"/>
        <w:rPr>
          <w:b w:val="0"/>
          <w:sz w:val="28"/>
          <w:szCs w:val="28"/>
        </w:rPr>
      </w:pPr>
      <w:r w:rsidRPr="00D90A07">
        <w:rPr>
          <w:b w:val="0"/>
          <w:sz w:val="28"/>
          <w:szCs w:val="28"/>
        </w:rPr>
        <w:t>Заместители директора осуществляют оперативное управление образовательным процессом: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выполняют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информационную,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оценочно-аналитическую,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планово-прогностическую,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 xml:space="preserve">организационно-исполнительскую, </w:t>
      </w:r>
      <w:r>
        <w:rPr>
          <w:b w:val="0"/>
          <w:sz w:val="28"/>
          <w:szCs w:val="28"/>
        </w:rPr>
        <w:t xml:space="preserve">мотивационную, контрольно </w:t>
      </w:r>
      <w:r w:rsidRPr="00D90A07">
        <w:rPr>
          <w:b w:val="0"/>
          <w:sz w:val="28"/>
          <w:szCs w:val="28"/>
        </w:rPr>
        <w:t>регулировочную функции.</w:t>
      </w:r>
    </w:p>
    <w:p w:rsidR="00D90A07" w:rsidRDefault="00D90A07" w:rsidP="00D90A07">
      <w:pPr>
        <w:pStyle w:val="Heading1"/>
        <w:spacing w:line="276" w:lineRule="auto"/>
        <w:ind w:left="0" w:firstLine="426"/>
        <w:jc w:val="both"/>
        <w:rPr>
          <w:b w:val="0"/>
          <w:sz w:val="28"/>
          <w:szCs w:val="28"/>
        </w:rPr>
      </w:pPr>
      <w:r w:rsidRPr="00D90A07">
        <w:rPr>
          <w:b w:val="0"/>
          <w:sz w:val="28"/>
          <w:szCs w:val="28"/>
        </w:rPr>
        <w:t>Контрольно-диагностическая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коррекционная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функции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управления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осуществляются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администрацией чере</w:t>
      </w:r>
      <w:r>
        <w:rPr>
          <w:b w:val="0"/>
          <w:sz w:val="28"/>
          <w:szCs w:val="28"/>
        </w:rPr>
        <w:t xml:space="preserve">з организацию контроля, который </w:t>
      </w:r>
      <w:r w:rsidRPr="00D90A07">
        <w:rPr>
          <w:b w:val="0"/>
          <w:sz w:val="28"/>
          <w:szCs w:val="28"/>
        </w:rPr>
        <w:t>осуществляется в соответствии с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планом внутриучрежденческого контроля.</w:t>
      </w:r>
    </w:p>
    <w:p w:rsidR="00D90A07" w:rsidRDefault="00D90A07" w:rsidP="00F97DAB">
      <w:pPr>
        <w:pStyle w:val="Heading1"/>
        <w:spacing w:line="276" w:lineRule="auto"/>
        <w:ind w:left="0" w:firstLine="426"/>
        <w:jc w:val="both"/>
        <w:rPr>
          <w:b w:val="0"/>
          <w:sz w:val="28"/>
          <w:szCs w:val="28"/>
        </w:rPr>
      </w:pPr>
      <w:r w:rsidRPr="00D90A07">
        <w:rPr>
          <w:b w:val="0"/>
          <w:sz w:val="28"/>
          <w:szCs w:val="28"/>
        </w:rPr>
        <w:t>Диагностика текущего состояния дел позволяет обобщить положительный опыт, выявить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существующие проблемные зоны, выбрать наиболее адекватные и результативные способы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решения проблем. Конт</w:t>
      </w:r>
      <w:r>
        <w:rPr>
          <w:b w:val="0"/>
          <w:sz w:val="28"/>
          <w:szCs w:val="28"/>
        </w:rPr>
        <w:t xml:space="preserve">роль призван, в конечном счете, </w:t>
      </w:r>
      <w:r w:rsidRPr="00D90A07">
        <w:rPr>
          <w:b w:val="0"/>
          <w:sz w:val="28"/>
          <w:szCs w:val="28"/>
        </w:rPr>
        <w:t>повысить качество образования.</w:t>
      </w:r>
    </w:p>
    <w:p w:rsidR="00D90A07" w:rsidRPr="00D90A07" w:rsidRDefault="00D90A07" w:rsidP="00F97DAB">
      <w:pPr>
        <w:pStyle w:val="Heading1"/>
        <w:spacing w:line="276" w:lineRule="auto"/>
        <w:ind w:left="0" w:firstLine="426"/>
        <w:jc w:val="both"/>
        <w:rPr>
          <w:b w:val="0"/>
          <w:sz w:val="28"/>
          <w:szCs w:val="28"/>
        </w:rPr>
      </w:pPr>
      <w:r w:rsidRPr="00D90A07">
        <w:rPr>
          <w:b w:val="0"/>
          <w:sz w:val="28"/>
          <w:szCs w:val="28"/>
        </w:rPr>
        <w:t>Осуществление контроля ведется по следующим направлениям:</w:t>
      </w:r>
    </w:p>
    <w:p w:rsidR="00D90A07" w:rsidRDefault="00D90A07" w:rsidP="00F97DAB">
      <w:pPr>
        <w:pStyle w:val="Heading1"/>
        <w:spacing w:line="276" w:lineRule="auto"/>
        <w:ind w:left="0"/>
        <w:jc w:val="both"/>
        <w:rPr>
          <w:b w:val="0"/>
          <w:sz w:val="28"/>
          <w:szCs w:val="28"/>
        </w:rPr>
      </w:pPr>
      <w:proofErr w:type="gramStart"/>
      <w:r w:rsidRPr="00D90A07">
        <w:rPr>
          <w:b w:val="0"/>
          <w:sz w:val="28"/>
          <w:szCs w:val="28"/>
        </w:rPr>
        <w:t>- достижение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обучающимися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установленных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федеральными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государственным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образовательными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стандартами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требований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результатам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освоения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основных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образовательных программ начального общего, основного общего образования;</w:t>
      </w:r>
      <w:proofErr w:type="gramEnd"/>
    </w:p>
    <w:p w:rsidR="00D90A07" w:rsidRDefault="00D90A07" w:rsidP="00F97DAB">
      <w:pPr>
        <w:pStyle w:val="Heading1"/>
        <w:spacing w:line="276" w:lineRule="auto"/>
        <w:ind w:left="0"/>
        <w:jc w:val="both"/>
        <w:rPr>
          <w:b w:val="0"/>
          <w:sz w:val="28"/>
          <w:szCs w:val="28"/>
        </w:rPr>
      </w:pPr>
      <w:r w:rsidRPr="00D90A07">
        <w:rPr>
          <w:b w:val="0"/>
          <w:sz w:val="28"/>
          <w:szCs w:val="28"/>
        </w:rPr>
        <w:t xml:space="preserve">- состояние знаний, умений и </w:t>
      </w:r>
      <w:proofErr w:type="gramStart"/>
      <w:r w:rsidRPr="00D90A07">
        <w:rPr>
          <w:b w:val="0"/>
          <w:sz w:val="28"/>
          <w:szCs w:val="28"/>
        </w:rPr>
        <w:t>навыков</w:t>
      </w:r>
      <w:proofErr w:type="gramEnd"/>
      <w:r w:rsidRPr="00D90A07">
        <w:rPr>
          <w:b w:val="0"/>
          <w:sz w:val="28"/>
          <w:szCs w:val="28"/>
        </w:rPr>
        <w:t xml:space="preserve"> обучающихся в соответствии с федеральным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компонентом государственного образовательного стандарта;</w:t>
      </w:r>
    </w:p>
    <w:p w:rsidR="00D90A07" w:rsidRPr="00D90A07" w:rsidRDefault="00D90A07" w:rsidP="00F97DAB">
      <w:pPr>
        <w:pStyle w:val="Heading1"/>
        <w:spacing w:line="276" w:lineRule="auto"/>
        <w:ind w:left="0"/>
        <w:jc w:val="both"/>
        <w:rPr>
          <w:b w:val="0"/>
          <w:sz w:val="28"/>
          <w:szCs w:val="28"/>
        </w:rPr>
      </w:pPr>
      <w:r w:rsidRPr="00D90A07">
        <w:rPr>
          <w:b w:val="0"/>
          <w:sz w:val="28"/>
          <w:szCs w:val="28"/>
        </w:rPr>
        <w:t>- состояние преподавания учебных предметов;</w:t>
      </w:r>
    </w:p>
    <w:p w:rsidR="00D90A07" w:rsidRPr="00D90A07" w:rsidRDefault="00D90A07" w:rsidP="00F97DAB">
      <w:pPr>
        <w:pStyle w:val="Heading1"/>
        <w:spacing w:line="276" w:lineRule="auto"/>
        <w:ind w:left="0"/>
        <w:jc w:val="both"/>
        <w:rPr>
          <w:b w:val="0"/>
          <w:sz w:val="28"/>
          <w:szCs w:val="28"/>
        </w:rPr>
      </w:pPr>
      <w:r w:rsidRPr="00D90A07">
        <w:rPr>
          <w:b w:val="0"/>
          <w:sz w:val="28"/>
          <w:szCs w:val="28"/>
        </w:rPr>
        <w:lastRenderedPageBreak/>
        <w:t>- ведение документации;</w:t>
      </w:r>
    </w:p>
    <w:p w:rsidR="00D90A07" w:rsidRPr="00D90A07" w:rsidRDefault="00D90A07" w:rsidP="00F97DAB">
      <w:pPr>
        <w:pStyle w:val="Heading1"/>
        <w:spacing w:line="276" w:lineRule="auto"/>
        <w:ind w:left="0"/>
        <w:jc w:val="both"/>
        <w:rPr>
          <w:b w:val="0"/>
          <w:sz w:val="28"/>
          <w:szCs w:val="28"/>
        </w:rPr>
      </w:pPr>
      <w:r w:rsidRPr="00D90A07">
        <w:rPr>
          <w:b w:val="0"/>
          <w:sz w:val="28"/>
          <w:szCs w:val="28"/>
        </w:rPr>
        <w:t>- реализация рабочих программ;</w:t>
      </w:r>
    </w:p>
    <w:p w:rsidR="00D90A07" w:rsidRPr="00D90A07" w:rsidRDefault="00D90A07" w:rsidP="00F97DAB">
      <w:pPr>
        <w:pStyle w:val="Heading1"/>
        <w:spacing w:line="276" w:lineRule="auto"/>
        <w:ind w:left="0"/>
        <w:jc w:val="both"/>
        <w:rPr>
          <w:b w:val="0"/>
          <w:sz w:val="28"/>
          <w:szCs w:val="28"/>
        </w:rPr>
      </w:pPr>
      <w:r w:rsidRPr="00D90A07">
        <w:rPr>
          <w:b w:val="0"/>
          <w:sz w:val="28"/>
          <w:szCs w:val="28"/>
        </w:rPr>
        <w:t>- работа по подготовке к государственной итоговой аттестации;</w:t>
      </w:r>
    </w:p>
    <w:p w:rsidR="00D90A07" w:rsidRPr="00D90A07" w:rsidRDefault="00D90A07" w:rsidP="00F97DAB">
      <w:pPr>
        <w:pStyle w:val="Heading1"/>
        <w:spacing w:line="276" w:lineRule="auto"/>
        <w:ind w:left="0"/>
        <w:jc w:val="both"/>
        <w:rPr>
          <w:b w:val="0"/>
          <w:sz w:val="28"/>
          <w:szCs w:val="28"/>
        </w:rPr>
      </w:pPr>
      <w:r w:rsidRPr="00D90A07">
        <w:rPr>
          <w:b w:val="0"/>
          <w:sz w:val="28"/>
          <w:szCs w:val="28"/>
        </w:rPr>
        <w:t xml:space="preserve">- состояние здоровья </w:t>
      </w:r>
      <w:proofErr w:type="gramStart"/>
      <w:r w:rsidRPr="00D90A07">
        <w:rPr>
          <w:b w:val="0"/>
          <w:sz w:val="28"/>
          <w:szCs w:val="28"/>
        </w:rPr>
        <w:t>обучающихся</w:t>
      </w:r>
      <w:proofErr w:type="gramEnd"/>
      <w:r w:rsidRPr="00D90A07">
        <w:rPr>
          <w:b w:val="0"/>
          <w:sz w:val="28"/>
          <w:szCs w:val="28"/>
        </w:rPr>
        <w:t>;</w:t>
      </w:r>
    </w:p>
    <w:p w:rsidR="00D90A07" w:rsidRDefault="00D90A07" w:rsidP="00F97DAB">
      <w:pPr>
        <w:pStyle w:val="Heading1"/>
        <w:spacing w:line="276" w:lineRule="auto"/>
        <w:ind w:left="0"/>
        <w:jc w:val="both"/>
        <w:rPr>
          <w:b w:val="0"/>
          <w:sz w:val="28"/>
          <w:szCs w:val="28"/>
        </w:rPr>
      </w:pPr>
      <w:r w:rsidRPr="00D90A07">
        <w:rPr>
          <w:b w:val="0"/>
          <w:sz w:val="28"/>
          <w:szCs w:val="28"/>
        </w:rPr>
        <w:t>- организация питания;</w:t>
      </w:r>
    </w:p>
    <w:p w:rsidR="00D90A07" w:rsidRPr="00D90A07" w:rsidRDefault="00D90A07" w:rsidP="00F97DAB">
      <w:pPr>
        <w:pStyle w:val="Heading1"/>
        <w:spacing w:line="276" w:lineRule="auto"/>
        <w:ind w:left="0"/>
        <w:jc w:val="both"/>
        <w:rPr>
          <w:b w:val="0"/>
          <w:sz w:val="28"/>
          <w:szCs w:val="28"/>
        </w:rPr>
      </w:pPr>
      <w:r w:rsidRPr="00D90A07">
        <w:rPr>
          <w:b w:val="0"/>
          <w:sz w:val="28"/>
          <w:szCs w:val="28"/>
        </w:rPr>
        <w:t>- выполнение требований по охране труда, безопасности жизнедеятельности, правил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пожарной безопасности;</w:t>
      </w:r>
    </w:p>
    <w:p w:rsidR="00D90A07" w:rsidRPr="00D90A07" w:rsidRDefault="00D90A07" w:rsidP="00F97DAB">
      <w:pPr>
        <w:pStyle w:val="Heading1"/>
        <w:spacing w:line="276" w:lineRule="auto"/>
        <w:ind w:left="0"/>
        <w:jc w:val="both"/>
        <w:rPr>
          <w:b w:val="0"/>
          <w:sz w:val="28"/>
          <w:szCs w:val="28"/>
        </w:rPr>
      </w:pPr>
      <w:r w:rsidRPr="00D90A07">
        <w:rPr>
          <w:b w:val="0"/>
          <w:sz w:val="28"/>
          <w:szCs w:val="28"/>
        </w:rPr>
        <w:t>- работа информационно-библиотечного центра;</w:t>
      </w:r>
    </w:p>
    <w:p w:rsidR="00D90A07" w:rsidRDefault="00D90A07" w:rsidP="00F97DAB">
      <w:pPr>
        <w:pStyle w:val="Heading1"/>
        <w:spacing w:line="276" w:lineRule="auto"/>
        <w:ind w:left="0"/>
        <w:jc w:val="both"/>
        <w:rPr>
          <w:b w:val="0"/>
          <w:sz w:val="28"/>
          <w:szCs w:val="28"/>
        </w:rPr>
      </w:pPr>
      <w:r w:rsidRPr="00D90A07">
        <w:rPr>
          <w:b w:val="0"/>
          <w:sz w:val="28"/>
          <w:szCs w:val="28"/>
        </w:rPr>
        <w:t>- состояние финансово-хозяйственной деятельности и др.</w:t>
      </w:r>
    </w:p>
    <w:p w:rsidR="00F97DAB" w:rsidRDefault="00D90A07" w:rsidP="00F97DAB">
      <w:pPr>
        <w:pStyle w:val="Heading1"/>
        <w:spacing w:line="276" w:lineRule="auto"/>
        <w:ind w:left="0" w:firstLine="284"/>
        <w:jc w:val="both"/>
        <w:rPr>
          <w:b w:val="0"/>
          <w:sz w:val="28"/>
          <w:szCs w:val="28"/>
        </w:rPr>
      </w:pPr>
      <w:r w:rsidRPr="00D90A07">
        <w:rPr>
          <w:b w:val="0"/>
          <w:sz w:val="28"/>
          <w:szCs w:val="28"/>
        </w:rPr>
        <w:t>По итогам контроля составляются аналитические справки, которые рассматриваются на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совещаниях при директоре, заместителях директора, заседаниях педагогического совета,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принимаются управленческие решения, осуществляется контроль выполнения принятых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решения. К</w:t>
      </w:r>
      <w:r>
        <w:rPr>
          <w:b w:val="0"/>
          <w:sz w:val="28"/>
          <w:szCs w:val="28"/>
        </w:rPr>
        <w:t xml:space="preserve">роме этого, контроль является и </w:t>
      </w:r>
      <w:r w:rsidRPr="00D90A07">
        <w:rPr>
          <w:b w:val="0"/>
          <w:sz w:val="28"/>
          <w:szCs w:val="28"/>
        </w:rPr>
        <w:t xml:space="preserve">механизмом </w:t>
      </w:r>
      <w:r>
        <w:rPr>
          <w:b w:val="0"/>
          <w:sz w:val="28"/>
          <w:szCs w:val="28"/>
        </w:rPr>
        <w:t>не</w:t>
      </w:r>
      <w:r w:rsidRPr="00D90A07">
        <w:rPr>
          <w:b w:val="0"/>
          <w:sz w:val="28"/>
          <w:szCs w:val="28"/>
        </w:rPr>
        <w:t>материального поощрения педагогов,</w:t>
      </w:r>
      <w:r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работающих результативно и эффективно.</w:t>
      </w:r>
    </w:p>
    <w:p w:rsidR="00D90A07" w:rsidRPr="00D90A07" w:rsidRDefault="00D90A07" w:rsidP="00F97DAB">
      <w:pPr>
        <w:pStyle w:val="Heading1"/>
        <w:spacing w:line="276" w:lineRule="auto"/>
        <w:ind w:left="0" w:firstLine="284"/>
        <w:jc w:val="both"/>
        <w:rPr>
          <w:b w:val="0"/>
          <w:sz w:val="28"/>
          <w:szCs w:val="28"/>
        </w:rPr>
      </w:pPr>
      <w:r w:rsidRPr="00D90A07">
        <w:rPr>
          <w:b w:val="0"/>
          <w:sz w:val="28"/>
          <w:szCs w:val="28"/>
        </w:rPr>
        <w:t>Представленная структура управления обеспечивает эффективную работу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образовательного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учреждения,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целенаправленное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создание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условий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для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получения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обучающимися современного качественного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образования на основе сохранения его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 xml:space="preserve">фундаментальности в соответствии индикаторам качества </w:t>
      </w:r>
      <w:r w:rsidR="00F97DAB">
        <w:rPr>
          <w:b w:val="0"/>
          <w:sz w:val="28"/>
          <w:szCs w:val="28"/>
        </w:rPr>
        <w:t>образовательных</w:t>
      </w:r>
      <w:r w:rsidRPr="00D90A07">
        <w:rPr>
          <w:b w:val="0"/>
          <w:sz w:val="28"/>
          <w:szCs w:val="28"/>
        </w:rPr>
        <w:t xml:space="preserve"> услуг по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программам начального, основного, среднего общего образования.</w:t>
      </w:r>
    </w:p>
    <w:p w:rsidR="00D90A07" w:rsidRPr="00F97DAB" w:rsidRDefault="00D90A07" w:rsidP="00F97DAB">
      <w:pPr>
        <w:pStyle w:val="Heading1"/>
        <w:spacing w:line="276" w:lineRule="auto"/>
        <w:ind w:left="0"/>
        <w:jc w:val="both"/>
        <w:rPr>
          <w:sz w:val="28"/>
          <w:szCs w:val="28"/>
          <w:u w:val="single"/>
        </w:rPr>
      </w:pPr>
      <w:r w:rsidRPr="00F97DAB">
        <w:rPr>
          <w:sz w:val="28"/>
          <w:szCs w:val="28"/>
          <w:u w:val="single"/>
        </w:rPr>
        <w:t>Вывод:</w:t>
      </w:r>
    </w:p>
    <w:p w:rsidR="00D90A07" w:rsidRPr="00B327C9" w:rsidRDefault="00D90A07" w:rsidP="00F97DAB">
      <w:pPr>
        <w:pStyle w:val="Heading1"/>
        <w:spacing w:line="276" w:lineRule="auto"/>
        <w:ind w:left="0" w:firstLine="426"/>
        <w:jc w:val="both"/>
        <w:rPr>
          <w:b w:val="0"/>
          <w:sz w:val="28"/>
          <w:szCs w:val="28"/>
        </w:rPr>
      </w:pPr>
      <w:r w:rsidRPr="00D90A07">
        <w:rPr>
          <w:b w:val="0"/>
          <w:sz w:val="28"/>
          <w:szCs w:val="28"/>
        </w:rPr>
        <w:t>По итогам 2024 года система управления оценивается как эффективная,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 xml:space="preserve">позволяющая учесть мнение работников и </w:t>
      </w:r>
      <w:r w:rsidR="00F97DAB">
        <w:rPr>
          <w:b w:val="0"/>
          <w:sz w:val="28"/>
          <w:szCs w:val="28"/>
        </w:rPr>
        <w:t xml:space="preserve">всех участников образовательных </w:t>
      </w:r>
      <w:r w:rsidRPr="00D90A07">
        <w:rPr>
          <w:b w:val="0"/>
          <w:sz w:val="28"/>
          <w:szCs w:val="28"/>
        </w:rPr>
        <w:t>отношений. В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следующем году изменение системы управления не планируется.</w:t>
      </w:r>
      <w:r w:rsidR="00F97DAB">
        <w:rPr>
          <w:b w:val="0"/>
          <w:sz w:val="28"/>
          <w:szCs w:val="28"/>
        </w:rPr>
        <w:t xml:space="preserve"> В целом система управления </w:t>
      </w:r>
      <w:r w:rsidRPr="00D90A07">
        <w:rPr>
          <w:b w:val="0"/>
          <w:sz w:val="28"/>
          <w:szCs w:val="28"/>
        </w:rPr>
        <w:t>обеспечивает научную обоснованность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образовательной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деятельности,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атмосферу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творческого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труда,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здорового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морально-психологического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климата,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ставит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в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центр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внимания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участников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образовательной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деятельности, личность ученика, педагога, представляет для них реальную возможность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развития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и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самореализации,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способствует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мобилизации</w:t>
      </w:r>
      <w:r w:rsidR="00F97DAB">
        <w:rPr>
          <w:b w:val="0"/>
          <w:sz w:val="28"/>
          <w:szCs w:val="28"/>
        </w:rPr>
        <w:t xml:space="preserve"> не</w:t>
      </w:r>
      <w:r w:rsidRPr="00D90A07">
        <w:rPr>
          <w:b w:val="0"/>
          <w:sz w:val="28"/>
          <w:szCs w:val="28"/>
        </w:rPr>
        <w:t>материальных,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социальных,</w:t>
      </w:r>
      <w:r w:rsidR="00F97DAB">
        <w:rPr>
          <w:b w:val="0"/>
          <w:sz w:val="28"/>
          <w:szCs w:val="28"/>
        </w:rPr>
        <w:t xml:space="preserve"> </w:t>
      </w:r>
      <w:r w:rsidRPr="00D90A07">
        <w:rPr>
          <w:b w:val="0"/>
          <w:sz w:val="28"/>
          <w:szCs w:val="28"/>
        </w:rPr>
        <w:t>психологических и педагогических факторов воспитания и обучения.</w:t>
      </w:r>
    </w:p>
    <w:p w:rsidR="0056207F" w:rsidRPr="0056207F" w:rsidRDefault="0056207F" w:rsidP="0056207F">
      <w:pPr>
        <w:pStyle w:val="Heading1"/>
        <w:ind w:left="0"/>
        <w:jc w:val="both"/>
        <w:rPr>
          <w:b w:val="0"/>
          <w:sz w:val="28"/>
          <w:szCs w:val="28"/>
        </w:rPr>
      </w:pPr>
    </w:p>
    <w:p w:rsidR="0056207F" w:rsidRDefault="0056207F" w:rsidP="00503E5D">
      <w:pPr>
        <w:pStyle w:val="Heading1"/>
        <w:ind w:left="0"/>
        <w:jc w:val="center"/>
        <w:rPr>
          <w:sz w:val="28"/>
          <w:szCs w:val="28"/>
          <w:u w:val="single"/>
        </w:rPr>
      </w:pPr>
    </w:p>
    <w:p w:rsidR="0056207F" w:rsidRDefault="0056207F" w:rsidP="00503E5D">
      <w:pPr>
        <w:pStyle w:val="Heading1"/>
        <w:ind w:left="0"/>
        <w:jc w:val="center"/>
        <w:rPr>
          <w:sz w:val="28"/>
          <w:szCs w:val="28"/>
          <w:u w:val="single"/>
        </w:rPr>
      </w:pPr>
    </w:p>
    <w:p w:rsidR="0056207F" w:rsidRDefault="0056207F" w:rsidP="00503E5D">
      <w:pPr>
        <w:pStyle w:val="Heading1"/>
        <w:ind w:left="0"/>
        <w:jc w:val="center"/>
        <w:rPr>
          <w:sz w:val="28"/>
          <w:szCs w:val="28"/>
          <w:u w:val="single"/>
        </w:rPr>
      </w:pPr>
    </w:p>
    <w:p w:rsidR="0056207F" w:rsidRDefault="0056207F" w:rsidP="00503E5D">
      <w:pPr>
        <w:pStyle w:val="Heading1"/>
        <w:ind w:left="0"/>
        <w:jc w:val="center"/>
        <w:rPr>
          <w:sz w:val="28"/>
          <w:szCs w:val="28"/>
          <w:u w:val="single"/>
        </w:rPr>
      </w:pPr>
    </w:p>
    <w:p w:rsidR="0056207F" w:rsidRDefault="0056207F" w:rsidP="00503E5D">
      <w:pPr>
        <w:pStyle w:val="Heading1"/>
        <w:ind w:left="0"/>
        <w:jc w:val="center"/>
        <w:rPr>
          <w:sz w:val="28"/>
          <w:szCs w:val="28"/>
          <w:u w:val="single"/>
        </w:rPr>
      </w:pPr>
    </w:p>
    <w:p w:rsidR="00F97DAB" w:rsidRDefault="00F97DAB" w:rsidP="00503E5D">
      <w:pPr>
        <w:pStyle w:val="Heading1"/>
        <w:ind w:left="0"/>
        <w:jc w:val="center"/>
        <w:rPr>
          <w:sz w:val="28"/>
          <w:szCs w:val="28"/>
          <w:u w:val="single"/>
        </w:rPr>
      </w:pPr>
    </w:p>
    <w:p w:rsidR="00F97DAB" w:rsidRDefault="00F97DAB" w:rsidP="00503E5D">
      <w:pPr>
        <w:pStyle w:val="Heading1"/>
        <w:ind w:left="0"/>
        <w:jc w:val="center"/>
        <w:rPr>
          <w:sz w:val="28"/>
          <w:szCs w:val="28"/>
          <w:u w:val="single"/>
        </w:rPr>
      </w:pPr>
    </w:p>
    <w:p w:rsidR="00F97DAB" w:rsidRDefault="00F97DAB" w:rsidP="00503E5D">
      <w:pPr>
        <w:pStyle w:val="Heading1"/>
        <w:ind w:left="0"/>
        <w:jc w:val="center"/>
        <w:rPr>
          <w:sz w:val="28"/>
          <w:szCs w:val="28"/>
          <w:u w:val="single"/>
        </w:rPr>
      </w:pPr>
    </w:p>
    <w:p w:rsidR="00F97DAB" w:rsidRDefault="00F97DAB" w:rsidP="00503E5D">
      <w:pPr>
        <w:pStyle w:val="Heading1"/>
        <w:ind w:left="0"/>
        <w:jc w:val="center"/>
        <w:rPr>
          <w:sz w:val="28"/>
          <w:szCs w:val="28"/>
          <w:u w:val="single"/>
        </w:rPr>
      </w:pPr>
    </w:p>
    <w:p w:rsidR="00F97DAB" w:rsidRDefault="00F97DAB" w:rsidP="00503E5D">
      <w:pPr>
        <w:pStyle w:val="Heading1"/>
        <w:ind w:left="0"/>
        <w:jc w:val="center"/>
        <w:rPr>
          <w:sz w:val="28"/>
          <w:szCs w:val="28"/>
          <w:u w:val="single"/>
        </w:rPr>
      </w:pPr>
    </w:p>
    <w:p w:rsidR="00503E5D" w:rsidRPr="00503E5D" w:rsidRDefault="00503E5D" w:rsidP="00F97DAB">
      <w:pPr>
        <w:pStyle w:val="Heading1"/>
        <w:ind w:left="0"/>
        <w:rPr>
          <w:sz w:val="28"/>
          <w:szCs w:val="28"/>
          <w:u w:val="single"/>
        </w:rPr>
      </w:pPr>
    </w:p>
    <w:p w:rsidR="00503E5D" w:rsidRPr="00503E5D" w:rsidRDefault="00503E5D" w:rsidP="00503E5D">
      <w:pPr>
        <w:pStyle w:val="aa"/>
        <w:spacing w:before="5"/>
        <w:jc w:val="both"/>
        <w:rPr>
          <w:b/>
        </w:rPr>
      </w:pPr>
    </w:p>
    <w:p w:rsidR="00503E5D" w:rsidRPr="00F97DAB" w:rsidRDefault="00F97DAB" w:rsidP="00F97DAB">
      <w:pPr>
        <w:widowControl w:val="0"/>
        <w:tabs>
          <w:tab w:val="left" w:pos="3914"/>
        </w:tabs>
        <w:autoSpaceDE w:val="0"/>
        <w:autoSpaceDN w:val="0"/>
        <w:spacing w:after="0" w:line="240" w:lineRule="auto"/>
        <w:ind w:left="-21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7DA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III</w:t>
      </w:r>
      <w:r w:rsidRPr="00F97DA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503E5D" w:rsidRPr="00F97DAB">
        <w:rPr>
          <w:rFonts w:ascii="Times New Roman" w:hAnsi="Times New Roman" w:cs="Times New Roman"/>
          <w:b/>
          <w:sz w:val="28"/>
          <w:szCs w:val="28"/>
          <w:u w:val="single"/>
        </w:rPr>
        <w:t>Оценка</w:t>
      </w:r>
      <w:r w:rsidR="00503E5D" w:rsidRPr="00F97DAB">
        <w:rPr>
          <w:rFonts w:ascii="Times New Roman" w:hAnsi="Times New Roman" w:cs="Times New Roman"/>
          <w:b/>
          <w:spacing w:val="-7"/>
          <w:sz w:val="28"/>
          <w:szCs w:val="28"/>
          <w:u w:val="single"/>
        </w:rPr>
        <w:t xml:space="preserve"> </w:t>
      </w:r>
      <w:r w:rsidR="00503E5D" w:rsidRPr="00F97DAB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образовательной</w:t>
      </w:r>
      <w:r w:rsidR="00503E5D" w:rsidRPr="00F97DAB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="00503E5D" w:rsidRPr="00F97DAB">
        <w:rPr>
          <w:rFonts w:ascii="Times New Roman" w:hAnsi="Times New Roman" w:cs="Times New Roman"/>
          <w:b/>
          <w:sz w:val="28"/>
          <w:szCs w:val="28"/>
          <w:u w:val="single"/>
        </w:rPr>
        <w:t>деятельности</w:t>
      </w:r>
    </w:p>
    <w:p w:rsidR="008A7A4F" w:rsidRPr="008A7A4F" w:rsidRDefault="008A7A4F" w:rsidP="008A7A4F">
      <w:pPr>
        <w:widowControl w:val="0"/>
        <w:tabs>
          <w:tab w:val="left" w:pos="3914"/>
        </w:tabs>
        <w:autoSpaceDE w:val="0"/>
        <w:autoSpaceDN w:val="0"/>
        <w:spacing w:after="0" w:line="240" w:lineRule="auto"/>
        <w:ind w:left="-21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7DAB" w:rsidRPr="00F97DAB" w:rsidRDefault="00F97DAB" w:rsidP="00F97DAB">
      <w:pPr>
        <w:pStyle w:val="aa"/>
        <w:spacing w:line="276" w:lineRule="auto"/>
        <w:jc w:val="both"/>
        <w:rPr>
          <w:sz w:val="28"/>
          <w:szCs w:val="28"/>
        </w:rPr>
      </w:pPr>
      <w:r w:rsidRPr="00F97DAB">
        <w:rPr>
          <w:sz w:val="28"/>
          <w:szCs w:val="28"/>
        </w:rPr>
        <w:t>Образовательная деятельность организуется в соответствии:</w:t>
      </w:r>
    </w:p>
    <w:p w:rsidR="00F97DAB" w:rsidRPr="00F97DAB" w:rsidRDefault="00F97DAB" w:rsidP="00F97DAB">
      <w:pPr>
        <w:pStyle w:val="a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F97DAB">
        <w:rPr>
          <w:sz w:val="28"/>
          <w:szCs w:val="28"/>
        </w:rPr>
        <w:t>с Федеральным законом от 29.12.2012 № 273-ФЗ «Об образовании в Российской Федерации»;</w:t>
      </w:r>
    </w:p>
    <w:p w:rsidR="00F97DAB" w:rsidRPr="00F97DAB" w:rsidRDefault="00F97DAB" w:rsidP="00F97DAB">
      <w:pPr>
        <w:pStyle w:val="a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proofErr w:type="gramStart"/>
      <w:r w:rsidRPr="00F97DAB">
        <w:rPr>
          <w:sz w:val="28"/>
          <w:szCs w:val="28"/>
        </w:rPr>
        <w:t>приказом</w:t>
      </w:r>
      <w:r w:rsidRPr="00F97DAB">
        <w:rPr>
          <w:sz w:val="28"/>
          <w:szCs w:val="28"/>
          <w:lang w:val="en-US"/>
        </w:rPr>
        <w:t> </w:t>
      </w:r>
      <w:proofErr w:type="spellStart"/>
      <w:r w:rsidRPr="00F97DAB">
        <w:rPr>
          <w:sz w:val="28"/>
          <w:szCs w:val="28"/>
        </w:rPr>
        <w:t>Минпросвещения</w:t>
      </w:r>
      <w:proofErr w:type="spellEnd"/>
      <w:r w:rsidRPr="00F97DAB">
        <w:rPr>
          <w:sz w:val="28"/>
          <w:szCs w:val="28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  <w:proofErr w:type="gramEnd"/>
    </w:p>
    <w:p w:rsidR="00F97DAB" w:rsidRPr="00F97DAB" w:rsidRDefault="00F97DAB" w:rsidP="00F97DAB">
      <w:pPr>
        <w:pStyle w:val="a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F97DAB">
        <w:rPr>
          <w:sz w:val="28"/>
          <w:szCs w:val="28"/>
        </w:rPr>
        <w:t>приказом</w:t>
      </w:r>
      <w:r w:rsidRPr="00F97DAB">
        <w:rPr>
          <w:sz w:val="28"/>
          <w:szCs w:val="28"/>
          <w:lang w:val="en-US"/>
        </w:rPr>
        <w:t> </w:t>
      </w:r>
      <w:proofErr w:type="spellStart"/>
      <w:r w:rsidRPr="00F97DAB">
        <w:rPr>
          <w:sz w:val="28"/>
          <w:szCs w:val="28"/>
        </w:rPr>
        <w:t>Минпросвещения</w:t>
      </w:r>
      <w:proofErr w:type="spellEnd"/>
      <w:r w:rsidRPr="00F97DAB">
        <w:rPr>
          <w:sz w:val="28"/>
          <w:szCs w:val="28"/>
        </w:rPr>
        <w:t xml:space="preserve">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F97DAB" w:rsidRPr="00F97DAB" w:rsidRDefault="00F97DAB" w:rsidP="00F97DAB">
      <w:pPr>
        <w:pStyle w:val="a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F97DAB">
        <w:rPr>
          <w:sz w:val="28"/>
          <w:szCs w:val="28"/>
        </w:rPr>
        <w:t>приказом</w:t>
      </w:r>
      <w:r w:rsidRPr="00F97DAB">
        <w:rPr>
          <w:sz w:val="28"/>
          <w:szCs w:val="28"/>
          <w:lang w:val="en-US"/>
        </w:rPr>
        <w:t> </w:t>
      </w:r>
      <w:proofErr w:type="spellStart"/>
      <w:r w:rsidRPr="00F97DAB">
        <w:rPr>
          <w:sz w:val="28"/>
          <w:szCs w:val="28"/>
        </w:rPr>
        <w:t>Минпросвещения</w:t>
      </w:r>
      <w:proofErr w:type="spellEnd"/>
      <w:r w:rsidRPr="00F97DAB">
        <w:rPr>
          <w:sz w:val="28"/>
          <w:szCs w:val="28"/>
        </w:rPr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F97DAB" w:rsidRPr="00F97DAB" w:rsidRDefault="00F97DAB" w:rsidP="00F97DAB">
      <w:pPr>
        <w:pStyle w:val="a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F97DAB">
        <w:rPr>
          <w:sz w:val="28"/>
          <w:szCs w:val="28"/>
        </w:rPr>
        <w:t>приказом</w:t>
      </w:r>
      <w:r w:rsidRPr="00F97DAB">
        <w:rPr>
          <w:sz w:val="28"/>
          <w:szCs w:val="28"/>
          <w:lang w:val="en-US"/>
        </w:rPr>
        <w:t> </w:t>
      </w:r>
      <w:proofErr w:type="spellStart"/>
      <w:r w:rsidRPr="00F97DAB">
        <w:rPr>
          <w:sz w:val="28"/>
          <w:szCs w:val="28"/>
        </w:rPr>
        <w:t>Минпросвещения</w:t>
      </w:r>
      <w:proofErr w:type="spellEnd"/>
      <w:r w:rsidRPr="00F97DAB">
        <w:rPr>
          <w:sz w:val="28"/>
          <w:szCs w:val="28"/>
        </w:rPr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</w:p>
    <w:p w:rsidR="00F97DAB" w:rsidRPr="00F97DAB" w:rsidRDefault="00F97DAB" w:rsidP="00F97DAB">
      <w:pPr>
        <w:pStyle w:val="a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F97DAB">
        <w:rPr>
          <w:sz w:val="28"/>
          <w:szCs w:val="28"/>
        </w:rPr>
        <w:t xml:space="preserve">приказом </w:t>
      </w:r>
      <w:proofErr w:type="spellStart"/>
      <w:r w:rsidRPr="00F97DAB">
        <w:rPr>
          <w:sz w:val="28"/>
          <w:szCs w:val="28"/>
        </w:rPr>
        <w:t>Минпросвещения</w:t>
      </w:r>
      <w:proofErr w:type="spellEnd"/>
      <w:r w:rsidRPr="00F97DAB">
        <w:rPr>
          <w:sz w:val="28"/>
          <w:szCs w:val="28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F97DAB" w:rsidRPr="00F97DAB" w:rsidRDefault="00F97DAB" w:rsidP="00F97DAB">
      <w:pPr>
        <w:pStyle w:val="a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F97DAB">
        <w:rPr>
          <w:sz w:val="28"/>
          <w:szCs w:val="28"/>
        </w:rPr>
        <w:t xml:space="preserve">приказом </w:t>
      </w:r>
      <w:proofErr w:type="spellStart"/>
      <w:r w:rsidRPr="00F97DAB">
        <w:rPr>
          <w:sz w:val="28"/>
          <w:szCs w:val="28"/>
        </w:rPr>
        <w:t>Минпросвещения</w:t>
      </w:r>
      <w:proofErr w:type="spellEnd"/>
      <w:r w:rsidRPr="00F97DAB">
        <w:rPr>
          <w:sz w:val="28"/>
          <w:szCs w:val="28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F97DAB" w:rsidRPr="00F97DAB" w:rsidRDefault="00F97DAB" w:rsidP="00F97DAB">
      <w:pPr>
        <w:pStyle w:val="a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F97DAB">
        <w:rPr>
          <w:sz w:val="28"/>
          <w:szCs w:val="28"/>
        </w:rPr>
        <w:t xml:space="preserve">приказом </w:t>
      </w:r>
      <w:proofErr w:type="spellStart"/>
      <w:r w:rsidRPr="00F97DAB">
        <w:rPr>
          <w:sz w:val="28"/>
          <w:szCs w:val="28"/>
        </w:rPr>
        <w:t>Минобрнауки</w:t>
      </w:r>
      <w:proofErr w:type="spellEnd"/>
      <w:r w:rsidRPr="00F97DAB">
        <w:rPr>
          <w:sz w:val="28"/>
          <w:szCs w:val="28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F97DAB" w:rsidRPr="00F97DAB" w:rsidRDefault="00F97DAB" w:rsidP="00F97DAB">
      <w:pPr>
        <w:pStyle w:val="a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F97DAB">
        <w:rPr>
          <w:sz w:val="28"/>
          <w:szCs w:val="28"/>
        </w:rPr>
        <w:t>СП 2.4.3648-20</w:t>
      </w:r>
      <w:r w:rsidRPr="00F97DAB">
        <w:rPr>
          <w:sz w:val="28"/>
          <w:szCs w:val="28"/>
          <w:lang w:val="en-US"/>
        </w:rPr>
        <w:t> </w:t>
      </w:r>
      <w:r w:rsidRPr="00F97DAB">
        <w:rPr>
          <w:sz w:val="28"/>
          <w:szCs w:val="28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F97DAB" w:rsidRPr="00F97DAB" w:rsidRDefault="00F97DAB" w:rsidP="00F97DAB">
      <w:pPr>
        <w:pStyle w:val="a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proofErr w:type="spellStart"/>
      <w:r w:rsidRPr="00F97DAB">
        <w:rPr>
          <w:sz w:val="28"/>
          <w:szCs w:val="28"/>
        </w:rPr>
        <w:t>СанПиН</w:t>
      </w:r>
      <w:proofErr w:type="spellEnd"/>
      <w:r w:rsidRPr="00F97DAB">
        <w:rPr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F97DAB" w:rsidRPr="00F97DAB" w:rsidRDefault="00F97DAB" w:rsidP="00F97DAB">
      <w:pPr>
        <w:pStyle w:val="a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proofErr w:type="gramStart"/>
      <w:r w:rsidRPr="00F97DAB">
        <w:rPr>
          <w:sz w:val="28"/>
          <w:szCs w:val="28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  <w:proofErr w:type="gramEnd"/>
    </w:p>
    <w:p w:rsidR="00F97DAB" w:rsidRPr="00F97DAB" w:rsidRDefault="00F97DAB" w:rsidP="00F97DAB">
      <w:pPr>
        <w:pStyle w:val="aa"/>
        <w:numPr>
          <w:ilvl w:val="0"/>
          <w:numId w:val="16"/>
        </w:numPr>
        <w:spacing w:line="276" w:lineRule="auto"/>
        <w:jc w:val="both"/>
        <w:rPr>
          <w:sz w:val="28"/>
          <w:szCs w:val="28"/>
          <w:lang w:val="en-US"/>
        </w:rPr>
      </w:pPr>
      <w:proofErr w:type="spellStart"/>
      <w:proofErr w:type="gramStart"/>
      <w:r w:rsidRPr="00F97DAB">
        <w:rPr>
          <w:sz w:val="28"/>
          <w:szCs w:val="28"/>
          <w:lang w:val="en-US"/>
        </w:rPr>
        <w:t>расписанием</w:t>
      </w:r>
      <w:proofErr w:type="spellEnd"/>
      <w:proofErr w:type="gramEnd"/>
      <w:r w:rsidRPr="00F97DAB">
        <w:rPr>
          <w:sz w:val="28"/>
          <w:szCs w:val="28"/>
          <w:lang w:val="en-US"/>
        </w:rPr>
        <w:t xml:space="preserve"> </w:t>
      </w:r>
      <w:proofErr w:type="spellStart"/>
      <w:r w:rsidRPr="00F97DAB">
        <w:rPr>
          <w:sz w:val="28"/>
          <w:szCs w:val="28"/>
          <w:lang w:val="en-US"/>
        </w:rPr>
        <w:t>занятий</w:t>
      </w:r>
      <w:proofErr w:type="spellEnd"/>
      <w:r w:rsidRPr="00F97DAB">
        <w:rPr>
          <w:sz w:val="28"/>
          <w:szCs w:val="28"/>
          <w:lang w:val="en-US"/>
        </w:rPr>
        <w:t>.</w:t>
      </w:r>
    </w:p>
    <w:p w:rsidR="00F97DAB" w:rsidRPr="00F97DAB" w:rsidRDefault="00F97DAB" w:rsidP="00F97DAB">
      <w:pPr>
        <w:pStyle w:val="aa"/>
        <w:spacing w:line="360" w:lineRule="auto"/>
        <w:ind w:firstLine="426"/>
        <w:jc w:val="both"/>
        <w:rPr>
          <w:sz w:val="28"/>
          <w:szCs w:val="28"/>
        </w:rPr>
      </w:pPr>
      <w:proofErr w:type="gramStart"/>
      <w:r w:rsidRPr="00F97DAB">
        <w:rPr>
          <w:sz w:val="28"/>
          <w:szCs w:val="28"/>
        </w:rPr>
        <w:t>Учебные</w:t>
      </w:r>
      <w:r w:rsidRPr="00F97DAB">
        <w:rPr>
          <w:sz w:val="28"/>
          <w:szCs w:val="28"/>
          <w:lang w:val="en-US"/>
        </w:rPr>
        <w:t> </w:t>
      </w:r>
      <w:r w:rsidRPr="00F97DAB">
        <w:rPr>
          <w:sz w:val="28"/>
          <w:szCs w:val="28"/>
        </w:rPr>
        <w:t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</w:t>
      </w:r>
      <w:r>
        <w:rPr>
          <w:sz w:val="28"/>
          <w:szCs w:val="28"/>
        </w:rPr>
        <w:t>о ФГОС НОО и ФОП НОО), 5</w:t>
      </w:r>
      <w:r w:rsidRPr="00F97DAB">
        <w:rPr>
          <w:sz w:val="28"/>
          <w:szCs w:val="28"/>
        </w:rPr>
        <w:t>–9-х</w:t>
      </w:r>
      <w:r>
        <w:rPr>
          <w:sz w:val="28"/>
          <w:szCs w:val="28"/>
        </w:rPr>
        <w:t xml:space="preserve"> (5-7, 8-9)</w:t>
      </w:r>
      <w:r w:rsidRPr="00F97DAB">
        <w:rPr>
          <w:sz w:val="28"/>
          <w:szCs w:val="28"/>
        </w:rPr>
        <w:t xml:space="preserve"> классов – на пятилетний нормативный срок освоения основной образовательной программы </w:t>
      </w:r>
      <w:r w:rsidRPr="00F97DAB">
        <w:rPr>
          <w:sz w:val="28"/>
          <w:szCs w:val="28"/>
        </w:rPr>
        <w:lastRenderedPageBreak/>
        <w:t>основного общего образования (реализация ФГОС ООО и ФОП ООО), 10–11-х классов – на двухлетний нормативный срок освоения образовательной программы среднего общего образования (ФГОС СОО и ФОП</w:t>
      </w:r>
      <w:proofErr w:type="gramEnd"/>
      <w:r w:rsidRPr="00F97DAB">
        <w:rPr>
          <w:sz w:val="28"/>
          <w:szCs w:val="28"/>
        </w:rPr>
        <w:t xml:space="preserve"> </w:t>
      </w:r>
      <w:proofErr w:type="gramStart"/>
      <w:r w:rsidRPr="00F97DAB">
        <w:rPr>
          <w:sz w:val="28"/>
          <w:szCs w:val="28"/>
        </w:rPr>
        <w:t>СОО).</w:t>
      </w:r>
      <w:proofErr w:type="gramEnd"/>
    </w:p>
    <w:p w:rsidR="00F97DAB" w:rsidRPr="00F97DAB" w:rsidRDefault="00F97DAB" w:rsidP="00F97DAB">
      <w:pPr>
        <w:pStyle w:val="aa"/>
        <w:spacing w:line="360" w:lineRule="auto"/>
        <w:jc w:val="both"/>
        <w:rPr>
          <w:sz w:val="28"/>
          <w:szCs w:val="28"/>
        </w:rPr>
      </w:pPr>
      <w:r w:rsidRPr="00F97DAB">
        <w:rPr>
          <w:sz w:val="28"/>
          <w:szCs w:val="28"/>
        </w:rPr>
        <w:t>Форма обучения: очная.</w:t>
      </w:r>
    </w:p>
    <w:p w:rsidR="00F97DAB" w:rsidRPr="00F97DAB" w:rsidRDefault="00F97DAB" w:rsidP="00F97DAB">
      <w:pPr>
        <w:pStyle w:val="aa"/>
        <w:spacing w:line="360" w:lineRule="auto"/>
        <w:jc w:val="both"/>
        <w:rPr>
          <w:sz w:val="28"/>
          <w:szCs w:val="28"/>
        </w:rPr>
      </w:pPr>
      <w:r w:rsidRPr="00F97DAB">
        <w:rPr>
          <w:sz w:val="28"/>
          <w:szCs w:val="28"/>
        </w:rPr>
        <w:t>Язык обучения: русский.</w:t>
      </w:r>
    </w:p>
    <w:p w:rsidR="00F97DAB" w:rsidRPr="00B22841" w:rsidRDefault="00CB0B0B" w:rsidP="00B22841">
      <w:pPr>
        <w:pStyle w:val="aa"/>
        <w:jc w:val="both"/>
        <w:rPr>
          <w:b/>
          <w:i/>
        </w:rPr>
      </w:pPr>
      <w:r w:rsidRPr="00B22841">
        <w:rPr>
          <w:b/>
          <w:i/>
        </w:rPr>
        <w:t>Таблица №2. Общая численность обучающихся, осваив</w:t>
      </w:r>
      <w:r w:rsidR="00A834A0" w:rsidRPr="00B22841">
        <w:rPr>
          <w:b/>
          <w:i/>
        </w:rPr>
        <w:t>ающих образовательные программы (статистика показателей)</w:t>
      </w:r>
    </w:p>
    <w:tbl>
      <w:tblPr>
        <w:tblStyle w:val="TableNormal"/>
        <w:tblW w:w="10449" w:type="dxa"/>
        <w:jc w:val="center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"/>
        <w:gridCol w:w="4085"/>
        <w:gridCol w:w="1263"/>
        <w:gridCol w:w="1264"/>
        <w:gridCol w:w="1260"/>
        <w:gridCol w:w="1868"/>
      </w:tblGrid>
      <w:tr w:rsidR="00A834A0" w:rsidTr="00A834A0">
        <w:trPr>
          <w:trHeight w:val="372"/>
          <w:jc w:val="center"/>
        </w:trPr>
        <w:tc>
          <w:tcPr>
            <w:tcW w:w="709" w:type="dxa"/>
            <w:vMerge w:val="restart"/>
            <w:shd w:val="clear" w:color="auto" w:fill="DAEEF3" w:themeFill="accent5" w:themeFillTint="33"/>
          </w:tcPr>
          <w:p w:rsidR="00A834A0" w:rsidRPr="00B10688" w:rsidRDefault="00A834A0" w:rsidP="00A834A0">
            <w:pPr>
              <w:pStyle w:val="TableParagraph"/>
              <w:ind w:right="210"/>
              <w:jc w:val="center"/>
              <w:rPr>
                <w:b/>
                <w:sz w:val="24"/>
              </w:rPr>
            </w:pPr>
            <w:r w:rsidRPr="00B10688">
              <w:rPr>
                <w:b/>
                <w:sz w:val="24"/>
              </w:rPr>
              <w:t>№</w:t>
            </w:r>
            <w:r w:rsidRPr="00B10688">
              <w:rPr>
                <w:b/>
                <w:spacing w:val="1"/>
                <w:sz w:val="24"/>
              </w:rPr>
              <w:t xml:space="preserve"> </w:t>
            </w:r>
            <w:r w:rsidRPr="00B10688">
              <w:rPr>
                <w:b/>
                <w:spacing w:val="-1"/>
                <w:sz w:val="24"/>
              </w:rPr>
              <w:t>п/п</w:t>
            </w:r>
          </w:p>
        </w:tc>
        <w:tc>
          <w:tcPr>
            <w:tcW w:w="4085" w:type="dxa"/>
            <w:vMerge w:val="restart"/>
            <w:shd w:val="clear" w:color="auto" w:fill="DAEEF3" w:themeFill="accent5" w:themeFillTint="33"/>
          </w:tcPr>
          <w:p w:rsidR="00A834A0" w:rsidRPr="00B10688" w:rsidRDefault="00A834A0" w:rsidP="00A834A0">
            <w:pPr>
              <w:pStyle w:val="TableParagraph"/>
              <w:ind w:left="70"/>
              <w:jc w:val="center"/>
              <w:rPr>
                <w:b/>
                <w:sz w:val="24"/>
              </w:rPr>
            </w:pPr>
            <w:proofErr w:type="spellStart"/>
            <w:r w:rsidRPr="00B10688">
              <w:rPr>
                <w:b/>
                <w:sz w:val="24"/>
              </w:rPr>
              <w:t>Параметры</w:t>
            </w:r>
            <w:proofErr w:type="spellEnd"/>
            <w:r w:rsidRPr="00B10688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B10688">
              <w:rPr>
                <w:b/>
                <w:sz w:val="24"/>
              </w:rPr>
              <w:t>статистики</w:t>
            </w:r>
            <w:proofErr w:type="spellEnd"/>
          </w:p>
        </w:tc>
        <w:tc>
          <w:tcPr>
            <w:tcW w:w="5655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834A0" w:rsidRPr="00B10688" w:rsidRDefault="00A834A0" w:rsidP="00A834A0">
            <w:pPr>
              <w:pStyle w:val="TableParagraph"/>
              <w:ind w:left="83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Учебный год</w:t>
            </w:r>
            <w:r w:rsidRPr="00B10688">
              <w:rPr>
                <w:b/>
                <w:spacing w:val="-8"/>
                <w:sz w:val="24"/>
              </w:rPr>
              <w:t xml:space="preserve"> </w:t>
            </w:r>
          </w:p>
        </w:tc>
      </w:tr>
      <w:tr w:rsidR="00A834A0" w:rsidTr="00A834A0">
        <w:trPr>
          <w:trHeight w:val="449"/>
          <w:jc w:val="center"/>
        </w:trPr>
        <w:tc>
          <w:tcPr>
            <w:tcW w:w="709" w:type="dxa"/>
            <w:vMerge/>
            <w:shd w:val="clear" w:color="auto" w:fill="DAEEF3" w:themeFill="accent5" w:themeFillTint="33"/>
          </w:tcPr>
          <w:p w:rsidR="00A834A0" w:rsidRPr="00B10688" w:rsidRDefault="00A834A0" w:rsidP="00A834A0">
            <w:pPr>
              <w:pStyle w:val="TableParagraph"/>
              <w:ind w:right="210"/>
              <w:jc w:val="center"/>
              <w:rPr>
                <w:b/>
                <w:sz w:val="24"/>
              </w:rPr>
            </w:pPr>
          </w:p>
        </w:tc>
        <w:tc>
          <w:tcPr>
            <w:tcW w:w="4085" w:type="dxa"/>
            <w:vMerge/>
            <w:shd w:val="clear" w:color="auto" w:fill="DAEEF3" w:themeFill="accent5" w:themeFillTint="33"/>
          </w:tcPr>
          <w:p w:rsidR="00A834A0" w:rsidRPr="00B10688" w:rsidRDefault="00A834A0" w:rsidP="00A834A0">
            <w:pPr>
              <w:pStyle w:val="TableParagraph"/>
              <w:ind w:left="70"/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A834A0" w:rsidRPr="00B10688" w:rsidRDefault="00A834A0" w:rsidP="00A834A0">
            <w:pPr>
              <w:pStyle w:val="TableParagraph"/>
              <w:ind w:left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2021</w:t>
            </w:r>
            <w:r>
              <w:rPr>
                <w:b/>
                <w:sz w:val="24"/>
                <w:lang w:val="ru-RU"/>
              </w:rPr>
              <w:t>/</w:t>
            </w:r>
            <w:r w:rsidRPr="00B10688">
              <w:rPr>
                <w:b/>
                <w:sz w:val="24"/>
              </w:rPr>
              <w:t>2022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A834A0" w:rsidRPr="00B10688" w:rsidRDefault="00A834A0" w:rsidP="00A834A0">
            <w:pPr>
              <w:pStyle w:val="TableParagraph"/>
              <w:ind w:left="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2022</w:t>
            </w:r>
            <w:r>
              <w:rPr>
                <w:b/>
                <w:sz w:val="24"/>
                <w:lang w:val="ru-RU"/>
              </w:rPr>
              <w:t>/</w:t>
            </w:r>
            <w:r w:rsidRPr="00B10688">
              <w:rPr>
                <w:b/>
                <w:sz w:val="24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A834A0" w:rsidRPr="00B10688" w:rsidRDefault="00A834A0" w:rsidP="00A834A0">
            <w:pPr>
              <w:pStyle w:val="TableParagraph"/>
              <w:ind w:left="0" w:right="9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2023/2024</w:t>
            </w:r>
          </w:p>
        </w:tc>
        <w:tc>
          <w:tcPr>
            <w:tcW w:w="1868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A834A0" w:rsidRPr="00B10688" w:rsidRDefault="00A834A0" w:rsidP="00A834A0">
            <w:pPr>
              <w:pStyle w:val="TableParagraph"/>
              <w:ind w:left="0" w:right="99"/>
              <w:jc w:val="center"/>
              <w:rPr>
                <w:b/>
                <w:sz w:val="24"/>
                <w:lang w:val="ru-RU"/>
              </w:rPr>
            </w:pPr>
            <w:proofErr w:type="gramStart"/>
            <w:r>
              <w:rPr>
                <w:b/>
                <w:sz w:val="24"/>
                <w:lang w:val="ru-RU"/>
              </w:rPr>
              <w:t>На конец</w:t>
            </w:r>
            <w:proofErr w:type="gramEnd"/>
            <w:r>
              <w:rPr>
                <w:b/>
                <w:sz w:val="24"/>
                <w:lang w:val="ru-RU"/>
              </w:rPr>
              <w:t xml:space="preserve"> 2024г.</w:t>
            </w:r>
          </w:p>
        </w:tc>
      </w:tr>
      <w:tr w:rsidR="00A834A0" w:rsidTr="00A834A0">
        <w:trPr>
          <w:trHeight w:val="699"/>
          <w:jc w:val="center"/>
        </w:trPr>
        <w:tc>
          <w:tcPr>
            <w:tcW w:w="709" w:type="dxa"/>
            <w:vMerge w:val="restart"/>
          </w:tcPr>
          <w:p w:rsidR="00A834A0" w:rsidRDefault="00A834A0" w:rsidP="00A834A0">
            <w:pPr>
              <w:pStyle w:val="TableParagraph"/>
              <w:spacing w:before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85" w:type="dxa"/>
            <w:tcBorders>
              <w:bottom w:val="single" w:sz="4" w:space="0" w:color="000000"/>
            </w:tcBorders>
          </w:tcPr>
          <w:p w:rsidR="00A834A0" w:rsidRPr="00B10688" w:rsidRDefault="00A834A0" w:rsidP="00A834A0">
            <w:pPr>
              <w:pStyle w:val="TableParagraph"/>
              <w:ind w:left="70" w:right="159"/>
              <w:rPr>
                <w:sz w:val="24"/>
                <w:lang w:val="ru-RU"/>
              </w:rPr>
            </w:pPr>
            <w:r w:rsidRPr="00B10688">
              <w:rPr>
                <w:sz w:val="24"/>
                <w:lang w:val="ru-RU"/>
              </w:rPr>
              <w:t>Количество детей, обучавшихся на конец</w:t>
            </w:r>
            <w:r w:rsidRPr="00B10688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            </w:t>
            </w:r>
            <w:r w:rsidRPr="00B10688">
              <w:rPr>
                <w:sz w:val="24"/>
                <w:lang w:val="ru-RU"/>
              </w:rPr>
              <w:t>учебного</w:t>
            </w:r>
            <w:r w:rsidRPr="00B10688">
              <w:rPr>
                <w:spacing w:val="-1"/>
                <w:sz w:val="24"/>
                <w:lang w:val="ru-RU"/>
              </w:rPr>
              <w:t xml:space="preserve"> </w:t>
            </w:r>
            <w:r w:rsidRPr="00B10688">
              <w:rPr>
                <w:sz w:val="24"/>
                <w:lang w:val="ru-RU"/>
              </w:rPr>
              <w:t>года, в</w:t>
            </w:r>
            <w:r w:rsidRPr="00B10688">
              <w:rPr>
                <w:spacing w:val="-2"/>
                <w:sz w:val="24"/>
                <w:lang w:val="ru-RU"/>
              </w:rPr>
              <w:t xml:space="preserve"> </w:t>
            </w:r>
            <w:r w:rsidRPr="00B10688">
              <w:rPr>
                <w:sz w:val="24"/>
                <w:lang w:val="ru-RU"/>
              </w:rPr>
              <w:t>том числе:</w:t>
            </w:r>
          </w:p>
        </w:tc>
        <w:tc>
          <w:tcPr>
            <w:tcW w:w="1263" w:type="dxa"/>
            <w:tcBorders>
              <w:bottom w:val="single" w:sz="4" w:space="0" w:color="000000"/>
            </w:tcBorders>
          </w:tcPr>
          <w:p w:rsidR="00A834A0" w:rsidRPr="001131EF" w:rsidRDefault="00A834A0" w:rsidP="00A834A0">
            <w:pPr>
              <w:pStyle w:val="TableParagraph"/>
              <w:spacing w:before="69"/>
              <w:ind w:left="78"/>
              <w:rPr>
                <w:lang w:val="ru-RU"/>
              </w:rPr>
            </w:pPr>
            <w:r>
              <w:rPr>
                <w:lang w:val="ru-RU"/>
              </w:rPr>
              <w:t>130</w:t>
            </w:r>
          </w:p>
        </w:tc>
        <w:tc>
          <w:tcPr>
            <w:tcW w:w="1264" w:type="dxa"/>
            <w:tcBorders>
              <w:bottom w:val="single" w:sz="4" w:space="0" w:color="000000"/>
            </w:tcBorders>
          </w:tcPr>
          <w:p w:rsidR="00A834A0" w:rsidRPr="001131EF" w:rsidRDefault="00A834A0" w:rsidP="00A834A0">
            <w:pPr>
              <w:pStyle w:val="TableParagraph"/>
              <w:spacing w:before="69"/>
              <w:ind w:left="78"/>
              <w:rPr>
                <w:lang w:val="ru-RU"/>
              </w:rPr>
            </w:pPr>
            <w:r>
              <w:rPr>
                <w:lang w:val="ru-RU"/>
              </w:rPr>
              <w:t>142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A834A0" w:rsidRPr="001131EF" w:rsidRDefault="00A834A0" w:rsidP="00A834A0">
            <w:pPr>
              <w:pStyle w:val="TableParagraph"/>
              <w:spacing w:before="69"/>
              <w:ind w:left="83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80218">
              <w:rPr>
                <w:lang w:val="ru-RU"/>
              </w:rPr>
              <w:t>1</w:t>
            </w:r>
            <w:r>
              <w:rPr>
                <w:lang w:val="ru-RU"/>
              </w:rPr>
              <w:t>9</w:t>
            </w:r>
          </w:p>
        </w:tc>
        <w:tc>
          <w:tcPr>
            <w:tcW w:w="1868" w:type="dxa"/>
            <w:tcBorders>
              <w:bottom w:val="single" w:sz="4" w:space="0" w:color="000000"/>
            </w:tcBorders>
          </w:tcPr>
          <w:p w:rsidR="00A834A0" w:rsidRPr="001131EF" w:rsidRDefault="00A834A0" w:rsidP="00A834A0">
            <w:pPr>
              <w:pStyle w:val="TableParagraph"/>
              <w:spacing w:before="69"/>
              <w:ind w:left="83"/>
              <w:rPr>
                <w:lang w:val="ru-RU"/>
              </w:rPr>
            </w:pPr>
            <w:r>
              <w:rPr>
                <w:lang w:val="ru-RU"/>
              </w:rPr>
              <w:t>128</w:t>
            </w:r>
          </w:p>
        </w:tc>
      </w:tr>
      <w:tr w:rsidR="00A834A0" w:rsidTr="00A834A0">
        <w:trPr>
          <w:trHeight w:val="427"/>
          <w:jc w:val="center"/>
        </w:trPr>
        <w:tc>
          <w:tcPr>
            <w:tcW w:w="709" w:type="dxa"/>
            <w:vMerge/>
            <w:tcBorders>
              <w:top w:val="nil"/>
            </w:tcBorders>
          </w:tcPr>
          <w:p w:rsidR="00A834A0" w:rsidRDefault="00A834A0" w:rsidP="00A834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85" w:type="dxa"/>
            <w:tcBorders>
              <w:top w:val="single" w:sz="4" w:space="0" w:color="000000"/>
            </w:tcBorders>
          </w:tcPr>
          <w:p w:rsidR="00A834A0" w:rsidRDefault="00A834A0" w:rsidP="00A834A0">
            <w:pPr>
              <w:pStyle w:val="TableParagraph"/>
              <w:spacing w:before="72"/>
              <w:ind w:left="7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</w:tcBorders>
          </w:tcPr>
          <w:p w:rsidR="00A834A0" w:rsidRPr="001131EF" w:rsidRDefault="00A834A0" w:rsidP="00A834A0">
            <w:pPr>
              <w:pStyle w:val="TableParagraph"/>
              <w:spacing w:before="75"/>
              <w:ind w:left="78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1264" w:type="dxa"/>
            <w:tcBorders>
              <w:top w:val="single" w:sz="4" w:space="0" w:color="000000"/>
            </w:tcBorders>
          </w:tcPr>
          <w:p w:rsidR="00A834A0" w:rsidRPr="001131EF" w:rsidRDefault="00A834A0" w:rsidP="00A834A0">
            <w:pPr>
              <w:pStyle w:val="TableParagraph"/>
              <w:spacing w:before="75"/>
              <w:ind w:left="78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1260" w:type="dxa"/>
            <w:tcBorders>
              <w:top w:val="single" w:sz="4" w:space="0" w:color="000000"/>
            </w:tcBorders>
          </w:tcPr>
          <w:p w:rsidR="00A834A0" w:rsidRPr="001131EF" w:rsidRDefault="00780218" w:rsidP="00A834A0">
            <w:pPr>
              <w:pStyle w:val="TableParagraph"/>
              <w:spacing w:before="75"/>
              <w:ind w:left="83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1868" w:type="dxa"/>
            <w:tcBorders>
              <w:top w:val="single" w:sz="4" w:space="0" w:color="000000"/>
            </w:tcBorders>
          </w:tcPr>
          <w:p w:rsidR="00A834A0" w:rsidRPr="001131EF" w:rsidRDefault="00A834A0" w:rsidP="00A834A0">
            <w:pPr>
              <w:pStyle w:val="TableParagraph"/>
              <w:spacing w:before="75"/>
              <w:ind w:left="83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</w:tr>
      <w:tr w:rsidR="00A834A0" w:rsidTr="00A834A0">
        <w:trPr>
          <w:trHeight w:val="428"/>
          <w:jc w:val="center"/>
        </w:trPr>
        <w:tc>
          <w:tcPr>
            <w:tcW w:w="709" w:type="dxa"/>
            <w:vMerge/>
            <w:tcBorders>
              <w:top w:val="nil"/>
            </w:tcBorders>
          </w:tcPr>
          <w:p w:rsidR="00A834A0" w:rsidRDefault="00A834A0" w:rsidP="00A834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85" w:type="dxa"/>
          </w:tcPr>
          <w:p w:rsidR="00A834A0" w:rsidRDefault="00A834A0" w:rsidP="00A834A0">
            <w:pPr>
              <w:pStyle w:val="TableParagraph"/>
              <w:spacing w:before="70"/>
              <w:ind w:left="7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</w:t>
            </w:r>
            <w:proofErr w:type="spellEnd"/>
          </w:p>
        </w:tc>
        <w:tc>
          <w:tcPr>
            <w:tcW w:w="1263" w:type="dxa"/>
          </w:tcPr>
          <w:p w:rsidR="00A834A0" w:rsidRPr="001131EF" w:rsidRDefault="00A834A0" w:rsidP="00A834A0">
            <w:pPr>
              <w:pStyle w:val="TableParagraph"/>
              <w:spacing w:before="73"/>
              <w:ind w:left="78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1264" w:type="dxa"/>
          </w:tcPr>
          <w:p w:rsidR="00A834A0" w:rsidRPr="001131EF" w:rsidRDefault="00A834A0" w:rsidP="00A834A0">
            <w:pPr>
              <w:pStyle w:val="TableParagraph"/>
              <w:spacing w:before="73"/>
              <w:ind w:left="78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1260" w:type="dxa"/>
          </w:tcPr>
          <w:p w:rsidR="00A834A0" w:rsidRPr="001131EF" w:rsidRDefault="00780218" w:rsidP="00A834A0">
            <w:pPr>
              <w:pStyle w:val="TableParagraph"/>
              <w:spacing w:before="73"/>
              <w:ind w:left="83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868" w:type="dxa"/>
          </w:tcPr>
          <w:p w:rsidR="00A834A0" w:rsidRPr="001131EF" w:rsidRDefault="00A834A0" w:rsidP="00A834A0">
            <w:pPr>
              <w:pStyle w:val="TableParagraph"/>
              <w:spacing w:before="73"/>
              <w:ind w:left="83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</w:tr>
      <w:tr w:rsidR="00A834A0" w:rsidTr="00A834A0">
        <w:trPr>
          <w:trHeight w:val="425"/>
          <w:jc w:val="center"/>
        </w:trPr>
        <w:tc>
          <w:tcPr>
            <w:tcW w:w="709" w:type="dxa"/>
            <w:vMerge/>
            <w:tcBorders>
              <w:top w:val="nil"/>
            </w:tcBorders>
          </w:tcPr>
          <w:p w:rsidR="00A834A0" w:rsidRDefault="00A834A0" w:rsidP="00A834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85" w:type="dxa"/>
          </w:tcPr>
          <w:p w:rsidR="00A834A0" w:rsidRDefault="00A834A0" w:rsidP="00A834A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средняя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</w:t>
            </w:r>
            <w:proofErr w:type="spellEnd"/>
          </w:p>
        </w:tc>
        <w:tc>
          <w:tcPr>
            <w:tcW w:w="1263" w:type="dxa"/>
          </w:tcPr>
          <w:p w:rsidR="00A834A0" w:rsidRPr="001131EF" w:rsidRDefault="00A834A0" w:rsidP="00A834A0">
            <w:pPr>
              <w:pStyle w:val="TableParagraph"/>
              <w:spacing w:before="69"/>
              <w:ind w:left="78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64" w:type="dxa"/>
          </w:tcPr>
          <w:p w:rsidR="00A834A0" w:rsidRPr="001131EF" w:rsidRDefault="00A834A0" w:rsidP="00A834A0">
            <w:pPr>
              <w:pStyle w:val="TableParagraph"/>
              <w:spacing w:before="69"/>
              <w:ind w:left="78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60" w:type="dxa"/>
          </w:tcPr>
          <w:p w:rsidR="00A834A0" w:rsidRPr="001131EF" w:rsidRDefault="00A834A0" w:rsidP="00A834A0">
            <w:pPr>
              <w:pStyle w:val="TableParagraph"/>
              <w:spacing w:before="69"/>
              <w:ind w:left="83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68" w:type="dxa"/>
          </w:tcPr>
          <w:p w:rsidR="00A834A0" w:rsidRPr="001131EF" w:rsidRDefault="00A834A0" w:rsidP="00A834A0">
            <w:pPr>
              <w:pStyle w:val="TableParagraph"/>
              <w:spacing w:before="69"/>
              <w:ind w:left="83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A834A0" w:rsidTr="00A834A0">
        <w:trPr>
          <w:trHeight w:val="700"/>
          <w:jc w:val="center"/>
        </w:trPr>
        <w:tc>
          <w:tcPr>
            <w:tcW w:w="709" w:type="dxa"/>
            <w:vMerge w:val="restart"/>
          </w:tcPr>
          <w:p w:rsidR="00A834A0" w:rsidRDefault="00A834A0" w:rsidP="00A834A0">
            <w:pPr>
              <w:pStyle w:val="TableParagraph"/>
              <w:spacing w:befor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85" w:type="dxa"/>
            <w:tcBorders>
              <w:bottom w:val="nil"/>
            </w:tcBorders>
          </w:tcPr>
          <w:p w:rsidR="00A834A0" w:rsidRPr="00B10688" w:rsidRDefault="00A834A0" w:rsidP="00A834A0">
            <w:pPr>
              <w:pStyle w:val="TableParagraph"/>
              <w:spacing w:before="0"/>
              <w:ind w:left="70" w:right="17"/>
              <w:rPr>
                <w:spacing w:val="-57"/>
                <w:sz w:val="24"/>
                <w:lang w:val="ru-RU"/>
              </w:rPr>
            </w:pPr>
            <w:r w:rsidRPr="00B10688">
              <w:rPr>
                <w:sz w:val="24"/>
                <w:lang w:val="ru-RU"/>
              </w:rPr>
              <w:t>Количество</w:t>
            </w:r>
            <w:r w:rsidRPr="00B10688">
              <w:rPr>
                <w:spacing w:val="-3"/>
                <w:sz w:val="24"/>
                <w:lang w:val="ru-RU"/>
              </w:rPr>
              <w:t xml:space="preserve"> </w:t>
            </w:r>
            <w:r w:rsidRPr="00B10688">
              <w:rPr>
                <w:sz w:val="24"/>
                <w:lang w:val="ru-RU"/>
              </w:rPr>
              <w:t>учеников,</w:t>
            </w:r>
            <w:r w:rsidRPr="00B10688">
              <w:rPr>
                <w:spacing w:val="-6"/>
                <w:sz w:val="24"/>
                <w:lang w:val="ru-RU"/>
              </w:rPr>
              <w:t xml:space="preserve"> </w:t>
            </w:r>
            <w:r w:rsidRPr="00B10688">
              <w:rPr>
                <w:sz w:val="24"/>
                <w:lang w:val="ru-RU"/>
              </w:rPr>
              <w:t>оставленных</w:t>
            </w:r>
            <w:r w:rsidRPr="00B10688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</w:t>
            </w:r>
            <w:r w:rsidRPr="00B10688">
              <w:rPr>
                <w:sz w:val="24"/>
                <w:lang w:val="ru-RU"/>
              </w:rPr>
              <w:t>на повторное</w:t>
            </w:r>
            <w:r w:rsidRPr="00B10688">
              <w:rPr>
                <w:spacing w:val="1"/>
                <w:sz w:val="24"/>
                <w:lang w:val="ru-RU"/>
              </w:rPr>
              <w:t xml:space="preserve"> </w:t>
            </w:r>
            <w:r w:rsidRPr="00B10688">
              <w:rPr>
                <w:sz w:val="24"/>
                <w:lang w:val="ru-RU"/>
              </w:rPr>
              <w:t>обучение:</w:t>
            </w:r>
          </w:p>
        </w:tc>
        <w:tc>
          <w:tcPr>
            <w:tcW w:w="1263" w:type="dxa"/>
            <w:vMerge w:val="restart"/>
          </w:tcPr>
          <w:p w:rsidR="00A834A0" w:rsidRPr="004041FF" w:rsidRDefault="00A834A0" w:rsidP="00A834A0">
            <w:pPr>
              <w:pStyle w:val="TableParagraph"/>
              <w:spacing w:before="0"/>
              <w:ind w:left="0"/>
              <w:jc w:val="center"/>
              <w:rPr>
                <w:sz w:val="26"/>
                <w:lang w:val="ru-RU"/>
              </w:rPr>
            </w:pPr>
          </w:p>
          <w:p w:rsidR="00A834A0" w:rsidRPr="004041FF" w:rsidRDefault="00A834A0" w:rsidP="00A834A0">
            <w:pPr>
              <w:pStyle w:val="TableParagraph"/>
              <w:spacing w:before="0"/>
              <w:ind w:left="0"/>
              <w:jc w:val="center"/>
              <w:rPr>
                <w:sz w:val="26"/>
                <w:lang w:val="ru-RU"/>
              </w:rPr>
            </w:pPr>
          </w:p>
          <w:p w:rsidR="00A834A0" w:rsidRDefault="00A834A0" w:rsidP="00A834A0">
            <w:pPr>
              <w:pStyle w:val="TableParagraph"/>
              <w:spacing w:before="0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264" w:type="dxa"/>
            <w:vMerge w:val="restart"/>
          </w:tcPr>
          <w:p w:rsidR="00A834A0" w:rsidRDefault="00A834A0" w:rsidP="00A834A0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  <w:p w:rsidR="00A834A0" w:rsidRDefault="00A834A0" w:rsidP="00A834A0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  <w:p w:rsidR="00A834A0" w:rsidRDefault="00A834A0" w:rsidP="00A834A0">
            <w:pPr>
              <w:pStyle w:val="TableParagraph"/>
              <w:spacing w:before="0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260" w:type="dxa"/>
            <w:vMerge w:val="restart"/>
          </w:tcPr>
          <w:p w:rsidR="00A834A0" w:rsidRDefault="00A834A0" w:rsidP="00A834A0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  <w:p w:rsidR="00A834A0" w:rsidRDefault="00A834A0" w:rsidP="00A834A0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  <w:p w:rsidR="00A834A0" w:rsidRDefault="00A834A0" w:rsidP="00A834A0">
            <w:pPr>
              <w:pStyle w:val="TableParagraph"/>
              <w:spacing w:before="0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868" w:type="dxa"/>
            <w:vMerge w:val="restart"/>
          </w:tcPr>
          <w:p w:rsidR="00A834A0" w:rsidRDefault="00A834A0" w:rsidP="00A834A0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  <w:p w:rsidR="00A834A0" w:rsidRDefault="00A834A0" w:rsidP="00A834A0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  <w:p w:rsidR="00A834A0" w:rsidRDefault="00A834A0" w:rsidP="00A834A0">
            <w:pPr>
              <w:pStyle w:val="TableParagraph"/>
              <w:spacing w:before="0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834A0" w:rsidTr="00A834A0">
        <w:trPr>
          <w:trHeight w:val="425"/>
          <w:jc w:val="center"/>
        </w:trPr>
        <w:tc>
          <w:tcPr>
            <w:tcW w:w="709" w:type="dxa"/>
            <w:vMerge/>
            <w:tcBorders>
              <w:top w:val="nil"/>
            </w:tcBorders>
          </w:tcPr>
          <w:p w:rsidR="00A834A0" w:rsidRDefault="00A834A0" w:rsidP="00A834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85" w:type="dxa"/>
            <w:tcBorders>
              <w:top w:val="nil"/>
            </w:tcBorders>
          </w:tcPr>
          <w:p w:rsidR="00A834A0" w:rsidRDefault="00A834A0" w:rsidP="00A834A0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</w:t>
            </w:r>
            <w:proofErr w:type="spellEnd"/>
          </w:p>
        </w:tc>
        <w:tc>
          <w:tcPr>
            <w:tcW w:w="1263" w:type="dxa"/>
            <w:vMerge/>
            <w:tcBorders>
              <w:top w:val="nil"/>
            </w:tcBorders>
          </w:tcPr>
          <w:p w:rsidR="00A834A0" w:rsidRDefault="00A834A0" w:rsidP="00A834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:rsidR="00A834A0" w:rsidRDefault="00A834A0" w:rsidP="00A834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A834A0" w:rsidRDefault="00A834A0" w:rsidP="00A834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A834A0" w:rsidRDefault="00A834A0" w:rsidP="00A834A0">
            <w:pPr>
              <w:rPr>
                <w:sz w:val="2"/>
                <w:szCs w:val="2"/>
              </w:rPr>
            </w:pPr>
          </w:p>
        </w:tc>
      </w:tr>
      <w:tr w:rsidR="00A834A0" w:rsidTr="00A834A0">
        <w:trPr>
          <w:trHeight w:val="429"/>
          <w:jc w:val="center"/>
        </w:trPr>
        <w:tc>
          <w:tcPr>
            <w:tcW w:w="709" w:type="dxa"/>
            <w:vMerge/>
            <w:tcBorders>
              <w:top w:val="nil"/>
            </w:tcBorders>
          </w:tcPr>
          <w:p w:rsidR="00A834A0" w:rsidRDefault="00A834A0" w:rsidP="00A834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85" w:type="dxa"/>
          </w:tcPr>
          <w:p w:rsidR="00A834A0" w:rsidRDefault="00A834A0" w:rsidP="00A834A0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</w:t>
            </w:r>
            <w:proofErr w:type="spellEnd"/>
          </w:p>
        </w:tc>
        <w:tc>
          <w:tcPr>
            <w:tcW w:w="1263" w:type="dxa"/>
          </w:tcPr>
          <w:p w:rsidR="00A834A0" w:rsidRDefault="00A834A0" w:rsidP="00A834A0">
            <w:pPr>
              <w:pStyle w:val="TableParagraph"/>
              <w:spacing w:before="0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264" w:type="dxa"/>
          </w:tcPr>
          <w:p w:rsidR="00A834A0" w:rsidRDefault="00A834A0" w:rsidP="00A834A0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1260" w:type="dxa"/>
          </w:tcPr>
          <w:p w:rsidR="00A834A0" w:rsidRDefault="00A834A0" w:rsidP="00A834A0">
            <w:pPr>
              <w:pStyle w:val="TableParagraph"/>
              <w:spacing w:before="0"/>
              <w:ind w:left="0"/>
              <w:jc w:val="center"/>
            </w:pPr>
          </w:p>
        </w:tc>
        <w:tc>
          <w:tcPr>
            <w:tcW w:w="1868" w:type="dxa"/>
          </w:tcPr>
          <w:p w:rsidR="00A834A0" w:rsidRDefault="00A834A0" w:rsidP="00A834A0">
            <w:pPr>
              <w:pStyle w:val="TableParagraph"/>
              <w:spacing w:before="0"/>
              <w:ind w:left="0"/>
              <w:jc w:val="center"/>
            </w:pPr>
          </w:p>
        </w:tc>
      </w:tr>
      <w:tr w:rsidR="00A834A0" w:rsidTr="00A834A0">
        <w:trPr>
          <w:trHeight w:val="425"/>
          <w:jc w:val="center"/>
        </w:trPr>
        <w:tc>
          <w:tcPr>
            <w:tcW w:w="709" w:type="dxa"/>
            <w:vMerge/>
            <w:tcBorders>
              <w:top w:val="nil"/>
            </w:tcBorders>
          </w:tcPr>
          <w:p w:rsidR="00A834A0" w:rsidRDefault="00A834A0" w:rsidP="00A834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85" w:type="dxa"/>
          </w:tcPr>
          <w:p w:rsidR="00A834A0" w:rsidRDefault="00A834A0" w:rsidP="00A834A0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средняя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</w:t>
            </w:r>
            <w:proofErr w:type="spellEnd"/>
          </w:p>
        </w:tc>
        <w:tc>
          <w:tcPr>
            <w:tcW w:w="1263" w:type="dxa"/>
          </w:tcPr>
          <w:p w:rsidR="00A834A0" w:rsidRDefault="00A834A0" w:rsidP="00A834A0">
            <w:pPr>
              <w:pStyle w:val="TableParagraph"/>
              <w:spacing w:before="0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264" w:type="dxa"/>
          </w:tcPr>
          <w:p w:rsidR="00A834A0" w:rsidRDefault="00A834A0" w:rsidP="00A834A0">
            <w:pPr>
              <w:pStyle w:val="TableParagraph"/>
              <w:spacing w:before="0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260" w:type="dxa"/>
          </w:tcPr>
          <w:p w:rsidR="00A834A0" w:rsidRDefault="00A834A0" w:rsidP="00A834A0">
            <w:pPr>
              <w:pStyle w:val="TableParagraph"/>
              <w:spacing w:before="0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868" w:type="dxa"/>
          </w:tcPr>
          <w:p w:rsidR="00A834A0" w:rsidRDefault="00A834A0" w:rsidP="00A834A0">
            <w:pPr>
              <w:pStyle w:val="TableParagraph"/>
              <w:spacing w:before="0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834A0" w:rsidTr="00A834A0">
        <w:trPr>
          <w:trHeight w:val="424"/>
          <w:jc w:val="center"/>
        </w:trPr>
        <w:tc>
          <w:tcPr>
            <w:tcW w:w="709" w:type="dxa"/>
            <w:vMerge w:val="restart"/>
          </w:tcPr>
          <w:p w:rsidR="00A834A0" w:rsidRDefault="00A834A0" w:rsidP="00A834A0">
            <w:pPr>
              <w:pStyle w:val="TableParagraph"/>
              <w:spacing w:befor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85" w:type="dxa"/>
            <w:tcBorders>
              <w:bottom w:val="nil"/>
            </w:tcBorders>
          </w:tcPr>
          <w:p w:rsidR="00A834A0" w:rsidRDefault="00A834A0" w:rsidP="00A834A0">
            <w:pPr>
              <w:pStyle w:val="TableParagraph"/>
              <w:spacing w:before="0"/>
              <w:ind w:left="70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получили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аттестата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63" w:type="dxa"/>
            <w:vMerge w:val="restart"/>
          </w:tcPr>
          <w:p w:rsidR="00A834A0" w:rsidRDefault="00A834A0" w:rsidP="00A834A0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  <w:p w:rsidR="00A834A0" w:rsidRDefault="00A834A0" w:rsidP="00A834A0">
            <w:pPr>
              <w:pStyle w:val="TableParagraph"/>
              <w:spacing w:before="0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264" w:type="dxa"/>
            <w:vMerge w:val="restart"/>
          </w:tcPr>
          <w:p w:rsidR="00A834A0" w:rsidRDefault="00A834A0" w:rsidP="00A834A0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  <w:p w:rsidR="00A834A0" w:rsidRDefault="00A834A0" w:rsidP="00A834A0">
            <w:pPr>
              <w:pStyle w:val="TableParagraph"/>
              <w:spacing w:before="0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260" w:type="dxa"/>
            <w:vMerge w:val="restart"/>
          </w:tcPr>
          <w:p w:rsidR="00A834A0" w:rsidRDefault="00A834A0" w:rsidP="00A834A0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  <w:p w:rsidR="00A834A0" w:rsidRDefault="00A834A0" w:rsidP="00A834A0">
            <w:pPr>
              <w:pStyle w:val="TableParagraph"/>
              <w:spacing w:before="0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868" w:type="dxa"/>
            <w:vMerge w:val="restart"/>
          </w:tcPr>
          <w:p w:rsidR="00A834A0" w:rsidRDefault="00A834A0" w:rsidP="00A834A0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  <w:p w:rsidR="00A834A0" w:rsidRDefault="00A834A0" w:rsidP="00A834A0">
            <w:pPr>
              <w:pStyle w:val="TableParagraph"/>
              <w:spacing w:before="0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834A0" w:rsidTr="00A834A0">
        <w:trPr>
          <w:trHeight w:val="425"/>
          <w:jc w:val="center"/>
        </w:trPr>
        <w:tc>
          <w:tcPr>
            <w:tcW w:w="709" w:type="dxa"/>
            <w:vMerge/>
            <w:tcBorders>
              <w:top w:val="nil"/>
            </w:tcBorders>
          </w:tcPr>
          <w:p w:rsidR="00A834A0" w:rsidRDefault="00A834A0" w:rsidP="00A834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85" w:type="dxa"/>
            <w:tcBorders>
              <w:top w:val="nil"/>
            </w:tcBorders>
          </w:tcPr>
          <w:p w:rsidR="00A834A0" w:rsidRDefault="00A834A0" w:rsidP="00A834A0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образовании</w:t>
            </w:r>
            <w:proofErr w:type="spellEnd"/>
          </w:p>
        </w:tc>
        <w:tc>
          <w:tcPr>
            <w:tcW w:w="1263" w:type="dxa"/>
            <w:vMerge/>
            <w:tcBorders>
              <w:top w:val="nil"/>
            </w:tcBorders>
          </w:tcPr>
          <w:p w:rsidR="00A834A0" w:rsidRDefault="00A834A0" w:rsidP="00A834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:rsidR="00A834A0" w:rsidRDefault="00A834A0" w:rsidP="00A834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A834A0" w:rsidRDefault="00A834A0" w:rsidP="00A834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A834A0" w:rsidRDefault="00A834A0" w:rsidP="00A834A0">
            <w:pPr>
              <w:rPr>
                <w:sz w:val="2"/>
                <w:szCs w:val="2"/>
              </w:rPr>
            </w:pPr>
          </w:p>
        </w:tc>
      </w:tr>
      <w:tr w:rsidR="00A834A0" w:rsidTr="00A834A0">
        <w:trPr>
          <w:trHeight w:val="428"/>
          <w:jc w:val="center"/>
        </w:trPr>
        <w:tc>
          <w:tcPr>
            <w:tcW w:w="709" w:type="dxa"/>
            <w:vMerge/>
            <w:tcBorders>
              <w:top w:val="nil"/>
            </w:tcBorders>
          </w:tcPr>
          <w:p w:rsidR="00A834A0" w:rsidRDefault="00A834A0" w:rsidP="00A834A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85" w:type="dxa"/>
          </w:tcPr>
          <w:p w:rsidR="00A834A0" w:rsidRDefault="00A834A0" w:rsidP="00A834A0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среднем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образовании</w:t>
            </w:r>
            <w:proofErr w:type="spellEnd"/>
          </w:p>
        </w:tc>
        <w:tc>
          <w:tcPr>
            <w:tcW w:w="1263" w:type="dxa"/>
          </w:tcPr>
          <w:p w:rsidR="00A834A0" w:rsidRDefault="00A834A0" w:rsidP="00A834A0">
            <w:pPr>
              <w:pStyle w:val="TableParagraph"/>
              <w:spacing w:before="0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264" w:type="dxa"/>
          </w:tcPr>
          <w:p w:rsidR="00A834A0" w:rsidRDefault="00A834A0" w:rsidP="00A834A0">
            <w:pPr>
              <w:pStyle w:val="TableParagraph"/>
              <w:spacing w:before="0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260" w:type="dxa"/>
          </w:tcPr>
          <w:p w:rsidR="00A834A0" w:rsidRDefault="00A834A0" w:rsidP="00A834A0">
            <w:pPr>
              <w:pStyle w:val="TableParagraph"/>
              <w:spacing w:before="0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1868" w:type="dxa"/>
          </w:tcPr>
          <w:p w:rsidR="00A834A0" w:rsidRDefault="00A834A0" w:rsidP="00A834A0">
            <w:pPr>
              <w:pStyle w:val="TableParagraph"/>
              <w:spacing w:before="0"/>
              <w:ind w:left="83"/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</w:tr>
      <w:tr w:rsidR="00A834A0" w:rsidTr="00A834A0">
        <w:trPr>
          <w:trHeight w:val="698"/>
          <w:jc w:val="center"/>
        </w:trPr>
        <w:tc>
          <w:tcPr>
            <w:tcW w:w="709" w:type="dxa"/>
            <w:vMerge w:val="restart"/>
          </w:tcPr>
          <w:p w:rsidR="00A834A0" w:rsidRDefault="00A834A0" w:rsidP="00A834A0">
            <w:pPr>
              <w:pStyle w:val="TableParagraph"/>
              <w:spacing w:befor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85" w:type="dxa"/>
            <w:tcBorders>
              <w:bottom w:val="nil"/>
            </w:tcBorders>
          </w:tcPr>
          <w:p w:rsidR="00A834A0" w:rsidRPr="00B10688" w:rsidRDefault="00A834A0" w:rsidP="00A834A0">
            <w:pPr>
              <w:pStyle w:val="TableParagraph"/>
              <w:ind w:left="70" w:right="1370"/>
              <w:rPr>
                <w:sz w:val="24"/>
                <w:lang w:val="ru-RU"/>
              </w:rPr>
            </w:pPr>
            <w:r w:rsidRPr="00B10688">
              <w:rPr>
                <w:sz w:val="24"/>
                <w:lang w:val="ru-RU"/>
              </w:rPr>
              <w:t>Окончили школу с аттестатом с</w:t>
            </w:r>
            <w:r w:rsidRPr="00B10688">
              <w:rPr>
                <w:spacing w:val="-57"/>
                <w:sz w:val="24"/>
                <w:lang w:val="ru-RU"/>
              </w:rPr>
              <w:t xml:space="preserve"> </w:t>
            </w:r>
            <w:r w:rsidRPr="00B10688">
              <w:rPr>
                <w:sz w:val="24"/>
                <w:lang w:val="ru-RU"/>
              </w:rPr>
              <w:t>отличием:</w:t>
            </w:r>
          </w:p>
        </w:tc>
        <w:tc>
          <w:tcPr>
            <w:tcW w:w="1263" w:type="dxa"/>
            <w:vMerge w:val="restart"/>
          </w:tcPr>
          <w:p w:rsidR="00A834A0" w:rsidRPr="004041FF" w:rsidRDefault="00A834A0" w:rsidP="00A834A0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  <w:p w:rsidR="00A834A0" w:rsidRPr="004041FF" w:rsidRDefault="00A834A0" w:rsidP="00A834A0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  <w:p w:rsidR="00A834A0" w:rsidRPr="004041FF" w:rsidRDefault="00A834A0" w:rsidP="00A834A0">
            <w:pPr>
              <w:pStyle w:val="TableParagraph"/>
              <w:spacing w:before="3"/>
              <w:ind w:left="0"/>
              <w:rPr>
                <w:sz w:val="20"/>
                <w:lang w:val="ru-RU"/>
              </w:rPr>
            </w:pPr>
          </w:p>
          <w:p w:rsidR="00A834A0" w:rsidRPr="001131EF" w:rsidRDefault="00A834A0" w:rsidP="00A834A0">
            <w:pPr>
              <w:pStyle w:val="TableParagraph"/>
              <w:spacing w:before="0"/>
              <w:ind w:left="78"/>
              <w:rPr>
                <w:lang w:val="ru-RU"/>
              </w:rPr>
            </w:pPr>
            <w:r>
              <w:rPr>
                <w:w w:val="99"/>
                <w:lang w:val="ru-RU"/>
              </w:rPr>
              <w:t>0</w:t>
            </w:r>
          </w:p>
        </w:tc>
        <w:tc>
          <w:tcPr>
            <w:tcW w:w="1264" w:type="dxa"/>
            <w:vMerge w:val="restart"/>
          </w:tcPr>
          <w:p w:rsidR="00A834A0" w:rsidRDefault="00A834A0" w:rsidP="00A834A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A834A0" w:rsidRDefault="00A834A0" w:rsidP="00A834A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A834A0" w:rsidRDefault="00A834A0" w:rsidP="00A834A0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A834A0" w:rsidRPr="001131EF" w:rsidRDefault="00A834A0" w:rsidP="00A834A0">
            <w:pPr>
              <w:pStyle w:val="TableParagraph"/>
              <w:spacing w:before="0"/>
              <w:ind w:left="78"/>
              <w:rPr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260" w:type="dxa"/>
            <w:vMerge w:val="restart"/>
          </w:tcPr>
          <w:p w:rsidR="00A834A0" w:rsidRDefault="00A834A0" w:rsidP="00A834A0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A834A0" w:rsidRDefault="00A834A0" w:rsidP="00A834A0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A834A0" w:rsidRPr="001131EF" w:rsidRDefault="00A834A0" w:rsidP="00A834A0">
            <w:pPr>
              <w:pStyle w:val="TableParagraph"/>
              <w:spacing w:before="185"/>
              <w:ind w:lef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68" w:type="dxa"/>
            <w:vMerge w:val="restart"/>
          </w:tcPr>
          <w:p w:rsidR="00A834A0" w:rsidRDefault="00A834A0" w:rsidP="00A834A0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A834A0" w:rsidRDefault="00A834A0" w:rsidP="00A834A0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A834A0" w:rsidRPr="001131EF" w:rsidRDefault="00A834A0" w:rsidP="00A834A0">
            <w:pPr>
              <w:pStyle w:val="TableParagraph"/>
              <w:spacing w:before="185"/>
              <w:ind w:lef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A834A0" w:rsidTr="00A834A0">
        <w:trPr>
          <w:trHeight w:val="428"/>
          <w:jc w:val="center"/>
        </w:trPr>
        <w:tc>
          <w:tcPr>
            <w:tcW w:w="709" w:type="dxa"/>
            <w:vMerge/>
            <w:tcBorders>
              <w:top w:val="nil"/>
            </w:tcBorders>
          </w:tcPr>
          <w:p w:rsidR="00A834A0" w:rsidRDefault="00A834A0" w:rsidP="00A834A0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  <w:tcBorders>
              <w:top w:val="nil"/>
            </w:tcBorders>
          </w:tcPr>
          <w:p w:rsidR="00A834A0" w:rsidRDefault="00A834A0" w:rsidP="00A834A0">
            <w:pPr>
              <w:pStyle w:val="TableParagraph"/>
              <w:spacing w:before="69"/>
              <w:ind w:left="7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</w:p>
        </w:tc>
        <w:tc>
          <w:tcPr>
            <w:tcW w:w="1263" w:type="dxa"/>
            <w:vMerge/>
            <w:tcBorders>
              <w:top w:val="nil"/>
            </w:tcBorders>
          </w:tcPr>
          <w:p w:rsidR="00A834A0" w:rsidRDefault="00A834A0" w:rsidP="00A834A0">
            <w:pPr>
              <w:rPr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:rsidR="00A834A0" w:rsidRDefault="00A834A0" w:rsidP="00A834A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A834A0" w:rsidRDefault="00A834A0" w:rsidP="00A834A0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A834A0" w:rsidRDefault="00A834A0" w:rsidP="00A834A0">
            <w:pPr>
              <w:rPr>
                <w:sz w:val="2"/>
                <w:szCs w:val="2"/>
              </w:rPr>
            </w:pPr>
          </w:p>
        </w:tc>
      </w:tr>
      <w:tr w:rsidR="00A834A0" w:rsidTr="00A834A0">
        <w:trPr>
          <w:trHeight w:val="429"/>
          <w:jc w:val="center"/>
        </w:trPr>
        <w:tc>
          <w:tcPr>
            <w:tcW w:w="709" w:type="dxa"/>
            <w:vMerge/>
            <w:tcBorders>
              <w:top w:val="nil"/>
            </w:tcBorders>
          </w:tcPr>
          <w:p w:rsidR="00A834A0" w:rsidRDefault="00A834A0" w:rsidP="00A834A0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</w:tcPr>
          <w:p w:rsidR="00A834A0" w:rsidRDefault="00A834A0" w:rsidP="00A834A0">
            <w:pPr>
              <w:pStyle w:val="TableParagraph"/>
              <w:spacing w:before="70"/>
              <w:ind w:left="70"/>
              <w:rPr>
                <w:sz w:val="24"/>
              </w:rPr>
            </w:pPr>
            <w:r>
              <w:rPr>
                <w:sz w:val="24"/>
              </w:rPr>
              <w:t xml:space="preserve">— </w:t>
            </w:r>
            <w:proofErr w:type="spellStart"/>
            <w:r>
              <w:rPr>
                <w:sz w:val="24"/>
              </w:rPr>
              <w:t>средней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</w:p>
        </w:tc>
        <w:tc>
          <w:tcPr>
            <w:tcW w:w="1263" w:type="dxa"/>
          </w:tcPr>
          <w:p w:rsidR="00A834A0" w:rsidRPr="001131EF" w:rsidRDefault="00A834A0" w:rsidP="00A834A0">
            <w:pPr>
              <w:pStyle w:val="TableParagraph"/>
              <w:spacing w:before="73"/>
              <w:ind w:left="78"/>
              <w:rPr>
                <w:lang w:val="ru-RU"/>
              </w:rPr>
            </w:pPr>
            <w:r>
              <w:rPr>
                <w:w w:val="99"/>
                <w:lang w:val="ru-RU"/>
              </w:rPr>
              <w:t>0</w:t>
            </w:r>
          </w:p>
        </w:tc>
        <w:tc>
          <w:tcPr>
            <w:tcW w:w="1264" w:type="dxa"/>
          </w:tcPr>
          <w:p w:rsidR="00A834A0" w:rsidRPr="001131EF" w:rsidRDefault="00A834A0" w:rsidP="00A834A0">
            <w:pPr>
              <w:pStyle w:val="TableParagraph"/>
              <w:spacing w:before="73"/>
              <w:ind w:left="78"/>
              <w:rPr>
                <w:lang w:val="ru-RU"/>
              </w:rPr>
            </w:pPr>
            <w:r>
              <w:rPr>
                <w:w w:val="99"/>
                <w:lang w:val="ru-RU"/>
              </w:rPr>
              <w:t>1</w:t>
            </w:r>
          </w:p>
        </w:tc>
        <w:tc>
          <w:tcPr>
            <w:tcW w:w="1260" w:type="dxa"/>
          </w:tcPr>
          <w:p w:rsidR="00A834A0" w:rsidRPr="001131EF" w:rsidRDefault="00A834A0" w:rsidP="00A834A0">
            <w:pPr>
              <w:pStyle w:val="TableParagraph"/>
              <w:spacing w:before="70"/>
              <w:ind w:lef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68" w:type="dxa"/>
          </w:tcPr>
          <w:p w:rsidR="00A834A0" w:rsidRPr="001131EF" w:rsidRDefault="00A834A0" w:rsidP="00A834A0">
            <w:pPr>
              <w:pStyle w:val="TableParagraph"/>
              <w:spacing w:before="70"/>
              <w:ind w:lef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</w:tbl>
    <w:p w:rsidR="00CB0B0B" w:rsidRPr="00CB0B0B" w:rsidRDefault="00CB0B0B" w:rsidP="00A834A0">
      <w:pPr>
        <w:pStyle w:val="aa"/>
        <w:spacing w:line="276" w:lineRule="auto"/>
        <w:jc w:val="both"/>
        <w:rPr>
          <w:b/>
        </w:rPr>
      </w:pPr>
    </w:p>
    <w:p w:rsidR="00A834A0" w:rsidRPr="00A834A0" w:rsidRDefault="00A834A0" w:rsidP="00A834A0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</w:t>
      </w:r>
      <w:r>
        <w:rPr>
          <w:sz w:val="28"/>
          <w:szCs w:val="28"/>
        </w:rPr>
        <w:t xml:space="preserve"> </w:t>
      </w:r>
      <w:r w:rsidRPr="001131EF">
        <w:rPr>
          <w:sz w:val="28"/>
          <w:szCs w:val="28"/>
        </w:rPr>
        <w:t>Приведенная статистика показывает, что положительная динамика успешного освоения основных образовательных программ сохран</w:t>
      </w:r>
      <w:r>
        <w:rPr>
          <w:sz w:val="28"/>
          <w:szCs w:val="28"/>
        </w:rPr>
        <w:t>яется, при этом</w:t>
      </w:r>
      <w:r w:rsidRPr="001131EF">
        <w:rPr>
          <w:sz w:val="28"/>
          <w:szCs w:val="28"/>
        </w:rPr>
        <w:t xml:space="preserve"> количество обучающихся Школы</w:t>
      </w:r>
      <w:r>
        <w:rPr>
          <w:sz w:val="28"/>
          <w:szCs w:val="28"/>
        </w:rPr>
        <w:t xml:space="preserve"> тоже </w:t>
      </w:r>
      <w:r w:rsidRPr="00A834A0">
        <w:rPr>
          <w:sz w:val="28"/>
          <w:szCs w:val="28"/>
        </w:rPr>
        <w:t>стабильно, несмотря на некоторую калибровку.</w:t>
      </w:r>
    </w:p>
    <w:p w:rsidR="00A834A0" w:rsidRPr="00A834A0" w:rsidRDefault="00A834A0" w:rsidP="00AA2514">
      <w:pPr>
        <w:shd w:val="clear" w:color="auto" w:fill="FFFFFF" w:themeFill="background1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34A0">
        <w:rPr>
          <w:rFonts w:ascii="Times New Roman" w:eastAsia="Times New Roman" w:hAnsi="Times New Roman" w:cs="Times New Roman"/>
          <w:bCs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едняя наполняемость классов - 15 человек</w:t>
      </w:r>
      <w:r w:rsidRPr="00A834A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AA2514">
        <w:rPr>
          <w:rFonts w:ascii="Times New Roman" w:eastAsia="Times New Roman" w:hAnsi="Times New Roman" w:cs="Times New Roman"/>
          <w:bCs/>
          <w:sz w:val="28"/>
          <w:szCs w:val="28"/>
        </w:rPr>
        <w:t>обучающихся с ОВЗ нет.</w:t>
      </w:r>
      <w:r w:rsidRPr="00A834A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Порядок приема и отчисления учащихся регламентируется Законом РФ «Об образовании в РФ» и Уставом МБОУ «СОШ </w:t>
      </w:r>
      <w:r w:rsidR="00AA2514">
        <w:rPr>
          <w:rFonts w:ascii="Times New Roman" w:eastAsia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="00AA2514">
        <w:rPr>
          <w:rFonts w:ascii="Times New Roman" w:eastAsia="Times New Roman" w:hAnsi="Times New Roman" w:cs="Times New Roman"/>
          <w:bCs/>
          <w:sz w:val="28"/>
          <w:szCs w:val="28"/>
        </w:rPr>
        <w:t>Даттах</w:t>
      </w:r>
      <w:proofErr w:type="spellEnd"/>
      <w:r w:rsidR="00AA25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им. Г. А. </w:t>
      </w:r>
      <w:proofErr w:type="spellStart"/>
      <w:r w:rsidR="00AA2514">
        <w:rPr>
          <w:rFonts w:ascii="Times New Roman" w:eastAsia="Times New Roman" w:hAnsi="Times New Roman" w:cs="Times New Roman"/>
          <w:bCs/>
          <w:sz w:val="28"/>
          <w:szCs w:val="28"/>
        </w:rPr>
        <w:t>Дакалова</w:t>
      </w:r>
      <w:proofErr w:type="spellEnd"/>
      <w:r w:rsidRPr="00A834A0">
        <w:rPr>
          <w:rFonts w:ascii="Times New Roman" w:eastAsia="Times New Roman" w:hAnsi="Times New Roman" w:cs="Times New Roman"/>
          <w:bCs/>
          <w:sz w:val="28"/>
          <w:szCs w:val="28"/>
        </w:rPr>
        <w:t xml:space="preserve">». </w:t>
      </w:r>
    </w:p>
    <w:p w:rsidR="00A834A0" w:rsidRPr="00A834A0" w:rsidRDefault="00A834A0" w:rsidP="00AA2514">
      <w:pPr>
        <w:spacing w:after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A834A0">
        <w:rPr>
          <w:rFonts w:ascii="Times New Roman" w:hAnsi="Times New Roman" w:cs="Times New Roman"/>
          <w:color w:val="000000"/>
          <w:sz w:val="28"/>
          <w:szCs w:val="28"/>
        </w:rPr>
        <w:t>Школа реализует следующие образовательные программы:</w:t>
      </w:r>
    </w:p>
    <w:p w:rsidR="00A834A0" w:rsidRPr="00AA2514" w:rsidRDefault="00A834A0" w:rsidP="00A834A0">
      <w:pPr>
        <w:numPr>
          <w:ilvl w:val="0"/>
          <w:numId w:val="17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34A0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образовательная программа начального общего образования по ФГОС начального общего образования, </w:t>
      </w:r>
      <w:proofErr w:type="gramStart"/>
      <w:r w:rsidRPr="00A834A0">
        <w:rPr>
          <w:rFonts w:ascii="Times New Roman" w:hAnsi="Times New Roman" w:cs="Times New Roman"/>
          <w:color w:val="000000"/>
          <w:sz w:val="28"/>
          <w:szCs w:val="28"/>
        </w:rPr>
        <w:t>утвержденному</w:t>
      </w:r>
      <w:proofErr w:type="gramEnd"/>
      <w:r w:rsidRPr="00A834A0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</w:t>
      </w:r>
      <w:proofErr w:type="spellStart"/>
      <w:r w:rsidRPr="00AA2514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18.05.2023 № 372;</w:t>
      </w:r>
    </w:p>
    <w:p w:rsidR="00A834A0" w:rsidRPr="00AA2514" w:rsidRDefault="00A834A0" w:rsidP="00A834A0">
      <w:pPr>
        <w:numPr>
          <w:ilvl w:val="0"/>
          <w:numId w:val="17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51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основная образовательная программа основного общего образования по ФГОС основного общего образования, </w:t>
      </w:r>
      <w:proofErr w:type="gramStart"/>
      <w:r w:rsidRPr="00AA2514">
        <w:rPr>
          <w:rFonts w:ascii="Times New Roman" w:hAnsi="Times New Roman" w:cs="Times New Roman"/>
          <w:color w:val="000000"/>
          <w:sz w:val="28"/>
          <w:szCs w:val="28"/>
        </w:rPr>
        <w:t>утвержденному</w:t>
      </w:r>
      <w:proofErr w:type="gramEnd"/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</w:t>
      </w:r>
      <w:proofErr w:type="spellStart"/>
      <w:r w:rsidRPr="00AA2514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18.05.2023 № 370;</w:t>
      </w:r>
    </w:p>
    <w:p w:rsidR="00A834A0" w:rsidRPr="00AA2514" w:rsidRDefault="00A834A0" w:rsidP="00A834A0">
      <w:pPr>
        <w:numPr>
          <w:ilvl w:val="0"/>
          <w:numId w:val="17"/>
        </w:num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образовательная программа среднего общего образования по ФГОС среднего общего образования, </w:t>
      </w:r>
      <w:proofErr w:type="gramStart"/>
      <w:r w:rsidRPr="00AA2514">
        <w:rPr>
          <w:rFonts w:ascii="Times New Roman" w:hAnsi="Times New Roman" w:cs="Times New Roman"/>
          <w:color w:val="000000"/>
          <w:sz w:val="28"/>
          <w:szCs w:val="28"/>
        </w:rPr>
        <w:t>утвержденному</w:t>
      </w:r>
      <w:proofErr w:type="gramEnd"/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</w:t>
      </w:r>
      <w:proofErr w:type="spellStart"/>
      <w:r w:rsidRPr="00AA2514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AA2514">
        <w:rPr>
          <w:rFonts w:ascii="Times New Roman" w:hAnsi="Times New Roman" w:cs="Times New Roman"/>
          <w:sz w:val="28"/>
          <w:szCs w:val="28"/>
        </w:rPr>
        <w:t>18.05.2023 № 371</w:t>
      </w:r>
      <w:r w:rsidRPr="00AA251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A2514" w:rsidRPr="00AA2514" w:rsidRDefault="00AA2514" w:rsidP="00AA2514">
      <w:pPr>
        <w:numPr>
          <w:ilvl w:val="0"/>
          <w:numId w:val="17"/>
        </w:numPr>
        <w:spacing w:before="100" w:after="100" w:line="240" w:lineRule="auto"/>
        <w:ind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дополнительные </w:t>
      </w:r>
      <w:proofErr w:type="spellStart"/>
      <w:r w:rsidRPr="00AA2514">
        <w:rPr>
          <w:rFonts w:ascii="Times New Roman" w:hAnsi="Times New Roman" w:cs="Times New Roman"/>
          <w:color w:val="000000"/>
          <w:sz w:val="28"/>
          <w:szCs w:val="28"/>
        </w:rPr>
        <w:t>общеразвивающие</w:t>
      </w:r>
      <w:proofErr w:type="spellEnd"/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программы.</w:t>
      </w:r>
    </w:p>
    <w:p w:rsidR="00AA2514" w:rsidRPr="00AA2514" w:rsidRDefault="00AA2514" w:rsidP="00AA2514">
      <w:pPr>
        <w:spacing w:before="100" w:after="10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Есть </w:t>
      </w:r>
      <w:proofErr w:type="spellStart"/>
      <w:r w:rsidRPr="00AA2514">
        <w:rPr>
          <w:rFonts w:ascii="Times New Roman" w:hAnsi="Times New Roman" w:cs="Times New Roman"/>
          <w:color w:val="000000"/>
          <w:sz w:val="28"/>
          <w:szCs w:val="28"/>
        </w:rPr>
        <w:t>АООПы</w:t>
      </w:r>
      <w:proofErr w:type="spellEnd"/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. Не реализуются в связи с отсутствием </w:t>
      </w:r>
      <w:proofErr w:type="gramStart"/>
      <w:r w:rsidRPr="00AA2514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 с ОВЗ.</w:t>
      </w:r>
    </w:p>
    <w:p w:rsidR="00AA2514" w:rsidRDefault="00AA2514" w:rsidP="00AA2514">
      <w:pPr>
        <w:spacing w:before="100" w:after="10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AA2514" w:rsidRPr="00AA2514" w:rsidRDefault="00AA2514" w:rsidP="00AA2514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5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Реализация ФГОС и</w:t>
      </w:r>
      <w:r w:rsidRPr="00AA251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AA25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ФОП</w:t>
      </w:r>
    </w:p>
    <w:p w:rsidR="00AA2514" w:rsidRPr="00AA2514" w:rsidRDefault="00AA2514" w:rsidP="00AA2514">
      <w:pPr>
        <w:spacing w:after="0"/>
        <w:ind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514">
        <w:rPr>
          <w:rFonts w:ascii="Times New Roman" w:hAnsi="Times New Roman" w:cs="Times New Roman"/>
          <w:color w:val="000000"/>
          <w:sz w:val="28"/>
          <w:szCs w:val="28"/>
        </w:rPr>
        <w:t>С 1 сентября 2024 года школа реализует 3 основные общеобразовательные программы, разработанные</w:t>
      </w:r>
      <w:r w:rsidRPr="00AA2514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AA2514">
        <w:rPr>
          <w:rFonts w:ascii="Times New Roman" w:hAnsi="Times New Roman" w:cs="Times New Roman"/>
          <w:color w:val="000000"/>
          <w:sz w:val="28"/>
          <w:szCs w:val="28"/>
        </w:rPr>
        <w:t>в соответствии с ФОП уровня образования:</w:t>
      </w:r>
    </w:p>
    <w:p w:rsidR="00AA2514" w:rsidRPr="00AA2514" w:rsidRDefault="00AA2514" w:rsidP="00AA2514">
      <w:pPr>
        <w:numPr>
          <w:ilvl w:val="0"/>
          <w:numId w:val="19"/>
        </w:num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для 1–4-х классов – ООП НОО, </w:t>
      </w:r>
      <w:proofErr w:type="gramStart"/>
      <w:r w:rsidRPr="00AA2514">
        <w:rPr>
          <w:rFonts w:ascii="Times New Roman" w:hAnsi="Times New Roman" w:cs="Times New Roman"/>
          <w:color w:val="000000"/>
          <w:sz w:val="28"/>
          <w:szCs w:val="28"/>
        </w:rPr>
        <w:t>разработанную</w:t>
      </w:r>
      <w:proofErr w:type="gramEnd"/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ФГОС НОО, утвержденным приказом </w:t>
      </w:r>
      <w:proofErr w:type="spellStart"/>
      <w:r w:rsidRPr="00AA2514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31.05.2021 № 286 и ФОП НОО, утвержденной приказа </w:t>
      </w:r>
      <w:proofErr w:type="spellStart"/>
      <w:r w:rsidRPr="00AA2514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18.05.2023 № 372;</w:t>
      </w:r>
    </w:p>
    <w:p w:rsidR="00AA2514" w:rsidRPr="00AA2514" w:rsidRDefault="00AA2514" w:rsidP="00AA2514">
      <w:pPr>
        <w:numPr>
          <w:ilvl w:val="0"/>
          <w:numId w:val="19"/>
        </w:num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для 5–9-х классов – ООП ООО, </w:t>
      </w:r>
      <w:proofErr w:type="gramStart"/>
      <w:r w:rsidRPr="00AA2514">
        <w:rPr>
          <w:rFonts w:ascii="Times New Roman" w:hAnsi="Times New Roman" w:cs="Times New Roman"/>
          <w:color w:val="000000"/>
          <w:sz w:val="28"/>
          <w:szCs w:val="28"/>
        </w:rPr>
        <w:t>разработанную</w:t>
      </w:r>
      <w:proofErr w:type="gramEnd"/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ФГОС ООО, утвержденным приказом </w:t>
      </w:r>
      <w:proofErr w:type="spellStart"/>
      <w:r w:rsidRPr="00AA2514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31.05.2021 № 287 и ФОП ООО, утвержденной приказом </w:t>
      </w:r>
      <w:proofErr w:type="spellStart"/>
      <w:r w:rsidRPr="00AA2514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18.05.2023 № 370;</w:t>
      </w:r>
    </w:p>
    <w:p w:rsidR="00AA2514" w:rsidRPr="00AA2514" w:rsidRDefault="00AA2514" w:rsidP="00AA2514">
      <w:pPr>
        <w:numPr>
          <w:ilvl w:val="0"/>
          <w:numId w:val="19"/>
        </w:num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для 10–11-хх классов – ООП СОО, </w:t>
      </w:r>
      <w:proofErr w:type="gramStart"/>
      <w:r w:rsidRPr="00AA2514">
        <w:rPr>
          <w:rFonts w:ascii="Times New Roman" w:hAnsi="Times New Roman" w:cs="Times New Roman"/>
          <w:color w:val="000000"/>
          <w:sz w:val="28"/>
          <w:szCs w:val="28"/>
        </w:rPr>
        <w:t>разработанную</w:t>
      </w:r>
      <w:proofErr w:type="gramEnd"/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ФГОС СОО, утвержденным приказом </w:t>
      </w:r>
      <w:proofErr w:type="spellStart"/>
      <w:r w:rsidRPr="00AA2514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17.05.2012 № 413 и ФОП СОО, утвержденной приказом </w:t>
      </w:r>
      <w:proofErr w:type="spellStart"/>
      <w:r w:rsidRPr="00AA2514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18.05.2023 № 371.</w:t>
      </w:r>
    </w:p>
    <w:p w:rsidR="00AA2514" w:rsidRDefault="00AA2514" w:rsidP="00AA2514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С 1 сентября 2024 года МБОУ «СОШ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Даттах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им. Г. 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Дакалова</w:t>
      </w:r>
      <w:proofErr w:type="spellEnd"/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» продолжает реализацию ООП всех уровней образования с учетом поправок во ФГОС </w:t>
      </w:r>
      <w:r>
        <w:rPr>
          <w:rFonts w:ascii="Times New Roman" w:hAnsi="Times New Roman" w:cs="Times New Roman"/>
          <w:color w:val="000000"/>
          <w:sz w:val="28"/>
          <w:szCs w:val="28"/>
        </w:rPr>
        <w:t>и ФОП. На педсовете 30</w:t>
      </w:r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.08.2024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(Протокол №1 п. 3 – п.5) </w:t>
      </w:r>
      <w:r w:rsidRPr="00AA2514">
        <w:rPr>
          <w:rFonts w:ascii="Times New Roman" w:hAnsi="Times New Roman" w:cs="Times New Roman"/>
          <w:color w:val="000000"/>
          <w:sz w:val="28"/>
          <w:szCs w:val="28"/>
        </w:rPr>
        <w:t>были утверждены новые редакции ООП уровней образования по новым требованиям ФГОС и ФОП.</w:t>
      </w:r>
    </w:p>
    <w:p w:rsidR="00AA2514" w:rsidRDefault="00AA2514" w:rsidP="00AA2514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514">
        <w:rPr>
          <w:rFonts w:ascii="Times New Roman" w:hAnsi="Times New Roman" w:cs="Times New Roman"/>
          <w:color w:val="000000"/>
          <w:sz w:val="28"/>
          <w:szCs w:val="28"/>
        </w:rPr>
        <w:t>В ООП ООО и СОО актуализировали содержание федеральных рабочих программ по литературе и географии из-за изменившейся геополитической обстановки. Так, в ФРП по литературе скор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ректировали список литературных </w:t>
      </w:r>
      <w:r w:rsidRPr="00AA2514">
        <w:rPr>
          <w:rFonts w:ascii="Times New Roman" w:hAnsi="Times New Roman" w:cs="Times New Roman"/>
          <w:color w:val="000000"/>
          <w:sz w:val="28"/>
          <w:szCs w:val="28"/>
        </w:rPr>
        <w:t>произведений, которые должны изучить школьники.</w:t>
      </w:r>
    </w:p>
    <w:p w:rsidR="00AA2514" w:rsidRDefault="00AA2514" w:rsidP="00AA2514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514">
        <w:rPr>
          <w:rFonts w:ascii="Times New Roman" w:hAnsi="Times New Roman" w:cs="Times New Roman"/>
          <w:color w:val="000000"/>
          <w:sz w:val="28"/>
          <w:szCs w:val="28"/>
        </w:rPr>
        <w:t>В ООП всех уровней в программах по 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изкультуре расширили количество </w:t>
      </w:r>
      <w:r w:rsidRPr="00AA2514">
        <w:rPr>
          <w:rFonts w:ascii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улей по отдельным видам спорта. </w:t>
      </w:r>
      <w:r w:rsidRPr="00AA2514">
        <w:rPr>
          <w:rFonts w:ascii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 НОО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включили модули по </w:t>
      </w:r>
      <w:r w:rsidRPr="00AA2514">
        <w:rPr>
          <w:rFonts w:ascii="Times New Roman" w:hAnsi="Times New Roman" w:cs="Times New Roman"/>
          <w:color w:val="000000"/>
          <w:sz w:val="28"/>
          <w:szCs w:val="28"/>
        </w:rPr>
        <w:t>дзюдо, биатлону и городошному спорту. На уровнях ООО и СОО программу по физкультуре дополнили модулем «Компьютерный спорт».</w:t>
      </w:r>
    </w:p>
    <w:p w:rsidR="00AA2514" w:rsidRDefault="00AA2514" w:rsidP="00AA2514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В ООП НОО </w:t>
      </w:r>
      <w:proofErr w:type="gramStart"/>
      <w:r w:rsidRPr="00AA2514">
        <w:rPr>
          <w:rFonts w:ascii="Times New Roman" w:hAnsi="Times New Roman" w:cs="Times New Roman"/>
          <w:color w:val="000000"/>
          <w:sz w:val="28"/>
          <w:szCs w:val="28"/>
        </w:rPr>
        <w:t>и ООО</w:t>
      </w:r>
      <w:proofErr w:type="gramEnd"/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 включили рабочие программы учебного предмета «Труд (технология)» (приказ </w:t>
      </w:r>
      <w:proofErr w:type="spellStart"/>
      <w:r w:rsidRPr="00AA2514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 от 19.03.2024 № 171). В ООП ООО и СОО — ввели предметные результаты освоения нового предмета «Основы безопасности и защиты Родины». Рабочие программы по ОБЖ заменили рабочими программами </w:t>
      </w:r>
      <w:r w:rsidRPr="00AA251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новому учебному предмету «Основы безопасности и защиты Родины» (приказ </w:t>
      </w:r>
      <w:proofErr w:type="spellStart"/>
      <w:r w:rsidRPr="00AA2514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 от 01.02.2024 № 62).</w:t>
      </w:r>
    </w:p>
    <w:p w:rsidR="00AA2514" w:rsidRDefault="00AA2514" w:rsidP="00AA2514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Привели учебные планы ООП всех уровней в соответствие с ФГОС и ФОП. В ООП ООО и СОО — разделили физкультуру и ОБЗР на две предметные области, в ООП НОО </w:t>
      </w:r>
      <w:proofErr w:type="gramStart"/>
      <w:r w:rsidRPr="00AA2514">
        <w:rPr>
          <w:rFonts w:ascii="Times New Roman" w:hAnsi="Times New Roman" w:cs="Times New Roman"/>
          <w:color w:val="000000"/>
          <w:sz w:val="28"/>
          <w:szCs w:val="28"/>
        </w:rPr>
        <w:t>и ООО</w:t>
      </w:r>
      <w:proofErr w:type="gramEnd"/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 — указали в предметной области «Технология» учебный предмет «Труд (технология)».</w:t>
      </w:r>
    </w:p>
    <w:p w:rsidR="00AA2514" w:rsidRPr="00AA2514" w:rsidRDefault="00AA2514" w:rsidP="00AA2514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Образовательный процесс по предмету «Основы безопасности и защиты Родины» организован с учетом требований ФГОС, ФОП, СП 2.4.3648-20, </w:t>
      </w:r>
      <w:proofErr w:type="spellStart"/>
      <w:r w:rsidRPr="00AA2514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 1.2.3685-21.</w:t>
      </w:r>
    </w:p>
    <w:p w:rsidR="00AA2514" w:rsidRDefault="00AA2514" w:rsidP="00AA2514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A2514" w:rsidRPr="00AA2514" w:rsidRDefault="00AA2514" w:rsidP="00AA2514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5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Профили обучения</w:t>
      </w:r>
    </w:p>
    <w:p w:rsidR="00AA2514" w:rsidRPr="00AA2514" w:rsidRDefault="00AA2514" w:rsidP="00AA2514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2024/25 учебном</w:t>
      </w:r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 году для обучающихся 10-х классов сформирован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 профиль, в соответствии с запросами обучающихся и их родителей (законных представителей). </w:t>
      </w:r>
      <w:r w:rsidRPr="00AA2514">
        <w:rPr>
          <w:rFonts w:ascii="Times New Roman" w:hAnsi="Times New Roman" w:cs="Times New Roman"/>
          <w:color w:val="000000"/>
          <w:sz w:val="28"/>
          <w:szCs w:val="28"/>
        </w:rPr>
        <w:t>Перечень п</w:t>
      </w:r>
      <w:r w:rsidR="00D22C07">
        <w:rPr>
          <w:rFonts w:ascii="Times New Roman" w:hAnsi="Times New Roman" w:cs="Times New Roman"/>
          <w:color w:val="000000"/>
          <w:sz w:val="28"/>
          <w:szCs w:val="28"/>
        </w:rPr>
        <w:t>редметов на углубленном уровне представлен</w:t>
      </w:r>
      <w:r w:rsidRPr="00AA2514">
        <w:rPr>
          <w:rFonts w:ascii="Times New Roman" w:hAnsi="Times New Roman" w:cs="Times New Roman"/>
          <w:color w:val="000000"/>
          <w:sz w:val="28"/>
          <w:szCs w:val="28"/>
        </w:rPr>
        <w:t xml:space="preserve"> в таблице.</w:t>
      </w:r>
    </w:p>
    <w:p w:rsidR="00AA2514" w:rsidRPr="00B22841" w:rsidRDefault="00D22C07" w:rsidP="00AA2514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2284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Таблица 3. Профиль</w:t>
      </w:r>
      <w:r w:rsidR="00AA2514" w:rsidRPr="00B2284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и предметы на углубленном уровне</w:t>
      </w:r>
    </w:p>
    <w:tbl>
      <w:tblPr>
        <w:tblW w:w="5000" w:type="pct"/>
        <w:tblLook w:val="0600"/>
      </w:tblPr>
      <w:tblGrid>
        <w:gridCol w:w="2622"/>
        <w:gridCol w:w="3352"/>
        <w:gridCol w:w="2059"/>
        <w:gridCol w:w="2341"/>
      </w:tblGrid>
      <w:tr w:rsidR="00D22C07" w:rsidTr="00D22C07"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2C07" w:rsidRPr="00D22C07" w:rsidRDefault="00D22C07" w:rsidP="00D22C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22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2C07" w:rsidRPr="00D22C07" w:rsidRDefault="00D22C07" w:rsidP="00D22C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22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Профильные предметы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2C07" w:rsidRPr="00D22C07" w:rsidRDefault="00D22C07" w:rsidP="00D22C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22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учащихся, обучающихся по профилю в 2023/24 учебном году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2C07" w:rsidRPr="00D22C07" w:rsidRDefault="00D22C07" w:rsidP="00D22C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22C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учащихся, обучающихся по профилю в 2024/25 учебном году</w:t>
            </w:r>
          </w:p>
        </w:tc>
      </w:tr>
      <w:tr w:rsidR="00D22C07" w:rsidTr="00D22C07">
        <w:tc>
          <w:tcPr>
            <w:tcW w:w="2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C07" w:rsidRPr="00D22C07" w:rsidRDefault="00D22C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gramStart"/>
            <w:r w:rsidRPr="00D22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Гуманитарный</w:t>
            </w:r>
            <w:proofErr w:type="gramEnd"/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C07" w:rsidRPr="00D22C07" w:rsidRDefault="00D22C07" w:rsidP="00D22C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2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C07" w:rsidRPr="00D22C07" w:rsidRDefault="00D22C07" w:rsidP="00D22C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  <w:lang w:eastAsia="en-US"/>
              </w:rPr>
            </w:pPr>
            <w:r w:rsidRPr="00D22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C07" w:rsidRPr="00D22C07" w:rsidRDefault="00D22C07" w:rsidP="00D22C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22C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D22C07" w:rsidTr="00D22C07">
        <w:tc>
          <w:tcPr>
            <w:tcW w:w="26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C07" w:rsidRPr="00D22C07" w:rsidRDefault="00D22C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C07" w:rsidRPr="00D22C07" w:rsidRDefault="00D22C0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C07" w:rsidRPr="00D22C07" w:rsidRDefault="00D22C07" w:rsidP="00D22C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2C07" w:rsidRPr="00D22C07" w:rsidRDefault="00D22C07" w:rsidP="00D22C0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AA2514" w:rsidRDefault="00AA2514" w:rsidP="00AA2514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2C07" w:rsidRPr="00D22C07" w:rsidRDefault="00D22C07" w:rsidP="00D22C07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C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Внеурочная деятельность</w:t>
      </w:r>
    </w:p>
    <w:p w:rsidR="00D22C07" w:rsidRPr="00D22C07" w:rsidRDefault="00D22C07" w:rsidP="00D22C07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C07">
        <w:rPr>
          <w:rFonts w:ascii="Times New Roman" w:hAnsi="Times New Roman" w:cs="Times New Roman"/>
          <w:color w:val="000000"/>
          <w:sz w:val="28"/>
          <w:szCs w:val="28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D22C07" w:rsidRPr="00D22C07" w:rsidRDefault="00D22C07" w:rsidP="00D22C07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C07">
        <w:rPr>
          <w:rFonts w:ascii="Times New Roman" w:hAnsi="Times New Roman" w:cs="Times New Roman"/>
          <w:color w:val="000000"/>
          <w:sz w:val="28"/>
          <w:szCs w:val="28"/>
        </w:rPr>
        <w:t>Формы организации внеурочной деятельности включают: кружки, секции, клуб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22C07">
        <w:rPr>
          <w:rFonts w:ascii="Times New Roman" w:hAnsi="Times New Roman" w:cs="Times New Roman"/>
          <w:color w:val="000000"/>
          <w:sz w:val="28"/>
          <w:szCs w:val="28"/>
        </w:rPr>
        <w:t xml:space="preserve"> по интересам, летний лагерь.</w:t>
      </w:r>
    </w:p>
    <w:p w:rsidR="00D22C07" w:rsidRDefault="00D22C07" w:rsidP="00D22C07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C07">
        <w:rPr>
          <w:rFonts w:ascii="Times New Roman" w:hAnsi="Times New Roman" w:cs="Times New Roman"/>
          <w:color w:val="000000"/>
          <w:sz w:val="28"/>
          <w:szCs w:val="28"/>
        </w:rPr>
        <w:t xml:space="preserve">В планах внеурочной деятельности всех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D22C07">
        <w:rPr>
          <w:rFonts w:ascii="Times New Roman" w:hAnsi="Times New Roman" w:cs="Times New Roman"/>
          <w:color w:val="000000"/>
          <w:sz w:val="28"/>
          <w:szCs w:val="28"/>
        </w:rPr>
        <w:t>важном</w:t>
      </w:r>
      <w:proofErr w:type="gramEnd"/>
      <w:r w:rsidRPr="00D22C07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proofErr w:type="gramStart"/>
      <w:r w:rsidRPr="00D22C07">
        <w:rPr>
          <w:rFonts w:ascii="Times New Roman" w:hAnsi="Times New Roman" w:cs="Times New Roman"/>
          <w:color w:val="000000"/>
          <w:sz w:val="28"/>
          <w:szCs w:val="28"/>
        </w:rPr>
        <w:t>Внеурочные занятия «Разговоры о важном» были включены в планы внеурочной деятельности всех уровней образования в объеме 34 часов в учебный год.</w:t>
      </w:r>
      <w:proofErr w:type="gramEnd"/>
    </w:p>
    <w:p w:rsidR="00D22C07" w:rsidRPr="00D22C07" w:rsidRDefault="00D22C07" w:rsidP="00D22C07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C07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занятий «Разговоры о важном» отражает </w:t>
      </w:r>
      <w:proofErr w:type="gramStart"/>
      <w:r w:rsidRPr="00D22C07">
        <w:rPr>
          <w:rFonts w:ascii="Times New Roman" w:hAnsi="Times New Roman" w:cs="Times New Roman"/>
          <w:color w:val="000000"/>
          <w:sz w:val="28"/>
          <w:szCs w:val="28"/>
        </w:rPr>
        <w:t>основные традиционные</w:t>
      </w:r>
      <w:proofErr w:type="gramEnd"/>
      <w:r w:rsidRPr="00D22C07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российские ценности: историческая память, преемственность поколений, патриотизм, доброта и добрые дела, семья и традиционные семейные ценности, культура России, наука на службе Родине, образование и его важность в жизни </w:t>
      </w:r>
      <w:r w:rsidRPr="00D22C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человека и страны, труд и профессиональная социализация, экологическая и информационная культура, здоровье и ЗОЖ.</w:t>
      </w:r>
    </w:p>
    <w:p w:rsidR="00D22C07" w:rsidRPr="00D22C07" w:rsidRDefault="00D22C07" w:rsidP="00D22C07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C07">
        <w:rPr>
          <w:rFonts w:ascii="Times New Roman" w:hAnsi="Times New Roman" w:cs="Times New Roman"/>
          <w:color w:val="000000"/>
          <w:sz w:val="28"/>
          <w:szCs w:val="28"/>
        </w:rPr>
        <w:t>Основой для подготовки к занятиям являются Методические рекомендации Института содержания и методов обучения.</w:t>
      </w:r>
    </w:p>
    <w:p w:rsidR="00D22C07" w:rsidRPr="00D22C07" w:rsidRDefault="00D22C07" w:rsidP="00D22C07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C07">
        <w:rPr>
          <w:rFonts w:ascii="Times New Roman" w:hAnsi="Times New Roman" w:cs="Times New Roman"/>
          <w:color w:val="000000"/>
          <w:sz w:val="28"/>
          <w:szCs w:val="28"/>
        </w:rPr>
        <w:t>Внеурочные занятия в классах проходит каждый понедельник. Они начинаются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D22C07" w:rsidRPr="00D22C07" w:rsidRDefault="00D22C07" w:rsidP="00D22C07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C07">
        <w:rPr>
          <w:rFonts w:ascii="Times New Roman" w:hAnsi="Times New Roman" w:cs="Times New Roman"/>
          <w:color w:val="000000"/>
          <w:sz w:val="28"/>
          <w:szCs w:val="28"/>
        </w:rPr>
        <w:t xml:space="preserve">Тематика «Разговоров о </w:t>
      </w:r>
      <w:proofErr w:type="gramStart"/>
      <w:r w:rsidRPr="00D22C07">
        <w:rPr>
          <w:rFonts w:ascii="Times New Roman" w:hAnsi="Times New Roman" w:cs="Times New Roman"/>
          <w:color w:val="000000"/>
          <w:sz w:val="28"/>
          <w:szCs w:val="28"/>
        </w:rPr>
        <w:t>важном</w:t>
      </w:r>
      <w:proofErr w:type="gramEnd"/>
      <w:r w:rsidRPr="00D22C07">
        <w:rPr>
          <w:rFonts w:ascii="Times New Roman" w:hAnsi="Times New Roman" w:cs="Times New Roman"/>
          <w:color w:val="000000"/>
          <w:sz w:val="28"/>
          <w:szCs w:val="28"/>
        </w:rPr>
        <w:t>» синхронизирована с темами активностей РДДМ «Движение первых» и «Орлята России».</w:t>
      </w:r>
    </w:p>
    <w:p w:rsidR="00D22C07" w:rsidRPr="00D22C07" w:rsidRDefault="00D22C07" w:rsidP="00D22C07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C07">
        <w:rPr>
          <w:rFonts w:ascii="Times New Roman" w:hAnsi="Times New Roman" w:cs="Times New Roman"/>
          <w:color w:val="000000"/>
          <w:sz w:val="28"/>
          <w:szCs w:val="28"/>
        </w:rPr>
        <w:t xml:space="preserve">В 2024 году в планы внеурочной деятельности ООП ООО и СОО включено </w:t>
      </w:r>
      <w:proofErr w:type="spellStart"/>
      <w:r w:rsidRPr="00D22C07">
        <w:rPr>
          <w:rFonts w:ascii="Times New Roman" w:hAnsi="Times New Roman" w:cs="Times New Roman"/>
          <w:color w:val="000000"/>
          <w:sz w:val="28"/>
          <w:szCs w:val="28"/>
        </w:rPr>
        <w:t>профориентационное</w:t>
      </w:r>
      <w:proofErr w:type="spellEnd"/>
      <w:r w:rsidRPr="00D22C07">
        <w:rPr>
          <w:rFonts w:ascii="Times New Roman" w:hAnsi="Times New Roman" w:cs="Times New Roman"/>
          <w:color w:val="000000"/>
          <w:sz w:val="28"/>
          <w:szCs w:val="28"/>
        </w:rPr>
        <w:t xml:space="preserve"> внеурочное занятие «Россия – мои горизонты». Занятия проводятся в 6–</w:t>
      </w:r>
      <w:r>
        <w:rPr>
          <w:rFonts w:ascii="Times New Roman" w:hAnsi="Times New Roman" w:cs="Times New Roman"/>
          <w:color w:val="000000"/>
          <w:sz w:val="28"/>
          <w:szCs w:val="28"/>
        </w:rPr>
        <w:t>11-х классах по 1 часу в неделю каждый четверг.</w:t>
      </w:r>
    </w:p>
    <w:p w:rsidR="00D22C07" w:rsidRPr="00D22C07" w:rsidRDefault="00D22C07" w:rsidP="00D22C07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2C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Вывод.</w:t>
      </w:r>
      <w:r w:rsidRPr="00D22C0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D22C07">
        <w:rPr>
          <w:rFonts w:ascii="Times New Roman" w:hAnsi="Times New Roman" w:cs="Times New Roman"/>
          <w:color w:val="000000"/>
          <w:sz w:val="28"/>
          <w:szCs w:val="28"/>
        </w:rPr>
        <w:t>Планы внеурочной деятельности НОО, ООО и СОО выполнены в полном объеме.</w:t>
      </w:r>
    </w:p>
    <w:p w:rsidR="00D22C07" w:rsidRDefault="00D22C07" w:rsidP="00D22C07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22C07" w:rsidRPr="00D22C07" w:rsidRDefault="00D22C07" w:rsidP="00D22C07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2C07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Дополнительное образование в системе образования школы</w:t>
      </w:r>
    </w:p>
    <w:p w:rsidR="00D22C07" w:rsidRPr="00D22C07" w:rsidRDefault="00D22C07" w:rsidP="00D22C07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22C07">
        <w:rPr>
          <w:rFonts w:ascii="Times New Roman" w:hAnsi="Times New Roman" w:cs="Times New Roman"/>
          <w:color w:val="000000"/>
          <w:sz w:val="28"/>
          <w:szCs w:val="28"/>
        </w:rPr>
        <w:t>Основным назначением дополнительног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образования является развитие </w:t>
      </w:r>
      <w:r w:rsidRPr="00D22C07">
        <w:rPr>
          <w:rFonts w:ascii="Times New Roman" w:hAnsi="Times New Roman" w:cs="Times New Roman"/>
          <w:color w:val="000000"/>
          <w:sz w:val="28"/>
          <w:szCs w:val="28"/>
        </w:rPr>
        <w:t>личности ребёнка,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2C07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её сам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ореализации и профессионального </w:t>
      </w:r>
      <w:r w:rsidRPr="00D22C07">
        <w:rPr>
          <w:rFonts w:ascii="Times New Roman" w:hAnsi="Times New Roman" w:cs="Times New Roman"/>
          <w:color w:val="000000"/>
          <w:sz w:val="28"/>
          <w:szCs w:val="28"/>
        </w:rPr>
        <w:t>самоопределения, а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2C07">
        <w:rPr>
          <w:rFonts w:ascii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ация процесса освоения ребёнком </w:t>
      </w:r>
      <w:r w:rsidRPr="00D22C07">
        <w:rPr>
          <w:rFonts w:ascii="Times New Roman" w:hAnsi="Times New Roman" w:cs="Times New Roman"/>
          <w:color w:val="000000"/>
          <w:sz w:val="28"/>
          <w:szCs w:val="28"/>
        </w:rPr>
        <w:t>общечеловеческих ценностей в совместной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2C07">
        <w:rPr>
          <w:rFonts w:ascii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еской деятельности с учителями, </w:t>
      </w:r>
      <w:r w:rsidRPr="00D22C07">
        <w:rPr>
          <w:rFonts w:ascii="Times New Roman" w:hAnsi="Times New Roman" w:cs="Times New Roman"/>
          <w:color w:val="000000"/>
          <w:sz w:val="28"/>
          <w:szCs w:val="28"/>
        </w:rPr>
        <w:t>родителями и сверстниками.</w:t>
      </w:r>
      <w:proofErr w:type="gramEnd"/>
      <w:r w:rsidRPr="00D22C07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образование в школе является </w:t>
      </w:r>
      <w:r w:rsidRPr="00D22C07">
        <w:rPr>
          <w:rFonts w:ascii="Times New Roman" w:hAnsi="Times New Roman" w:cs="Times New Roman"/>
          <w:color w:val="000000"/>
          <w:sz w:val="28"/>
          <w:szCs w:val="28"/>
        </w:rPr>
        <w:t>составной частью общего образования школы. Целью системы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дополнительного </w:t>
      </w:r>
      <w:r w:rsidRPr="00D22C07">
        <w:rPr>
          <w:rFonts w:ascii="Times New Roman" w:hAnsi="Times New Roman" w:cs="Times New Roman"/>
          <w:color w:val="000000"/>
          <w:sz w:val="28"/>
          <w:szCs w:val="28"/>
        </w:rPr>
        <w:t>образования является выявление творческих способностей учащихся, 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развитию, </w:t>
      </w:r>
      <w:r w:rsidRPr="00D22C07">
        <w:rPr>
          <w:rFonts w:ascii="Times New Roman" w:hAnsi="Times New Roman" w:cs="Times New Roman"/>
          <w:color w:val="000000"/>
          <w:sz w:val="28"/>
          <w:szCs w:val="28"/>
        </w:rPr>
        <w:t>формирование устойчивых профессиональных интересов и склонностей.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2C07">
        <w:rPr>
          <w:rFonts w:ascii="Times New Roman" w:hAnsi="Times New Roman" w:cs="Times New Roman"/>
          <w:color w:val="000000"/>
          <w:sz w:val="28"/>
          <w:szCs w:val="28"/>
        </w:rPr>
        <w:t>соответствии с требованиями ФГОС ООО внеур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очная деятельность школы в 2024 </w:t>
      </w:r>
      <w:r w:rsidRPr="00D22C07">
        <w:rPr>
          <w:rFonts w:ascii="Times New Roman" w:hAnsi="Times New Roman" w:cs="Times New Roman"/>
          <w:color w:val="000000"/>
          <w:sz w:val="28"/>
          <w:szCs w:val="28"/>
        </w:rPr>
        <w:t>году была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2C07">
        <w:rPr>
          <w:rFonts w:ascii="Times New Roman" w:hAnsi="Times New Roman" w:cs="Times New Roman"/>
          <w:color w:val="000000"/>
          <w:sz w:val="28"/>
          <w:szCs w:val="28"/>
        </w:rPr>
        <w:t>организована по следующим направлениям:</w:t>
      </w:r>
    </w:p>
    <w:p w:rsidR="008E5E83" w:rsidRPr="008E5E83" w:rsidRDefault="008E5E83" w:rsidP="008E5E8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E5E83">
        <w:rPr>
          <w:rFonts w:ascii="Times New Roman" w:hAnsi="Times New Roman" w:cs="Times New Roman"/>
          <w:color w:val="000000"/>
          <w:sz w:val="28"/>
          <w:szCs w:val="28"/>
        </w:rPr>
        <w:t>Информационно – просветительские занятия патриотической, нравственной и экологической направленности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5E83" w:rsidRDefault="008E5E83" w:rsidP="008E5E8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E5E83">
        <w:rPr>
          <w:rFonts w:ascii="Times New Roman" w:hAnsi="Times New Roman" w:cs="Times New Roman"/>
          <w:color w:val="000000"/>
          <w:sz w:val="28"/>
          <w:szCs w:val="28"/>
        </w:rPr>
        <w:t xml:space="preserve">Занятия по формированию функциональной грамотности </w:t>
      </w:r>
      <w:proofErr w:type="gramStart"/>
      <w:r w:rsidRPr="008E5E83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22C07" w:rsidRDefault="008E5E83" w:rsidP="008E5E8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E5E83">
        <w:rPr>
          <w:rFonts w:ascii="Times New Roman" w:hAnsi="Times New Roman" w:cs="Times New Roman"/>
          <w:color w:val="000000"/>
          <w:sz w:val="28"/>
          <w:szCs w:val="28"/>
        </w:rPr>
        <w:t>Занятия, направленные на удовлетворение социальных интересов и потребностей 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5E83" w:rsidRPr="008E5E83" w:rsidRDefault="008E5E83" w:rsidP="008E5E8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E5E83">
        <w:rPr>
          <w:rFonts w:ascii="Times New Roman" w:hAnsi="Times New Roman" w:cs="Times New Roman"/>
          <w:color w:val="000000"/>
          <w:sz w:val="28"/>
          <w:szCs w:val="28"/>
        </w:rPr>
        <w:t xml:space="preserve">Занятия, связанные с реализацией особых интеллектуальных и </w:t>
      </w:r>
      <w:proofErr w:type="spellStart"/>
      <w:r w:rsidRPr="008E5E83">
        <w:rPr>
          <w:rFonts w:ascii="Times New Roman" w:hAnsi="Times New Roman" w:cs="Times New Roman"/>
          <w:color w:val="000000"/>
          <w:sz w:val="28"/>
          <w:szCs w:val="28"/>
        </w:rPr>
        <w:t>социокультурных</w:t>
      </w:r>
      <w:proofErr w:type="spellEnd"/>
      <w:r w:rsidRPr="008E5E83">
        <w:rPr>
          <w:rFonts w:ascii="Times New Roman" w:hAnsi="Times New Roman" w:cs="Times New Roman"/>
          <w:color w:val="000000"/>
          <w:sz w:val="28"/>
          <w:szCs w:val="28"/>
        </w:rPr>
        <w:t xml:space="preserve"> потребностей 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5E83" w:rsidRDefault="008E5E83" w:rsidP="008E5E8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E5E83">
        <w:rPr>
          <w:rFonts w:ascii="Times New Roman" w:hAnsi="Times New Roman" w:cs="Times New Roman"/>
          <w:color w:val="000000"/>
          <w:sz w:val="28"/>
          <w:szCs w:val="28"/>
        </w:rPr>
        <w:t xml:space="preserve">Занятия, направленные на удовлетворение интересов и </w:t>
      </w:r>
      <w:proofErr w:type="gramStart"/>
      <w:r w:rsidRPr="008E5E83">
        <w:rPr>
          <w:rFonts w:ascii="Times New Roman" w:hAnsi="Times New Roman" w:cs="Times New Roman"/>
          <w:color w:val="000000"/>
          <w:sz w:val="28"/>
          <w:szCs w:val="28"/>
        </w:rPr>
        <w:t>потребностей</w:t>
      </w:r>
      <w:proofErr w:type="gramEnd"/>
      <w:r w:rsidRPr="008E5E83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в творческом и физическом развитии, помощь в самореализации, раскрытии и развитии способностей и талантов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5E83" w:rsidRDefault="008E5E83" w:rsidP="008E5E8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E5E83">
        <w:rPr>
          <w:rFonts w:ascii="Times New Roman" w:hAnsi="Times New Roman" w:cs="Times New Roman"/>
          <w:color w:val="000000"/>
          <w:sz w:val="28"/>
          <w:szCs w:val="28"/>
        </w:rPr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</w:t>
      </w:r>
      <w:r>
        <w:rPr>
          <w:rFonts w:ascii="Times New Roman" w:hAnsi="Times New Roman" w:cs="Times New Roman"/>
          <w:color w:val="000000"/>
          <w:sz w:val="28"/>
          <w:szCs w:val="28"/>
        </w:rPr>
        <w:t>ированных ученических сообществ.</w:t>
      </w:r>
    </w:p>
    <w:p w:rsidR="008E5E83" w:rsidRDefault="00B5573F" w:rsidP="00B5573F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школе работает объединение дополнительного образования «3</w:t>
      </w:r>
      <w:r w:rsidRPr="00B5573F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моделирование», «Шашки», «Волейбол».</w:t>
      </w:r>
    </w:p>
    <w:p w:rsidR="009040FA" w:rsidRDefault="009040FA" w:rsidP="00B5573F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b/>
          <w:color w:val="000000"/>
          <w:sz w:val="28"/>
          <w:szCs w:val="28"/>
        </w:rPr>
        <w:t>Вывод: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дополнительного образования выполнены в полном объеме. </w:t>
      </w:r>
      <w:proofErr w:type="gramStart"/>
      <w:r w:rsidRPr="009040FA">
        <w:rPr>
          <w:rFonts w:ascii="Times New Roman" w:hAnsi="Times New Roman" w:cs="Times New Roman"/>
          <w:color w:val="000000"/>
          <w:sz w:val="28"/>
          <w:szCs w:val="28"/>
        </w:rPr>
        <w:t>Исходя из результатов анкетирования обучающихся и их родителей качество дополнительного образования существенно повысилось</w:t>
      </w:r>
      <w:proofErr w:type="gramEnd"/>
      <w:r w:rsidRPr="009040F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Воспитательная работа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Воспитательная работа в 2024 году осуществлялась в соответствии с рабочими программами воспитания, которые были разработаны для каждого уровня и включены </w:t>
      </w:r>
      <w:proofErr w:type="gramStart"/>
      <w:r w:rsidRPr="009040FA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соответствующие ООП.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Воспитательная работа по рабочим программам воспитания осуществляется по следующим модулям: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1. Урочная деятельность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2. Внеурочная деятельность 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3. Классное руководство 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4. Основные школьные дела 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5. Внешкольные мероприятия 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6.  Организация предметно-пространственной среды 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7. Взаимодействие с родителями 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8. Самоуправление 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9. Профилактика и безопасность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10. Социальное партнерство 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11. Профориентация 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12. Единая концепция духовно-нравственного воспитания ЧР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13. Дополнительное образование 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14. Детские общественные объединения и волонтерские отряды 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ab/>
        <w:t>коллективные школьные дела;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ab/>
        <w:t>акции;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ab/>
        <w:t>беседы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ab/>
        <w:t>викторины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ab/>
        <w:t>конкурсы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ab/>
        <w:t>анкетирования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ab/>
        <w:t>тренинги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ab/>
        <w:t>классные часы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040F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Работа по гражданско-патриотическому воспитанию обучающихся организуется в рамках реализации рабочей программы воспитания, в частности в направлении «Детские общественные объединения и </w:t>
      </w:r>
      <w:r>
        <w:rPr>
          <w:rFonts w:ascii="Times New Roman" w:hAnsi="Times New Roman" w:cs="Times New Roman"/>
          <w:color w:val="000000"/>
          <w:sz w:val="28"/>
          <w:szCs w:val="28"/>
        </w:rPr>
        <w:t>волонтерские отряды», так в 2024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 года в МБОУ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СОШ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Даттах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им. Г. 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Дакалова</w:t>
      </w:r>
      <w:proofErr w:type="spellEnd"/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» функционировали следующие отряды:    </w:t>
      </w:r>
      <w:proofErr w:type="gramEnd"/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ab/>
        <w:t>Школьное ученическое самоуправление</w:t>
      </w:r>
      <w:r w:rsidR="008D1CF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040FA" w:rsidRPr="009040FA" w:rsidRDefault="008D1CF2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Отряд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Юные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Кадыровцы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040FA" w:rsidRPr="009040FA" w:rsidRDefault="009040FA" w:rsidP="008D1CF2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ab/>
        <w:t>Росси</w:t>
      </w:r>
      <w:r w:rsidR="008D1CF2">
        <w:rPr>
          <w:rFonts w:ascii="Times New Roman" w:hAnsi="Times New Roman" w:cs="Times New Roman"/>
          <w:color w:val="000000"/>
          <w:sz w:val="28"/>
          <w:szCs w:val="28"/>
        </w:rPr>
        <w:t>йское движение школьников;</w:t>
      </w:r>
    </w:p>
    <w:p w:rsidR="009040FA" w:rsidRPr="009040FA" w:rsidRDefault="008D1CF2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Юные друзья полиции;</w:t>
      </w:r>
    </w:p>
    <w:p w:rsidR="009040FA" w:rsidRDefault="008D1CF2" w:rsidP="008D1CF2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Юные</w:t>
      </w:r>
      <w:r w:rsidR="009040FA"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040FA"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 движения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9040FA"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D1CF2" w:rsidRPr="009040FA" w:rsidRDefault="008D1CF2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Пожарная дружина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Деятельность этих отрядов носит системный характер и направлена на формирование: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ab/>
        <w:t>гражданского правосознания;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ab/>
        <w:t>патриотизма и духовно-нравственных ценностей;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ab/>
        <w:t>развитие творчества, инициативы, формирование активной преобразующей гражданской позиции школьников;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ab/>
        <w:t>активной граж</w:t>
      </w:r>
      <w:r w:rsidR="008D1CF2">
        <w:rPr>
          <w:rFonts w:ascii="Times New Roman" w:hAnsi="Times New Roman" w:cs="Times New Roman"/>
          <w:color w:val="000000"/>
          <w:sz w:val="28"/>
          <w:szCs w:val="28"/>
        </w:rPr>
        <w:t>данской позиции через участие в классных и школьных делах.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Анализ планов воспитательной работы 1–11-х классов показал следующие результаты: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ab/>
        <w:t>планы воспитательной работы составлены с учетом возрастных особенностей обучающихся;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кругозора. 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Классные руководители осуществляют гражданско-патриотическое воспитание </w:t>
      </w:r>
      <w:proofErr w:type="gramStart"/>
      <w:r w:rsidRPr="009040F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 Школы через разнообразные виды деятельности в очном формате и </w:t>
      </w:r>
      <w:proofErr w:type="spellStart"/>
      <w:r w:rsidRPr="009040FA">
        <w:rPr>
          <w:rFonts w:ascii="Times New Roman" w:hAnsi="Times New Roman" w:cs="Times New Roman"/>
          <w:color w:val="000000"/>
          <w:sz w:val="28"/>
          <w:szCs w:val="28"/>
        </w:rPr>
        <w:t>онлайн</w:t>
      </w:r>
      <w:proofErr w:type="spellEnd"/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: экскурсии; встречи с ветеранами труда, выпускниками Школы; </w:t>
      </w:r>
      <w:proofErr w:type="gramStart"/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кружковую и </w:t>
      </w:r>
      <w:proofErr w:type="spellStart"/>
      <w:r w:rsidRPr="009040FA">
        <w:rPr>
          <w:rFonts w:ascii="Times New Roman" w:hAnsi="Times New Roman" w:cs="Times New Roman"/>
          <w:color w:val="000000"/>
          <w:sz w:val="28"/>
          <w:szCs w:val="28"/>
        </w:rPr>
        <w:t>досуговую</w:t>
      </w:r>
      <w:proofErr w:type="spellEnd"/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деятельность, а также через участие в общешкольных мероприятиях (День знаний, Акция «Внимание, дети!», День чеченской женщины, День пожилого человека (акци</w:t>
      </w:r>
      <w:r w:rsidR="00935590">
        <w:rPr>
          <w:rFonts w:ascii="Times New Roman" w:hAnsi="Times New Roman" w:cs="Times New Roman"/>
          <w:color w:val="000000"/>
          <w:sz w:val="28"/>
          <w:szCs w:val="28"/>
        </w:rPr>
        <w:t>я), Международный День учителя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>, День молодежи, Праздник Осени, День народного единства (акция), День Матери, Новогодние утренники</w:t>
      </w:r>
      <w:r w:rsidR="008D1CF2">
        <w:rPr>
          <w:rFonts w:ascii="Times New Roman" w:hAnsi="Times New Roman" w:cs="Times New Roman"/>
          <w:color w:val="000000"/>
          <w:sz w:val="28"/>
          <w:szCs w:val="28"/>
        </w:rPr>
        <w:t xml:space="preserve"> и другие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В школе функционирует первичная яче</w:t>
      </w:r>
      <w:r w:rsidR="008D1CF2">
        <w:rPr>
          <w:rFonts w:ascii="Times New Roman" w:hAnsi="Times New Roman" w:cs="Times New Roman"/>
          <w:color w:val="000000"/>
          <w:sz w:val="28"/>
          <w:szCs w:val="28"/>
        </w:rPr>
        <w:t>йка РДДМ «Движение</w:t>
      </w:r>
      <w:proofErr w:type="gramStart"/>
      <w:r w:rsidR="008D1CF2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="00935590">
        <w:rPr>
          <w:rFonts w:ascii="Times New Roman" w:hAnsi="Times New Roman" w:cs="Times New Roman"/>
          <w:color w:val="000000"/>
          <w:sz w:val="28"/>
          <w:szCs w:val="28"/>
        </w:rPr>
        <w:t>ервых». В состав ячейки вошли почти 100%</w:t>
      </w:r>
      <w:r w:rsidR="008D1C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D1CF2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935590">
        <w:rPr>
          <w:rFonts w:ascii="Times New Roman" w:hAnsi="Times New Roman" w:cs="Times New Roman"/>
          <w:color w:val="000000"/>
          <w:sz w:val="28"/>
          <w:szCs w:val="28"/>
        </w:rPr>
        <w:t xml:space="preserve"> МБОУ «СОШ с. </w:t>
      </w:r>
      <w:proofErr w:type="spellStart"/>
      <w:r w:rsidR="00935590">
        <w:rPr>
          <w:rFonts w:ascii="Times New Roman" w:hAnsi="Times New Roman" w:cs="Times New Roman"/>
          <w:color w:val="000000"/>
          <w:sz w:val="28"/>
          <w:szCs w:val="28"/>
        </w:rPr>
        <w:t>Даттах</w:t>
      </w:r>
      <w:proofErr w:type="spellEnd"/>
      <w:r w:rsidR="00935590">
        <w:rPr>
          <w:rFonts w:ascii="Times New Roman" w:hAnsi="Times New Roman" w:cs="Times New Roman"/>
          <w:color w:val="000000"/>
          <w:sz w:val="28"/>
          <w:szCs w:val="28"/>
        </w:rPr>
        <w:t xml:space="preserve"> им. Г. А. </w:t>
      </w:r>
      <w:proofErr w:type="spellStart"/>
      <w:r w:rsidR="00935590">
        <w:rPr>
          <w:rFonts w:ascii="Times New Roman" w:hAnsi="Times New Roman" w:cs="Times New Roman"/>
          <w:color w:val="000000"/>
          <w:sz w:val="28"/>
          <w:szCs w:val="28"/>
        </w:rPr>
        <w:t>Дакалова</w:t>
      </w:r>
      <w:proofErr w:type="spellEnd"/>
      <w:r w:rsidR="0093559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. Ответственным за работу первичного школьного отделения РДДМ назначен советник директора по воспитанию </w:t>
      </w:r>
      <w:proofErr w:type="spellStart"/>
      <w:r w:rsidR="008D1CF2">
        <w:rPr>
          <w:rFonts w:ascii="Times New Roman" w:hAnsi="Times New Roman" w:cs="Times New Roman"/>
          <w:color w:val="000000"/>
          <w:sz w:val="28"/>
          <w:szCs w:val="28"/>
        </w:rPr>
        <w:t>Сайдуллаева</w:t>
      </w:r>
      <w:proofErr w:type="spellEnd"/>
      <w:r w:rsidR="008D1CF2">
        <w:rPr>
          <w:rFonts w:ascii="Times New Roman" w:hAnsi="Times New Roman" w:cs="Times New Roman"/>
          <w:color w:val="000000"/>
          <w:sz w:val="28"/>
          <w:szCs w:val="28"/>
        </w:rPr>
        <w:t xml:space="preserve"> М. Ю.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 первичного отделения осуществляется в рамках вариативного модуля рабочей программы воспитания «Детские общественные объединения». 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Конкретные воспитательные события, дела и мероприятия отделения конкретизированы в календарном плане воспитательной работы.</w:t>
      </w:r>
    </w:p>
    <w:p w:rsidR="003F527B" w:rsidRPr="009040FA" w:rsidRDefault="003F527B" w:rsidP="003F527B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040FA">
        <w:rPr>
          <w:rFonts w:ascii="Times New Roman" w:hAnsi="Times New Roman" w:cs="Times New Roman"/>
          <w:color w:val="000000"/>
          <w:sz w:val="28"/>
          <w:szCs w:val="28"/>
        </w:rPr>
        <w:t>В 2023</w:t>
      </w:r>
      <w:r>
        <w:rPr>
          <w:rFonts w:ascii="Times New Roman" w:hAnsi="Times New Roman" w:cs="Times New Roman"/>
          <w:color w:val="000000"/>
          <w:sz w:val="28"/>
          <w:szCs w:val="28"/>
        </w:rPr>
        <w:t>/24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</w:r>
      <w:proofErr w:type="gramEnd"/>
    </w:p>
    <w:p w:rsidR="003F527B" w:rsidRPr="009040FA" w:rsidRDefault="003F527B" w:rsidP="003F527B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В рамках работы по формированию представлений о государственной символике были запланированы и реализованы следующие мероприятия:</w:t>
      </w:r>
    </w:p>
    <w:p w:rsidR="003F527B" w:rsidRPr="003F527B" w:rsidRDefault="003F527B" w:rsidP="003F527B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040FA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ab/>
        <w:t>в рамках модуля «Урочная деятельность» (по ФГОС-2021)/«Школьный урок» тематические разделы или компоненты по изучению государственных символов включены в предметные области, учебные предметы, курсы, модули: русский язык, литература, родной язык, литературное чтение на родном языке, окружающий мир, обществознание, история, ОРКСЭ, ОДНКНР, искусство.</w:t>
      </w:r>
      <w:proofErr w:type="gramEnd"/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 Внесены корректировки в рабочие программы учеб</w:t>
      </w:r>
      <w:r>
        <w:rPr>
          <w:rFonts w:ascii="Times New Roman" w:hAnsi="Times New Roman" w:cs="Times New Roman"/>
          <w:color w:val="000000"/>
          <w:sz w:val="28"/>
          <w:szCs w:val="28"/>
        </w:rPr>
        <w:t>ных предметов, курсов и модулей.</w:t>
      </w:r>
    </w:p>
    <w:p w:rsidR="003F527B" w:rsidRDefault="003F527B" w:rsidP="00935590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35590" w:rsidRPr="00935590" w:rsidRDefault="00935590" w:rsidP="00935590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5590">
        <w:rPr>
          <w:rFonts w:ascii="Times New Roman" w:hAnsi="Times New Roman" w:cs="Times New Roman"/>
          <w:b/>
          <w:color w:val="000000"/>
          <w:sz w:val="28"/>
          <w:szCs w:val="28"/>
        </w:rPr>
        <w:t>Реализация плана к Году семьи</w:t>
      </w:r>
    </w:p>
    <w:p w:rsidR="00935590" w:rsidRPr="00935590" w:rsidRDefault="00935590" w:rsidP="00935590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35590">
        <w:rPr>
          <w:rFonts w:ascii="Times New Roman" w:hAnsi="Times New Roman" w:cs="Times New Roman"/>
          <w:color w:val="000000"/>
          <w:sz w:val="28"/>
          <w:szCs w:val="28"/>
        </w:rPr>
        <w:t>В соответствии с Указом Президента РФ от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2.11.2023 № 875 «О проведении в </w:t>
      </w:r>
      <w:r w:rsidRPr="00935590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5590">
        <w:rPr>
          <w:rFonts w:ascii="Times New Roman" w:hAnsi="Times New Roman" w:cs="Times New Roman"/>
          <w:color w:val="000000"/>
          <w:sz w:val="28"/>
          <w:szCs w:val="28"/>
        </w:rPr>
        <w:t>Федерации Года семьи»,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Планом основных мероприятий по </w:t>
      </w:r>
      <w:r w:rsidRPr="00935590">
        <w:rPr>
          <w:rFonts w:ascii="Times New Roman" w:hAnsi="Times New Roman" w:cs="Times New Roman"/>
          <w:color w:val="000000"/>
          <w:sz w:val="28"/>
          <w:szCs w:val="28"/>
        </w:rPr>
        <w:t>проведению в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5590">
        <w:rPr>
          <w:rFonts w:ascii="Times New Roman" w:hAnsi="Times New Roman" w:cs="Times New Roman"/>
          <w:color w:val="000000"/>
          <w:sz w:val="28"/>
          <w:szCs w:val="28"/>
        </w:rPr>
        <w:t>Федерации года сем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ьи, утвержденным Правительством РФ 26.12.2023 № 21515-П45-ТГ, Правительством Чеченской Республики от 31.01.2024 №16-р «О проведении на территории Чеченской Республики Года семьи», </w:t>
      </w:r>
      <w:r w:rsidRPr="00935590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5590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«СОШ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Даттах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им. Г. 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Дакалова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 в период с 15.01.2024 по </w:t>
      </w:r>
      <w:r w:rsidRPr="00935590">
        <w:rPr>
          <w:rFonts w:ascii="Times New Roman" w:hAnsi="Times New Roman" w:cs="Times New Roman"/>
          <w:color w:val="000000"/>
          <w:sz w:val="28"/>
          <w:szCs w:val="28"/>
        </w:rPr>
        <w:t>27.12.2024</w:t>
      </w:r>
      <w:proofErr w:type="gramEnd"/>
      <w:r w:rsidRPr="00935590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проведены следующие мероприятия:</w:t>
      </w:r>
    </w:p>
    <w:p w:rsidR="00935590" w:rsidRPr="00935590" w:rsidRDefault="00935590" w:rsidP="00935590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590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35590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 план основных мероприятий МБОУ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«СОШ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Даттах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им. Г. 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Дакалова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35590">
        <w:rPr>
          <w:rFonts w:ascii="Times New Roman" w:hAnsi="Times New Roman" w:cs="Times New Roman"/>
          <w:color w:val="000000"/>
          <w:sz w:val="28"/>
          <w:szCs w:val="28"/>
        </w:rPr>
        <w:t>, посвященных Году семьи. В план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5590">
        <w:rPr>
          <w:rFonts w:ascii="Times New Roman" w:hAnsi="Times New Roman" w:cs="Times New Roman"/>
          <w:color w:val="000000"/>
          <w:sz w:val="28"/>
          <w:szCs w:val="28"/>
        </w:rPr>
        <w:t>включены мероприятия по трем направлениям:</w:t>
      </w:r>
    </w:p>
    <w:p w:rsidR="00935590" w:rsidRDefault="00935590" w:rsidP="00935590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590"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35590">
        <w:rPr>
          <w:rFonts w:ascii="Times New Roman" w:hAnsi="Times New Roman" w:cs="Times New Roman"/>
          <w:color w:val="000000"/>
          <w:sz w:val="28"/>
          <w:szCs w:val="28"/>
        </w:rPr>
        <w:t>организационные мероприятия;</w:t>
      </w:r>
    </w:p>
    <w:p w:rsidR="00935590" w:rsidRPr="00935590" w:rsidRDefault="00935590" w:rsidP="00935590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590"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5590">
        <w:rPr>
          <w:rFonts w:ascii="Times New Roman" w:hAnsi="Times New Roman" w:cs="Times New Roman"/>
          <w:color w:val="000000"/>
          <w:sz w:val="28"/>
          <w:szCs w:val="28"/>
        </w:rPr>
        <w:t>мероприятия, направленные на популя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ризацию сохранения традиционных </w:t>
      </w:r>
      <w:r w:rsidRPr="00935590">
        <w:rPr>
          <w:rFonts w:ascii="Times New Roman" w:hAnsi="Times New Roman" w:cs="Times New Roman"/>
          <w:color w:val="000000"/>
          <w:sz w:val="28"/>
          <w:szCs w:val="28"/>
        </w:rPr>
        <w:t>семейных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5590">
        <w:rPr>
          <w:rFonts w:ascii="Times New Roman" w:hAnsi="Times New Roman" w:cs="Times New Roman"/>
          <w:color w:val="000000"/>
          <w:sz w:val="28"/>
          <w:szCs w:val="28"/>
        </w:rPr>
        <w:t>ценностей среди детей и молодежи;</w:t>
      </w:r>
    </w:p>
    <w:p w:rsidR="00935590" w:rsidRDefault="00935590" w:rsidP="00935590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590"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5590">
        <w:rPr>
          <w:rFonts w:ascii="Times New Roman" w:hAnsi="Times New Roman" w:cs="Times New Roman"/>
          <w:color w:val="000000"/>
          <w:sz w:val="28"/>
          <w:szCs w:val="28"/>
        </w:rPr>
        <w:t>мероприятия по повышению компетентности родителей в вопросах семейного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5590">
        <w:rPr>
          <w:rFonts w:ascii="Times New Roman" w:hAnsi="Times New Roman" w:cs="Times New Roman"/>
          <w:color w:val="000000"/>
          <w:sz w:val="28"/>
          <w:szCs w:val="28"/>
        </w:rPr>
        <w:t>воспитания, оказанию помощи семьям и детям.</w:t>
      </w:r>
    </w:p>
    <w:p w:rsidR="00B22841" w:rsidRPr="00B22841" w:rsidRDefault="00B22841" w:rsidP="00935590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Таблица №4. Мероприятия,  проведенные в рамках Года семьи в 2024 году.</w:t>
      </w:r>
    </w:p>
    <w:tbl>
      <w:tblPr>
        <w:tblStyle w:val="a8"/>
        <w:tblW w:w="0" w:type="auto"/>
        <w:tblLook w:val="04A0"/>
      </w:tblPr>
      <w:tblGrid>
        <w:gridCol w:w="5199"/>
        <w:gridCol w:w="1476"/>
        <w:gridCol w:w="2224"/>
        <w:gridCol w:w="1661"/>
      </w:tblGrid>
      <w:tr w:rsidR="00935590" w:rsidTr="00915823">
        <w:tc>
          <w:tcPr>
            <w:tcW w:w="5199" w:type="dxa"/>
            <w:shd w:val="clear" w:color="auto" w:fill="DAEEF3" w:themeFill="accent5" w:themeFillTint="33"/>
          </w:tcPr>
          <w:p w:rsidR="00935590" w:rsidRPr="00736566" w:rsidRDefault="00935590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65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476" w:type="dxa"/>
            <w:shd w:val="clear" w:color="auto" w:fill="DAEEF3" w:themeFill="accent5" w:themeFillTint="33"/>
          </w:tcPr>
          <w:p w:rsidR="00935590" w:rsidRPr="00736566" w:rsidRDefault="00935590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65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24" w:type="dxa"/>
            <w:shd w:val="clear" w:color="auto" w:fill="DAEEF3" w:themeFill="accent5" w:themeFillTint="33"/>
          </w:tcPr>
          <w:p w:rsidR="00935590" w:rsidRPr="00736566" w:rsidRDefault="00935590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7365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  <w:proofErr w:type="gramEnd"/>
          </w:p>
        </w:tc>
        <w:tc>
          <w:tcPr>
            <w:tcW w:w="1661" w:type="dxa"/>
            <w:shd w:val="clear" w:color="auto" w:fill="DAEEF3" w:themeFill="accent5" w:themeFillTint="33"/>
          </w:tcPr>
          <w:p w:rsidR="00935590" w:rsidRPr="00736566" w:rsidRDefault="00935590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65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участников</w:t>
            </w:r>
          </w:p>
        </w:tc>
      </w:tr>
      <w:tr w:rsidR="00935590" w:rsidTr="00915823">
        <w:tc>
          <w:tcPr>
            <w:tcW w:w="5199" w:type="dxa"/>
          </w:tcPr>
          <w:p w:rsidR="00935590" w:rsidRPr="00935590" w:rsidRDefault="00935590" w:rsidP="00935590">
            <w:pPr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Общешкольная линейка, посвященная открытию Года семьи</w:t>
            </w:r>
          </w:p>
        </w:tc>
        <w:tc>
          <w:tcPr>
            <w:tcW w:w="1476" w:type="dxa"/>
          </w:tcPr>
          <w:p w:rsidR="00935590" w:rsidRPr="00935590" w:rsidRDefault="00935590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01.02.2024</w:t>
            </w:r>
          </w:p>
        </w:tc>
        <w:tc>
          <w:tcPr>
            <w:tcW w:w="2224" w:type="dxa"/>
          </w:tcPr>
          <w:p w:rsidR="00935590" w:rsidRPr="00935590" w:rsidRDefault="00935590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</w:t>
            </w:r>
          </w:p>
        </w:tc>
        <w:tc>
          <w:tcPr>
            <w:tcW w:w="1661" w:type="dxa"/>
          </w:tcPr>
          <w:p w:rsidR="00935590" w:rsidRPr="00935590" w:rsidRDefault="00935590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935590" w:rsidTr="00915823">
        <w:tc>
          <w:tcPr>
            <w:tcW w:w="5199" w:type="dxa"/>
          </w:tcPr>
          <w:p w:rsidR="00935590" w:rsidRPr="00935590" w:rsidRDefault="00736566" w:rsidP="00935590">
            <w:pPr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Праздничный концерт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посвященный Всероссийскому Дню Матери</w:t>
            </w:r>
          </w:p>
        </w:tc>
        <w:tc>
          <w:tcPr>
            <w:tcW w:w="1476" w:type="dxa"/>
          </w:tcPr>
          <w:p w:rsidR="00935590" w:rsidRPr="00935590" w:rsidRDefault="00736566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2024</w:t>
            </w:r>
          </w:p>
        </w:tc>
        <w:tc>
          <w:tcPr>
            <w:tcW w:w="2224" w:type="dxa"/>
          </w:tcPr>
          <w:p w:rsidR="00935590" w:rsidRPr="00935590" w:rsidRDefault="00736566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 ВР, учитель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чеч.яз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1" w:type="dxa"/>
          </w:tcPr>
          <w:p w:rsidR="00935590" w:rsidRPr="00935590" w:rsidRDefault="00736566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  <w:tr w:rsidR="00935590" w:rsidTr="00915823">
        <w:tc>
          <w:tcPr>
            <w:tcW w:w="5199" w:type="dxa"/>
          </w:tcPr>
          <w:p w:rsidR="00935590" w:rsidRPr="00935590" w:rsidRDefault="00736566" w:rsidP="00935590">
            <w:pPr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Выставка, конкурс рисунков, прикладного искусства, посвященные Дню отца</w:t>
            </w:r>
          </w:p>
        </w:tc>
        <w:tc>
          <w:tcPr>
            <w:tcW w:w="1476" w:type="dxa"/>
          </w:tcPr>
          <w:p w:rsidR="00935590" w:rsidRPr="00935590" w:rsidRDefault="00736566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2024</w:t>
            </w:r>
          </w:p>
        </w:tc>
        <w:tc>
          <w:tcPr>
            <w:tcW w:w="2224" w:type="dxa"/>
          </w:tcPr>
          <w:p w:rsidR="00935590" w:rsidRDefault="00736566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музыки и технологии;</w:t>
            </w:r>
          </w:p>
          <w:p w:rsidR="00736566" w:rsidRPr="00935590" w:rsidRDefault="00736566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  <w:tc>
          <w:tcPr>
            <w:tcW w:w="1661" w:type="dxa"/>
          </w:tcPr>
          <w:p w:rsidR="00935590" w:rsidRPr="00935590" w:rsidRDefault="00736566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736566" w:rsidTr="00915823">
        <w:tc>
          <w:tcPr>
            <w:tcW w:w="5199" w:type="dxa"/>
          </w:tcPr>
          <w:p w:rsidR="00736566" w:rsidRPr="00935590" w:rsidRDefault="00736566" w:rsidP="00935590">
            <w:pPr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«Семейные ценности» встреча со старейшиной села ко Дню пожилого человека</w:t>
            </w:r>
          </w:p>
        </w:tc>
        <w:tc>
          <w:tcPr>
            <w:tcW w:w="1476" w:type="dxa"/>
          </w:tcPr>
          <w:p w:rsidR="00736566" w:rsidRPr="00935590" w:rsidRDefault="00736566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2024</w:t>
            </w:r>
          </w:p>
        </w:tc>
        <w:tc>
          <w:tcPr>
            <w:tcW w:w="2224" w:type="dxa"/>
          </w:tcPr>
          <w:p w:rsidR="00736566" w:rsidRPr="00935590" w:rsidRDefault="00736566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Советник директора</w:t>
            </w:r>
          </w:p>
        </w:tc>
        <w:tc>
          <w:tcPr>
            <w:tcW w:w="1661" w:type="dxa"/>
          </w:tcPr>
          <w:p w:rsidR="00736566" w:rsidRPr="00935590" w:rsidRDefault="00B00BEB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736566" w:rsidTr="00915823">
        <w:tc>
          <w:tcPr>
            <w:tcW w:w="5199" w:type="dxa"/>
          </w:tcPr>
          <w:p w:rsidR="00736566" w:rsidRPr="00935590" w:rsidRDefault="00B00BEB" w:rsidP="00935590">
            <w:pPr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Общешкольное родительское собрание «Роль семьи в жизни человека»</w:t>
            </w:r>
          </w:p>
        </w:tc>
        <w:tc>
          <w:tcPr>
            <w:tcW w:w="1476" w:type="dxa"/>
          </w:tcPr>
          <w:p w:rsidR="00736566" w:rsidRPr="00935590" w:rsidRDefault="00B00BEB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2024</w:t>
            </w:r>
          </w:p>
        </w:tc>
        <w:tc>
          <w:tcPr>
            <w:tcW w:w="2224" w:type="dxa"/>
          </w:tcPr>
          <w:p w:rsidR="00736566" w:rsidRPr="00935590" w:rsidRDefault="00B00BEB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ВР,  педагог-психолог</w:t>
            </w:r>
          </w:p>
        </w:tc>
        <w:tc>
          <w:tcPr>
            <w:tcW w:w="1661" w:type="dxa"/>
          </w:tcPr>
          <w:p w:rsidR="00736566" w:rsidRPr="00935590" w:rsidRDefault="00B00BEB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B00BEB" w:rsidTr="00915823">
        <w:tc>
          <w:tcPr>
            <w:tcW w:w="5199" w:type="dxa"/>
          </w:tcPr>
          <w:p w:rsidR="00B00BEB" w:rsidRPr="00935590" w:rsidRDefault="00B00BEB" w:rsidP="00935590">
            <w:pPr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школьный выпускной «В светлое будущее»</w:t>
            </w:r>
          </w:p>
        </w:tc>
        <w:tc>
          <w:tcPr>
            <w:tcW w:w="1476" w:type="dxa"/>
          </w:tcPr>
          <w:p w:rsidR="00B00BEB" w:rsidRPr="00935590" w:rsidRDefault="00B00BEB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2024</w:t>
            </w:r>
          </w:p>
        </w:tc>
        <w:tc>
          <w:tcPr>
            <w:tcW w:w="2224" w:type="dxa"/>
          </w:tcPr>
          <w:p w:rsidR="00B00BEB" w:rsidRPr="00935590" w:rsidRDefault="00B00BEB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661" w:type="dxa"/>
          </w:tcPr>
          <w:p w:rsidR="00B00BEB" w:rsidRPr="00935590" w:rsidRDefault="00B00BEB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00BEB" w:rsidTr="00915823">
        <w:tc>
          <w:tcPr>
            <w:tcW w:w="5199" w:type="dxa"/>
          </w:tcPr>
          <w:p w:rsidR="00B00BEB" w:rsidRPr="00935590" w:rsidRDefault="00B00BEB" w:rsidP="00935590">
            <w:pPr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Президентские состязания (школьный и муниципальный этапы)</w:t>
            </w:r>
          </w:p>
        </w:tc>
        <w:tc>
          <w:tcPr>
            <w:tcW w:w="1476" w:type="dxa"/>
          </w:tcPr>
          <w:p w:rsidR="00B00BEB" w:rsidRPr="00935590" w:rsidRDefault="00B00BEB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– сентябрь 2024</w:t>
            </w:r>
          </w:p>
        </w:tc>
        <w:tc>
          <w:tcPr>
            <w:tcW w:w="2224" w:type="dxa"/>
          </w:tcPr>
          <w:p w:rsidR="00B00BEB" w:rsidRPr="00935590" w:rsidRDefault="00B00BEB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1661" w:type="dxa"/>
          </w:tcPr>
          <w:p w:rsidR="00B00BEB" w:rsidRPr="00935590" w:rsidRDefault="00B00BEB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B00BEB" w:rsidTr="00915823">
        <w:tc>
          <w:tcPr>
            <w:tcW w:w="5199" w:type="dxa"/>
          </w:tcPr>
          <w:p w:rsidR="00B00BEB" w:rsidRPr="00935590" w:rsidRDefault="00B00BEB" w:rsidP="00935590">
            <w:pPr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Президентские спортивные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игры (школьный и муниципальный этапы)</w:t>
            </w:r>
          </w:p>
        </w:tc>
        <w:tc>
          <w:tcPr>
            <w:tcW w:w="1476" w:type="dxa"/>
          </w:tcPr>
          <w:p w:rsidR="00B00BEB" w:rsidRPr="00935590" w:rsidRDefault="00B00BEB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– сентябрь 2024</w:t>
            </w:r>
          </w:p>
        </w:tc>
        <w:tc>
          <w:tcPr>
            <w:tcW w:w="2224" w:type="dxa"/>
          </w:tcPr>
          <w:p w:rsidR="00B00BEB" w:rsidRPr="00935590" w:rsidRDefault="00B00BEB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661" w:type="dxa"/>
          </w:tcPr>
          <w:p w:rsidR="00B00BEB" w:rsidRPr="00935590" w:rsidRDefault="00B00BEB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B00BEB" w:rsidTr="00915823">
        <w:tc>
          <w:tcPr>
            <w:tcW w:w="5199" w:type="dxa"/>
          </w:tcPr>
          <w:p w:rsidR="00B00BEB" w:rsidRDefault="00B00BEB" w:rsidP="00935590">
            <w:pPr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акция «Семья – здоровье – спорт»</w:t>
            </w:r>
          </w:p>
        </w:tc>
        <w:tc>
          <w:tcPr>
            <w:tcW w:w="1476" w:type="dxa"/>
          </w:tcPr>
          <w:p w:rsidR="00B00BEB" w:rsidRDefault="00B00BEB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2024</w:t>
            </w:r>
          </w:p>
        </w:tc>
        <w:tc>
          <w:tcPr>
            <w:tcW w:w="2224" w:type="dxa"/>
          </w:tcPr>
          <w:p w:rsidR="00B00BEB" w:rsidRDefault="00B00BEB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Советник директора </w:t>
            </w:r>
          </w:p>
        </w:tc>
        <w:tc>
          <w:tcPr>
            <w:tcW w:w="1661" w:type="dxa"/>
          </w:tcPr>
          <w:p w:rsidR="00B00BEB" w:rsidRDefault="00B00BEB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B00BEB" w:rsidTr="00915823">
        <w:tc>
          <w:tcPr>
            <w:tcW w:w="5199" w:type="dxa"/>
          </w:tcPr>
          <w:p w:rsidR="00B00BEB" w:rsidRDefault="00B00BEB" w:rsidP="00935590">
            <w:pPr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 «Национальные традиции»</w:t>
            </w:r>
          </w:p>
        </w:tc>
        <w:tc>
          <w:tcPr>
            <w:tcW w:w="1476" w:type="dxa"/>
          </w:tcPr>
          <w:p w:rsidR="00B00BEB" w:rsidRDefault="00B00BEB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2024</w:t>
            </w:r>
          </w:p>
        </w:tc>
        <w:tc>
          <w:tcPr>
            <w:tcW w:w="2224" w:type="dxa"/>
          </w:tcPr>
          <w:p w:rsidR="00B00BEB" w:rsidRDefault="00B00BEB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по ВР; учителя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яз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.;</w:t>
            </w:r>
            <w:proofErr w:type="gramEnd"/>
          </w:p>
          <w:p w:rsidR="00B00BEB" w:rsidRDefault="00B00BEB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рук-ли</w:t>
            </w:r>
            <w:proofErr w:type="spellEnd"/>
            <w:proofErr w:type="gramEnd"/>
          </w:p>
        </w:tc>
        <w:tc>
          <w:tcPr>
            <w:tcW w:w="1661" w:type="dxa"/>
          </w:tcPr>
          <w:p w:rsidR="00B00BEB" w:rsidRDefault="00B00BEB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B00BEB" w:rsidTr="00915823">
        <w:tc>
          <w:tcPr>
            <w:tcW w:w="5199" w:type="dxa"/>
          </w:tcPr>
          <w:p w:rsidR="00B00BEB" w:rsidRDefault="00B00BEB" w:rsidP="00935590">
            <w:pPr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Тренинг: «Если дружно, если вместе. Здоровье ребенка в наших руках»</w:t>
            </w:r>
          </w:p>
        </w:tc>
        <w:tc>
          <w:tcPr>
            <w:tcW w:w="1476" w:type="dxa"/>
          </w:tcPr>
          <w:p w:rsidR="00B00BEB" w:rsidRDefault="00B00BEB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2024</w:t>
            </w:r>
          </w:p>
        </w:tc>
        <w:tc>
          <w:tcPr>
            <w:tcW w:w="2224" w:type="dxa"/>
          </w:tcPr>
          <w:p w:rsidR="00B00BEB" w:rsidRDefault="00B00BEB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Педагог-психолог; педагог ДНВ</w:t>
            </w:r>
          </w:p>
        </w:tc>
        <w:tc>
          <w:tcPr>
            <w:tcW w:w="1661" w:type="dxa"/>
          </w:tcPr>
          <w:p w:rsidR="00B00BEB" w:rsidRDefault="00B00BEB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00BEB" w:rsidTr="00915823">
        <w:tc>
          <w:tcPr>
            <w:tcW w:w="5199" w:type="dxa"/>
          </w:tcPr>
          <w:p w:rsidR="00B00BEB" w:rsidRDefault="00B00BEB" w:rsidP="00935590">
            <w:pPr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Тренинг: «Сегодня подростки, завтра – родители»</w:t>
            </w:r>
          </w:p>
        </w:tc>
        <w:tc>
          <w:tcPr>
            <w:tcW w:w="1476" w:type="dxa"/>
          </w:tcPr>
          <w:p w:rsidR="00B00BEB" w:rsidRDefault="00915823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 – ноябрь 2024</w:t>
            </w:r>
          </w:p>
        </w:tc>
        <w:tc>
          <w:tcPr>
            <w:tcW w:w="2224" w:type="dxa"/>
          </w:tcPr>
          <w:p w:rsidR="00B00BEB" w:rsidRDefault="00915823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1661" w:type="dxa"/>
          </w:tcPr>
          <w:p w:rsidR="00B00BEB" w:rsidRDefault="00915823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915823" w:rsidTr="00915823">
        <w:tc>
          <w:tcPr>
            <w:tcW w:w="5199" w:type="dxa"/>
          </w:tcPr>
          <w:p w:rsidR="00915823" w:rsidRDefault="00915823" w:rsidP="00935590">
            <w:pPr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конкурс сочинений «Вклад моей семьи в дело возрождения республики»</w:t>
            </w:r>
          </w:p>
        </w:tc>
        <w:tc>
          <w:tcPr>
            <w:tcW w:w="1476" w:type="dxa"/>
          </w:tcPr>
          <w:p w:rsidR="00915823" w:rsidRDefault="00915823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2024</w:t>
            </w:r>
          </w:p>
        </w:tc>
        <w:tc>
          <w:tcPr>
            <w:tcW w:w="2224" w:type="dxa"/>
          </w:tcPr>
          <w:p w:rsidR="00915823" w:rsidRDefault="00915823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</w:t>
            </w:r>
          </w:p>
        </w:tc>
        <w:tc>
          <w:tcPr>
            <w:tcW w:w="1661" w:type="dxa"/>
          </w:tcPr>
          <w:p w:rsidR="00915823" w:rsidRDefault="00915823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15823" w:rsidTr="00915823">
        <w:tc>
          <w:tcPr>
            <w:tcW w:w="5199" w:type="dxa"/>
          </w:tcPr>
          <w:p w:rsidR="00915823" w:rsidRDefault="00915823" w:rsidP="00935590">
            <w:pPr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dxa"/>
          </w:tcPr>
          <w:p w:rsidR="00915823" w:rsidRDefault="00915823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24" w:type="dxa"/>
          </w:tcPr>
          <w:p w:rsidR="00915823" w:rsidRDefault="00915823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технологии</w:t>
            </w:r>
          </w:p>
        </w:tc>
        <w:tc>
          <w:tcPr>
            <w:tcW w:w="1661" w:type="dxa"/>
          </w:tcPr>
          <w:p w:rsidR="00915823" w:rsidRDefault="00915823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15823" w:rsidTr="00915823">
        <w:tc>
          <w:tcPr>
            <w:tcW w:w="5199" w:type="dxa"/>
          </w:tcPr>
          <w:p w:rsidR="00915823" w:rsidRDefault="00915823" w:rsidP="00935590">
            <w:pPr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Торжественное мероприятие к закрытию Года семьи</w:t>
            </w:r>
          </w:p>
        </w:tc>
        <w:tc>
          <w:tcPr>
            <w:tcW w:w="1476" w:type="dxa"/>
          </w:tcPr>
          <w:p w:rsidR="00915823" w:rsidRDefault="00915823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2024</w:t>
            </w:r>
          </w:p>
        </w:tc>
        <w:tc>
          <w:tcPr>
            <w:tcW w:w="2224" w:type="dxa"/>
          </w:tcPr>
          <w:p w:rsidR="00915823" w:rsidRDefault="00915823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ВР;</w:t>
            </w:r>
          </w:p>
          <w:p w:rsidR="00915823" w:rsidRDefault="00915823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рук-ли</w:t>
            </w:r>
            <w:proofErr w:type="spellEnd"/>
            <w:proofErr w:type="gramEnd"/>
          </w:p>
        </w:tc>
        <w:tc>
          <w:tcPr>
            <w:tcW w:w="1661" w:type="dxa"/>
          </w:tcPr>
          <w:p w:rsidR="00915823" w:rsidRDefault="00915823" w:rsidP="00935590">
            <w:pPr>
              <w:ind w:right="18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</w:tr>
    </w:tbl>
    <w:p w:rsidR="00915823" w:rsidRDefault="00915823" w:rsidP="009158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823" w:rsidRDefault="00915823" w:rsidP="0091582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0801">
        <w:rPr>
          <w:rFonts w:ascii="Times New Roman" w:hAnsi="Times New Roman" w:cs="Times New Roman"/>
          <w:sz w:val="28"/>
          <w:szCs w:val="28"/>
        </w:rPr>
        <w:t xml:space="preserve">По результатам самоанализа можно сделать </w:t>
      </w:r>
      <w:r w:rsidRPr="00915823"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, что воспитательная работа ведется на должном уровне. </w:t>
      </w:r>
      <w:r w:rsidRPr="00210801">
        <w:rPr>
          <w:rFonts w:ascii="Times New Roman" w:hAnsi="Times New Roman" w:cs="Times New Roman"/>
          <w:sz w:val="28"/>
          <w:szCs w:val="28"/>
        </w:rPr>
        <w:t xml:space="preserve">Педагоги активно используют воспитательный самоанализ урока. </w:t>
      </w:r>
      <w:proofErr w:type="gramStart"/>
      <w:r w:rsidRPr="00210801">
        <w:rPr>
          <w:rFonts w:ascii="Times New Roman" w:hAnsi="Times New Roman" w:cs="Times New Roman"/>
          <w:sz w:val="28"/>
          <w:szCs w:val="28"/>
        </w:rPr>
        <w:t>Процент включения педагогов и обучающихся в реализацию Программы воспитания составляет 100%. Осуществляется системное взаимодействие школы с родителями, партнерами в рамках реализации Программы воспитания.</w:t>
      </w:r>
      <w:proofErr w:type="gramEnd"/>
      <w:r w:rsidRPr="00210801">
        <w:rPr>
          <w:rFonts w:ascii="Times New Roman" w:hAnsi="Times New Roman" w:cs="Times New Roman"/>
          <w:sz w:val="28"/>
          <w:szCs w:val="28"/>
        </w:rPr>
        <w:t xml:space="preserve"> Общий психологический фон в школе стабилен. У обучающихся есть огромная возможность для развития своих способностей (образовательных, творческих). </w:t>
      </w:r>
    </w:p>
    <w:p w:rsidR="00332347" w:rsidRDefault="00332347" w:rsidP="0091582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2347" w:rsidRPr="00332347" w:rsidRDefault="00332347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работа</w:t>
      </w:r>
    </w:p>
    <w:p w:rsidR="009040FA" w:rsidRPr="009040FA" w:rsidRDefault="009040FA" w:rsidP="004041FF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реализации Федерального проекта «Успех каждого ребенка» национального проекта «Образование» и в соответствии с Методическими рекомендациями и Порядком реализации </w:t>
      </w:r>
      <w:proofErr w:type="spellStart"/>
      <w:r w:rsidRPr="009040FA">
        <w:rPr>
          <w:rFonts w:ascii="Times New Roman" w:hAnsi="Times New Roman" w:cs="Times New Roman"/>
          <w:color w:val="000000"/>
          <w:sz w:val="28"/>
          <w:szCs w:val="28"/>
        </w:rPr>
        <w:t>профориентационного</w:t>
      </w:r>
      <w:proofErr w:type="spellEnd"/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 минимума в 2023/24 учебном году введен </w:t>
      </w:r>
      <w:proofErr w:type="spellStart"/>
      <w:r w:rsidRPr="009040FA">
        <w:rPr>
          <w:rFonts w:ascii="Times New Roman" w:hAnsi="Times New Roman" w:cs="Times New Roman"/>
          <w:color w:val="000000"/>
          <w:sz w:val="28"/>
          <w:szCs w:val="28"/>
        </w:rPr>
        <w:t>профориентационный</w:t>
      </w:r>
      <w:proofErr w:type="spellEnd"/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 минимум для обучающихся 6–11-х классов. Школа реализует </w:t>
      </w:r>
      <w:proofErr w:type="spellStart"/>
      <w:r w:rsidRPr="009040FA">
        <w:rPr>
          <w:rFonts w:ascii="Times New Roman" w:hAnsi="Times New Roman" w:cs="Times New Roman"/>
          <w:color w:val="000000"/>
          <w:sz w:val="28"/>
          <w:szCs w:val="28"/>
        </w:rPr>
        <w:t>профориентационный</w:t>
      </w:r>
      <w:proofErr w:type="spellEnd"/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 минимум на базовом уровне в полном объеме. 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Для реализации программы баз</w:t>
      </w:r>
      <w:r w:rsidR="008D1CF2">
        <w:rPr>
          <w:rFonts w:ascii="Times New Roman" w:hAnsi="Times New Roman" w:cs="Times New Roman"/>
          <w:color w:val="000000"/>
          <w:sz w:val="28"/>
          <w:szCs w:val="28"/>
        </w:rPr>
        <w:t xml:space="preserve">ового уровня, 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участия обучающихся 6–11-х классов в </w:t>
      </w:r>
      <w:proofErr w:type="spellStart"/>
      <w:r w:rsidRPr="009040FA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созданы следующие организационные и методические условия: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назначен ответственный по профориентации – заместитель директора по воспитательной работе </w:t>
      </w:r>
      <w:proofErr w:type="spellStart"/>
      <w:r w:rsidR="008D1CF2">
        <w:rPr>
          <w:rFonts w:ascii="Times New Roman" w:hAnsi="Times New Roman" w:cs="Times New Roman"/>
          <w:color w:val="000000"/>
          <w:sz w:val="28"/>
          <w:szCs w:val="28"/>
        </w:rPr>
        <w:t>Сайдуллаева</w:t>
      </w:r>
      <w:proofErr w:type="spellEnd"/>
      <w:r w:rsidR="008D1CF2">
        <w:rPr>
          <w:rFonts w:ascii="Times New Roman" w:hAnsi="Times New Roman" w:cs="Times New Roman"/>
          <w:color w:val="000000"/>
          <w:sz w:val="28"/>
          <w:szCs w:val="28"/>
        </w:rPr>
        <w:t xml:space="preserve"> М. Ю.;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определены ответственные специалисты по организации </w:t>
      </w:r>
      <w:proofErr w:type="spellStart"/>
      <w:r w:rsidRPr="009040FA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1CF2">
        <w:rPr>
          <w:rFonts w:ascii="Times New Roman" w:hAnsi="Times New Roman" w:cs="Times New Roman"/>
          <w:color w:val="000000"/>
          <w:sz w:val="28"/>
          <w:szCs w:val="28"/>
        </w:rPr>
        <w:t>работы – классные руководители 1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–11-х классов, педагог-психолог </w:t>
      </w:r>
      <w:proofErr w:type="spellStart"/>
      <w:r w:rsidR="008D1CF2">
        <w:rPr>
          <w:rFonts w:ascii="Times New Roman" w:hAnsi="Times New Roman" w:cs="Times New Roman"/>
          <w:color w:val="000000"/>
          <w:sz w:val="28"/>
          <w:szCs w:val="28"/>
        </w:rPr>
        <w:t>Сутбаева</w:t>
      </w:r>
      <w:proofErr w:type="spellEnd"/>
      <w:r w:rsidR="008D1CF2">
        <w:rPr>
          <w:rFonts w:ascii="Times New Roman" w:hAnsi="Times New Roman" w:cs="Times New Roman"/>
          <w:color w:val="000000"/>
          <w:sz w:val="28"/>
          <w:szCs w:val="28"/>
        </w:rPr>
        <w:t xml:space="preserve"> А. С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>.;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сформированы учебные группы для участия в </w:t>
      </w:r>
      <w:proofErr w:type="spellStart"/>
      <w:r w:rsidRPr="009040FA">
        <w:rPr>
          <w:rFonts w:ascii="Times New Roman" w:hAnsi="Times New Roman" w:cs="Times New Roman"/>
          <w:color w:val="000000"/>
          <w:sz w:val="28"/>
          <w:szCs w:val="28"/>
        </w:rPr>
        <w:t>профориентационных</w:t>
      </w:r>
      <w:proofErr w:type="spellEnd"/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мероприятиях из числа обучающихся 6–11-х классов;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разработан план </w:t>
      </w:r>
      <w:proofErr w:type="spellStart"/>
      <w:r w:rsidRPr="009040FA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 работы с учетом возрастных и индивидуальных особенностей обучающихся.</w:t>
      </w:r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Мероприятиями для реализации </w:t>
      </w:r>
      <w:proofErr w:type="spellStart"/>
      <w:r w:rsidRPr="009040FA">
        <w:rPr>
          <w:rFonts w:ascii="Times New Roman" w:hAnsi="Times New Roman" w:cs="Times New Roman"/>
          <w:color w:val="000000"/>
          <w:sz w:val="28"/>
          <w:szCs w:val="28"/>
        </w:rPr>
        <w:t>профориентационного</w:t>
      </w:r>
      <w:proofErr w:type="spellEnd"/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 минимума охва</w:t>
      </w:r>
      <w:r w:rsidR="008D1CF2">
        <w:rPr>
          <w:rFonts w:ascii="Times New Roman" w:hAnsi="Times New Roman" w:cs="Times New Roman"/>
          <w:color w:val="000000"/>
          <w:sz w:val="28"/>
          <w:szCs w:val="28"/>
        </w:rPr>
        <w:t>чены 100 процентов обучающихся 1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>–11-х классов.</w:t>
      </w:r>
      <w:proofErr w:type="gramEnd"/>
    </w:p>
    <w:p w:rsidR="009040FA" w:rsidRPr="009040FA" w:rsidRDefault="009040FA" w:rsidP="009040FA">
      <w:pPr>
        <w:spacing w:after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FA">
        <w:rPr>
          <w:rFonts w:ascii="Times New Roman" w:hAnsi="Times New Roman" w:cs="Times New Roman"/>
          <w:color w:val="000000"/>
          <w:sz w:val="28"/>
          <w:szCs w:val="28"/>
        </w:rPr>
        <w:t>В п</w:t>
      </w:r>
      <w:r w:rsidR="008D1CF2">
        <w:rPr>
          <w:rFonts w:ascii="Times New Roman" w:hAnsi="Times New Roman" w:cs="Times New Roman"/>
          <w:color w:val="000000"/>
          <w:sz w:val="28"/>
          <w:szCs w:val="28"/>
        </w:rPr>
        <w:t>ериод с 01.09.2023 до 31.12.2024</w:t>
      </w:r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</w:t>
      </w:r>
      <w:proofErr w:type="spellStart"/>
      <w:r w:rsidRPr="009040FA">
        <w:rPr>
          <w:rFonts w:ascii="Times New Roman" w:hAnsi="Times New Roman" w:cs="Times New Roman"/>
          <w:color w:val="000000"/>
          <w:sz w:val="28"/>
          <w:szCs w:val="28"/>
        </w:rPr>
        <w:t>профориентационного</w:t>
      </w:r>
      <w:proofErr w:type="spellEnd"/>
      <w:r w:rsidRPr="009040FA">
        <w:rPr>
          <w:rFonts w:ascii="Times New Roman" w:hAnsi="Times New Roman" w:cs="Times New Roman"/>
          <w:color w:val="000000"/>
          <w:sz w:val="28"/>
          <w:szCs w:val="28"/>
        </w:rPr>
        <w:t xml:space="preserve"> минимума реализованы следующие мероприятия:</w:t>
      </w:r>
    </w:p>
    <w:p w:rsidR="009040FA" w:rsidRPr="009040FA" w:rsidRDefault="00D957BE" w:rsidP="00D957BE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«Россия – мои горизонты» - еженедельно по четвергам 1 уроком;</w:t>
      </w:r>
    </w:p>
    <w:p w:rsidR="009040FA" w:rsidRDefault="00D957BE" w:rsidP="00D957BE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Онлайн-игра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57BE">
        <w:rPr>
          <w:rFonts w:ascii="Times New Roman" w:hAnsi="Times New Roman" w:cs="Times New Roman"/>
          <w:color w:val="000000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Профиград</w:t>
      </w:r>
      <w:proofErr w:type="spellEnd"/>
      <w:r w:rsidRPr="00D957BE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</w:rPr>
        <w:t>» - приняли участие 35% обучающихся;</w:t>
      </w:r>
    </w:p>
    <w:p w:rsidR="00D957BE" w:rsidRDefault="00D957BE" w:rsidP="00D957BE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«Диагностические методики (тесты) </w:t>
      </w:r>
      <w:r w:rsidRPr="00D957BE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>Билет в будущее</w:t>
      </w:r>
      <w:r w:rsidRPr="00D957BE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</w:rPr>
        <w:t>» - приняли участие более 80% обучающихся 6-11 классов;</w:t>
      </w:r>
    </w:p>
    <w:p w:rsidR="00D957BE" w:rsidRDefault="00D957BE" w:rsidP="00D957BE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«Анкетирование </w:t>
      </w:r>
      <w:r w:rsidRPr="00D957BE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Профессиональное самоопределение на основе самооценки</w:t>
      </w:r>
      <w:r w:rsidRPr="00D957BE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</w:rPr>
        <w:t>» - приняли участие 100% обучающихся 9-11 классов;</w:t>
      </w:r>
    </w:p>
    <w:p w:rsidR="00D957BE" w:rsidRDefault="00FE26CB" w:rsidP="00FE26CB">
      <w:pPr>
        <w:spacing w:after="0"/>
        <w:ind w:right="180" w:firstLine="426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реализации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профориентационного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минимума привлечены партнеры:</w:t>
      </w:r>
    </w:p>
    <w:p w:rsidR="00FE26CB" w:rsidRDefault="00FE26CB" w:rsidP="00FE26CB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ГБПОУ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Ножай-Юртовский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государственный техникум»;</w:t>
      </w:r>
    </w:p>
    <w:p w:rsidR="00FE26CB" w:rsidRPr="00D957BE" w:rsidRDefault="00FE26CB" w:rsidP="00FE26CB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МБОУ «ЦБС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Ножай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Юртовского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МР».</w:t>
      </w:r>
    </w:p>
    <w:p w:rsidR="00332347" w:rsidRPr="003F527B" w:rsidRDefault="003F527B" w:rsidP="003F527B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Вывод: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профориентационные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 проводятся на базовом уровне.</w:t>
      </w:r>
    </w:p>
    <w:p w:rsidR="008E5E83" w:rsidRDefault="008E5E83" w:rsidP="008E5E8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0218" w:rsidRDefault="00780218" w:rsidP="008E5E8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0218" w:rsidRDefault="00780218" w:rsidP="008E5E8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0218" w:rsidRDefault="00780218" w:rsidP="008E5E8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0218" w:rsidRDefault="00780218" w:rsidP="008E5E8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0218" w:rsidRDefault="00780218" w:rsidP="008E5E8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0218" w:rsidRDefault="00780218" w:rsidP="008E5E8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0218" w:rsidRDefault="00780218" w:rsidP="008E5E8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0218" w:rsidRDefault="00780218" w:rsidP="008E5E8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0218" w:rsidRDefault="00780218" w:rsidP="008E5E8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0218" w:rsidRDefault="00780218" w:rsidP="008E5E8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0218" w:rsidRDefault="00780218" w:rsidP="008E5E8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0218" w:rsidRDefault="00780218" w:rsidP="008E5E8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2841" w:rsidRDefault="00B22841" w:rsidP="008E5E8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2841" w:rsidRDefault="00B22841" w:rsidP="008E5E8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2841" w:rsidRDefault="00B22841" w:rsidP="008E5E8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0218" w:rsidRDefault="00780218" w:rsidP="008E5E8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0218" w:rsidRPr="00D22C07" w:rsidRDefault="00780218" w:rsidP="008E5E83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2514" w:rsidRPr="003F527B" w:rsidRDefault="003F527B" w:rsidP="003F527B">
      <w:pPr>
        <w:spacing w:after="0"/>
        <w:ind w:right="180"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527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IV</w:t>
      </w:r>
      <w:r w:rsidRPr="003F527B">
        <w:rPr>
          <w:rFonts w:ascii="Times New Roman" w:hAnsi="Times New Roman" w:cs="Times New Roman"/>
          <w:b/>
          <w:color w:val="000000"/>
          <w:sz w:val="28"/>
          <w:szCs w:val="28"/>
        </w:rPr>
        <w:t>. Организация учебного процесса</w:t>
      </w:r>
    </w:p>
    <w:p w:rsidR="003F527B" w:rsidRPr="003F527B" w:rsidRDefault="003F527B" w:rsidP="003F527B">
      <w:pPr>
        <w:pStyle w:val="aa"/>
        <w:spacing w:line="276" w:lineRule="auto"/>
        <w:ind w:firstLine="567"/>
        <w:jc w:val="both"/>
        <w:rPr>
          <w:sz w:val="28"/>
          <w:szCs w:val="28"/>
        </w:rPr>
      </w:pPr>
      <w:r w:rsidRPr="003F527B">
        <w:rPr>
          <w:sz w:val="28"/>
          <w:szCs w:val="28"/>
        </w:rPr>
        <w:t>Организация учебного процесса в Школе ре</w:t>
      </w:r>
      <w:r w:rsidR="00362F1F">
        <w:rPr>
          <w:sz w:val="28"/>
          <w:szCs w:val="28"/>
        </w:rPr>
        <w:t xml:space="preserve">гламентируется режимом занятий, </w:t>
      </w:r>
      <w:r w:rsidRPr="003F527B">
        <w:rPr>
          <w:sz w:val="28"/>
          <w:szCs w:val="28"/>
        </w:rPr>
        <w:t>учебным планом, календарным учебным</w:t>
      </w:r>
      <w:r w:rsidR="00362F1F">
        <w:rPr>
          <w:sz w:val="28"/>
          <w:szCs w:val="28"/>
        </w:rPr>
        <w:t xml:space="preserve"> графиком, расписанием занятий, </w:t>
      </w:r>
      <w:r w:rsidRPr="003F527B">
        <w:rPr>
          <w:sz w:val="28"/>
          <w:szCs w:val="28"/>
        </w:rPr>
        <w:t>локальными нормативными актами Школы.</w:t>
      </w:r>
    </w:p>
    <w:p w:rsidR="003F527B" w:rsidRPr="003F527B" w:rsidRDefault="003F527B" w:rsidP="003F527B">
      <w:pPr>
        <w:pStyle w:val="aa"/>
        <w:spacing w:line="276" w:lineRule="auto"/>
        <w:jc w:val="both"/>
        <w:rPr>
          <w:sz w:val="28"/>
          <w:szCs w:val="28"/>
        </w:rPr>
      </w:pPr>
      <w:r w:rsidRPr="003F527B">
        <w:rPr>
          <w:sz w:val="28"/>
          <w:szCs w:val="28"/>
        </w:rPr>
        <w:t>Начало учебного года – 2 сентября, окончание – 2</w:t>
      </w:r>
      <w:r w:rsidR="00362F1F">
        <w:rPr>
          <w:sz w:val="28"/>
          <w:szCs w:val="28"/>
        </w:rPr>
        <w:t>6</w:t>
      </w:r>
      <w:r w:rsidRPr="003F527B">
        <w:rPr>
          <w:sz w:val="28"/>
          <w:szCs w:val="28"/>
        </w:rPr>
        <w:t xml:space="preserve"> мая.</w:t>
      </w:r>
    </w:p>
    <w:p w:rsidR="003F527B" w:rsidRPr="003F527B" w:rsidRDefault="003F527B" w:rsidP="003F527B">
      <w:pPr>
        <w:pStyle w:val="aa"/>
        <w:spacing w:line="276" w:lineRule="auto"/>
        <w:jc w:val="both"/>
        <w:rPr>
          <w:sz w:val="28"/>
          <w:szCs w:val="28"/>
        </w:rPr>
      </w:pPr>
      <w:r w:rsidRPr="003F527B">
        <w:rPr>
          <w:sz w:val="28"/>
          <w:szCs w:val="28"/>
        </w:rPr>
        <w:t>Продолжительность учебного года: 1-е классы</w:t>
      </w:r>
      <w:r w:rsidRPr="003F527B">
        <w:rPr>
          <w:sz w:val="28"/>
          <w:szCs w:val="28"/>
          <w:lang w:val="en-US"/>
        </w:rPr>
        <w:t> </w:t>
      </w:r>
      <w:r w:rsidRPr="003F527B">
        <w:rPr>
          <w:sz w:val="28"/>
          <w:szCs w:val="28"/>
        </w:rPr>
        <w:t>– 33 недели, 2–8-е классы –</w:t>
      </w:r>
      <w:r w:rsidRPr="003F527B">
        <w:rPr>
          <w:sz w:val="28"/>
          <w:szCs w:val="28"/>
          <w:lang w:val="en-US"/>
        </w:rPr>
        <w:t> </w:t>
      </w:r>
      <w:r w:rsidRPr="003F527B">
        <w:rPr>
          <w:sz w:val="28"/>
          <w:szCs w:val="28"/>
        </w:rPr>
        <w:t>34 недели,</w:t>
      </w:r>
      <w:r w:rsidRPr="003F527B">
        <w:rPr>
          <w:sz w:val="28"/>
          <w:szCs w:val="28"/>
          <w:lang w:val="en-US"/>
        </w:rPr>
        <w:t> </w:t>
      </w:r>
      <w:r w:rsidRPr="003F527B">
        <w:rPr>
          <w:sz w:val="28"/>
          <w:szCs w:val="28"/>
        </w:rPr>
        <w:t>9-е и 11-е классы –</w:t>
      </w:r>
      <w:r w:rsidRPr="003F527B">
        <w:rPr>
          <w:sz w:val="28"/>
          <w:szCs w:val="28"/>
          <w:lang w:val="en-US"/>
        </w:rPr>
        <w:t> </w:t>
      </w:r>
      <w:r w:rsidRPr="003F527B">
        <w:rPr>
          <w:sz w:val="28"/>
          <w:szCs w:val="28"/>
        </w:rPr>
        <w:t>по окончании ГИА.</w:t>
      </w:r>
    </w:p>
    <w:p w:rsidR="003F527B" w:rsidRPr="003F527B" w:rsidRDefault="003F527B" w:rsidP="003F527B">
      <w:pPr>
        <w:pStyle w:val="aa"/>
        <w:spacing w:line="276" w:lineRule="auto"/>
        <w:jc w:val="both"/>
        <w:rPr>
          <w:sz w:val="28"/>
          <w:szCs w:val="28"/>
        </w:rPr>
      </w:pPr>
      <w:r w:rsidRPr="003F527B">
        <w:rPr>
          <w:sz w:val="28"/>
          <w:szCs w:val="28"/>
        </w:rPr>
        <w:t>Продолжительность уроков</w:t>
      </w:r>
      <w:r w:rsidRPr="003F527B">
        <w:rPr>
          <w:sz w:val="28"/>
          <w:szCs w:val="28"/>
          <w:lang w:val="en-US"/>
        </w:rPr>
        <w:t> </w:t>
      </w:r>
      <w:r w:rsidRPr="003F527B">
        <w:rPr>
          <w:sz w:val="28"/>
          <w:szCs w:val="28"/>
        </w:rPr>
        <w:t>–</w:t>
      </w:r>
      <w:r w:rsidRPr="003F527B">
        <w:rPr>
          <w:sz w:val="28"/>
          <w:szCs w:val="28"/>
          <w:lang w:val="en-US"/>
        </w:rPr>
        <w:t> </w:t>
      </w:r>
      <w:r w:rsidRPr="003F527B">
        <w:rPr>
          <w:sz w:val="28"/>
          <w:szCs w:val="28"/>
        </w:rPr>
        <w:t>40 минут.</w:t>
      </w:r>
    </w:p>
    <w:p w:rsidR="003F527B" w:rsidRPr="003F527B" w:rsidRDefault="003F527B" w:rsidP="003F527B">
      <w:pPr>
        <w:pStyle w:val="aa"/>
        <w:spacing w:line="276" w:lineRule="auto"/>
        <w:jc w:val="both"/>
        <w:rPr>
          <w:sz w:val="28"/>
          <w:szCs w:val="28"/>
        </w:rPr>
      </w:pPr>
      <w:r w:rsidRPr="003F527B">
        <w:rPr>
          <w:sz w:val="28"/>
          <w:szCs w:val="28"/>
        </w:rPr>
        <w:t xml:space="preserve">Образовательная деятельность в Школе осуществляется по пятидневной учебной неделе для 1-11-х классов. </w:t>
      </w:r>
    </w:p>
    <w:p w:rsidR="003F527B" w:rsidRPr="003F527B" w:rsidRDefault="003F527B" w:rsidP="003F527B">
      <w:pPr>
        <w:pStyle w:val="aa"/>
        <w:spacing w:line="276" w:lineRule="auto"/>
        <w:rPr>
          <w:bCs/>
          <w:sz w:val="28"/>
          <w:szCs w:val="28"/>
        </w:rPr>
      </w:pPr>
      <w:r w:rsidRPr="003F527B">
        <w:rPr>
          <w:bCs/>
          <w:sz w:val="28"/>
          <w:szCs w:val="28"/>
        </w:rPr>
        <w:t>Режим и условия обучения в школе организован</w:t>
      </w:r>
      <w:r w:rsidR="00362F1F">
        <w:rPr>
          <w:bCs/>
          <w:sz w:val="28"/>
          <w:szCs w:val="28"/>
        </w:rPr>
        <w:t xml:space="preserve">ы в соответствии с требованиями </w:t>
      </w:r>
      <w:proofErr w:type="spellStart"/>
      <w:r w:rsidRPr="003F527B">
        <w:rPr>
          <w:bCs/>
          <w:sz w:val="28"/>
          <w:szCs w:val="28"/>
        </w:rPr>
        <w:t>СанПиНа</w:t>
      </w:r>
      <w:proofErr w:type="spellEnd"/>
      <w:r w:rsidRPr="003F527B">
        <w:rPr>
          <w:bCs/>
          <w:sz w:val="28"/>
          <w:szCs w:val="28"/>
        </w:rPr>
        <w:t xml:space="preserve">. </w:t>
      </w:r>
      <w:r w:rsidRPr="003F527B">
        <w:rPr>
          <w:sz w:val="28"/>
          <w:szCs w:val="28"/>
        </w:rPr>
        <w:t>Занятия проводятся в две смены:</w:t>
      </w:r>
    </w:p>
    <w:p w:rsidR="003F527B" w:rsidRPr="003F527B" w:rsidRDefault="003F527B" w:rsidP="003F527B">
      <w:pPr>
        <w:pStyle w:val="aa"/>
        <w:spacing w:line="360" w:lineRule="auto"/>
        <w:jc w:val="both"/>
        <w:rPr>
          <w:sz w:val="28"/>
          <w:szCs w:val="28"/>
        </w:rPr>
      </w:pPr>
      <w:r w:rsidRPr="003F527B">
        <w:rPr>
          <w:b/>
          <w:sz w:val="28"/>
          <w:szCs w:val="28"/>
        </w:rPr>
        <w:t>1</w:t>
      </w:r>
      <w:r w:rsidR="00DE1260">
        <w:rPr>
          <w:b/>
          <w:sz w:val="28"/>
          <w:szCs w:val="28"/>
        </w:rPr>
        <w:t xml:space="preserve"> </w:t>
      </w:r>
      <w:r w:rsidRPr="003F527B">
        <w:rPr>
          <w:b/>
          <w:sz w:val="28"/>
          <w:szCs w:val="28"/>
        </w:rPr>
        <w:t>смена</w:t>
      </w:r>
      <w:r w:rsidRPr="003F527B">
        <w:rPr>
          <w:sz w:val="28"/>
          <w:szCs w:val="28"/>
        </w:rPr>
        <w:t xml:space="preserve"> –  </w:t>
      </w:r>
      <w:r>
        <w:rPr>
          <w:sz w:val="28"/>
          <w:szCs w:val="28"/>
        </w:rPr>
        <w:t>1,</w:t>
      </w:r>
      <w:r w:rsidR="00362F1F">
        <w:rPr>
          <w:sz w:val="28"/>
          <w:szCs w:val="28"/>
        </w:rPr>
        <w:t xml:space="preserve">4кл. (20 уч-ся); 5, 8-9 </w:t>
      </w:r>
      <w:proofErr w:type="spellStart"/>
      <w:r w:rsidR="00362F1F">
        <w:rPr>
          <w:sz w:val="28"/>
          <w:szCs w:val="28"/>
        </w:rPr>
        <w:t>кл</w:t>
      </w:r>
      <w:proofErr w:type="spellEnd"/>
      <w:r w:rsidR="00362F1F">
        <w:rPr>
          <w:sz w:val="28"/>
          <w:szCs w:val="28"/>
        </w:rPr>
        <w:t xml:space="preserve">. (42 уч-ся); 10-11 </w:t>
      </w:r>
      <w:proofErr w:type="spellStart"/>
      <w:r w:rsidR="00362F1F">
        <w:rPr>
          <w:sz w:val="28"/>
          <w:szCs w:val="28"/>
        </w:rPr>
        <w:t>кл</w:t>
      </w:r>
      <w:proofErr w:type="spellEnd"/>
      <w:r w:rsidR="00362F1F">
        <w:rPr>
          <w:sz w:val="28"/>
          <w:szCs w:val="28"/>
        </w:rPr>
        <w:t>. (6 уч-ся).</w:t>
      </w:r>
    </w:p>
    <w:p w:rsidR="003F527B" w:rsidRPr="003F527B" w:rsidRDefault="003F527B" w:rsidP="003F527B">
      <w:pPr>
        <w:pStyle w:val="aa"/>
        <w:spacing w:line="360" w:lineRule="auto"/>
        <w:jc w:val="both"/>
        <w:rPr>
          <w:sz w:val="28"/>
          <w:szCs w:val="28"/>
        </w:rPr>
      </w:pPr>
      <w:r w:rsidRPr="003F527B">
        <w:rPr>
          <w:b/>
          <w:sz w:val="28"/>
          <w:szCs w:val="28"/>
        </w:rPr>
        <w:t>2 смена</w:t>
      </w:r>
      <w:r w:rsidRPr="003F527B">
        <w:rPr>
          <w:sz w:val="28"/>
          <w:szCs w:val="28"/>
        </w:rPr>
        <w:t xml:space="preserve"> – </w:t>
      </w:r>
      <w:r w:rsidR="00362F1F">
        <w:rPr>
          <w:sz w:val="28"/>
          <w:szCs w:val="28"/>
        </w:rPr>
        <w:t xml:space="preserve">2-3 </w:t>
      </w:r>
      <w:proofErr w:type="spellStart"/>
      <w:r w:rsidR="00362F1F">
        <w:rPr>
          <w:sz w:val="28"/>
          <w:szCs w:val="28"/>
        </w:rPr>
        <w:t>кл</w:t>
      </w:r>
      <w:proofErr w:type="spellEnd"/>
      <w:r w:rsidR="00362F1F">
        <w:rPr>
          <w:sz w:val="28"/>
          <w:szCs w:val="28"/>
        </w:rPr>
        <w:t xml:space="preserve">. (27 уч-ся); 6-7 </w:t>
      </w:r>
      <w:proofErr w:type="spellStart"/>
      <w:r w:rsidR="00362F1F">
        <w:rPr>
          <w:sz w:val="28"/>
          <w:szCs w:val="28"/>
        </w:rPr>
        <w:t>кл</w:t>
      </w:r>
      <w:proofErr w:type="spellEnd"/>
      <w:r w:rsidR="00362F1F">
        <w:rPr>
          <w:sz w:val="28"/>
          <w:szCs w:val="28"/>
        </w:rPr>
        <w:t>. (33 уч-ся).</w:t>
      </w:r>
    </w:p>
    <w:p w:rsidR="003F527B" w:rsidRPr="00B22841" w:rsidRDefault="003F527B" w:rsidP="00B22841">
      <w:pPr>
        <w:pStyle w:val="aa"/>
        <w:jc w:val="both"/>
        <w:rPr>
          <w:i/>
        </w:rPr>
      </w:pPr>
      <w:r w:rsidRPr="00B22841">
        <w:rPr>
          <w:b/>
          <w:bCs/>
          <w:i/>
        </w:rPr>
        <w:t>Таблица</w:t>
      </w:r>
      <w:r w:rsidR="00B22841" w:rsidRPr="00B22841">
        <w:rPr>
          <w:b/>
          <w:bCs/>
          <w:i/>
        </w:rPr>
        <w:t xml:space="preserve"> 5</w:t>
      </w:r>
      <w:r w:rsidRPr="00B22841">
        <w:rPr>
          <w:b/>
          <w:bCs/>
          <w:i/>
        </w:rPr>
        <w:t>. Режим образовательной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18"/>
        <w:gridCol w:w="1778"/>
        <w:gridCol w:w="3144"/>
        <w:gridCol w:w="2237"/>
        <w:gridCol w:w="2217"/>
      </w:tblGrid>
      <w:tr w:rsidR="003F527B" w:rsidRPr="003F527B" w:rsidTr="00362F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27B" w:rsidRPr="00362F1F" w:rsidRDefault="003F527B" w:rsidP="00362F1F">
            <w:pPr>
              <w:pStyle w:val="aa"/>
              <w:jc w:val="center"/>
              <w:rPr>
                <w:sz w:val="28"/>
                <w:szCs w:val="28"/>
              </w:rPr>
            </w:pPr>
            <w:r w:rsidRPr="00362F1F">
              <w:rPr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27B" w:rsidRPr="00362F1F" w:rsidRDefault="003F527B" w:rsidP="00362F1F">
            <w:pPr>
              <w:pStyle w:val="aa"/>
              <w:jc w:val="center"/>
              <w:rPr>
                <w:sz w:val="28"/>
                <w:szCs w:val="28"/>
              </w:rPr>
            </w:pPr>
            <w:r w:rsidRPr="00362F1F">
              <w:rPr>
                <w:b/>
                <w:bCs/>
                <w:sz w:val="28"/>
                <w:szCs w:val="28"/>
              </w:rPr>
              <w:t>Количество смен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27B" w:rsidRPr="00362F1F" w:rsidRDefault="003F527B" w:rsidP="00362F1F">
            <w:pPr>
              <w:pStyle w:val="aa"/>
              <w:jc w:val="center"/>
              <w:rPr>
                <w:sz w:val="28"/>
                <w:szCs w:val="28"/>
              </w:rPr>
            </w:pPr>
            <w:r w:rsidRPr="00362F1F">
              <w:rPr>
                <w:b/>
                <w:bCs/>
                <w:sz w:val="28"/>
                <w:szCs w:val="28"/>
              </w:rPr>
              <w:t>Продолжительность урока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27B" w:rsidRPr="003F527B" w:rsidRDefault="003F527B" w:rsidP="00362F1F">
            <w:pPr>
              <w:pStyle w:val="aa"/>
              <w:jc w:val="center"/>
              <w:rPr>
                <w:sz w:val="28"/>
                <w:szCs w:val="28"/>
              </w:rPr>
            </w:pPr>
            <w:r w:rsidRPr="003F527B">
              <w:rPr>
                <w:b/>
                <w:bCs/>
                <w:sz w:val="28"/>
                <w:szCs w:val="28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27B" w:rsidRPr="003F527B" w:rsidRDefault="003F527B" w:rsidP="00362F1F">
            <w:pPr>
              <w:pStyle w:val="aa"/>
              <w:jc w:val="center"/>
              <w:rPr>
                <w:sz w:val="28"/>
                <w:szCs w:val="28"/>
              </w:rPr>
            </w:pPr>
            <w:r w:rsidRPr="003F527B">
              <w:rPr>
                <w:b/>
                <w:bCs/>
                <w:sz w:val="28"/>
                <w:szCs w:val="28"/>
              </w:rPr>
              <w:t>Количество учебных недель в году</w:t>
            </w:r>
          </w:p>
        </w:tc>
      </w:tr>
      <w:tr w:rsidR="003F527B" w:rsidRPr="003F527B" w:rsidTr="00BB38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27B" w:rsidRPr="003F527B" w:rsidRDefault="003F527B" w:rsidP="003F527B">
            <w:pPr>
              <w:pStyle w:val="aa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3F527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27B" w:rsidRPr="003F527B" w:rsidRDefault="003F527B" w:rsidP="003F527B">
            <w:pPr>
              <w:pStyle w:val="aa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3F527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27B" w:rsidRPr="003F527B" w:rsidRDefault="003F527B" w:rsidP="003F527B">
            <w:pPr>
              <w:pStyle w:val="aa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3F527B">
              <w:rPr>
                <w:sz w:val="28"/>
                <w:szCs w:val="28"/>
                <w:lang w:val="en-US"/>
              </w:rPr>
              <w:t>Ступенчатый</w:t>
            </w:r>
            <w:proofErr w:type="spellEnd"/>
            <w:r w:rsidRPr="003F527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27B">
              <w:rPr>
                <w:sz w:val="28"/>
                <w:szCs w:val="28"/>
                <w:lang w:val="en-US"/>
              </w:rPr>
              <w:t>режим</w:t>
            </w:r>
            <w:proofErr w:type="spellEnd"/>
            <w:r w:rsidRPr="003F527B">
              <w:rPr>
                <w:sz w:val="28"/>
                <w:szCs w:val="28"/>
                <w:lang w:val="en-US"/>
              </w:rPr>
              <w:t>:</w:t>
            </w:r>
          </w:p>
          <w:p w:rsidR="003F527B" w:rsidRPr="003F527B" w:rsidRDefault="003F527B" w:rsidP="003F527B">
            <w:pPr>
              <w:pStyle w:val="aa"/>
              <w:numPr>
                <w:ilvl w:val="0"/>
                <w:numId w:val="20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3F527B">
              <w:rPr>
                <w:sz w:val="28"/>
                <w:szCs w:val="28"/>
                <w:lang w:val="en-US"/>
              </w:rPr>
              <w:t xml:space="preserve">35 </w:t>
            </w:r>
            <w:proofErr w:type="spellStart"/>
            <w:r w:rsidRPr="003F527B">
              <w:rPr>
                <w:sz w:val="28"/>
                <w:szCs w:val="28"/>
                <w:lang w:val="en-US"/>
              </w:rPr>
              <w:t>минут</w:t>
            </w:r>
            <w:proofErr w:type="spellEnd"/>
            <w:r w:rsidRPr="003F527B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F527B">
              <w:rPr>
                <w:sz w:val="28"/>
                <w:szCs w:val="28"/>
                <w:lang w:val="en-US"/>
              </w:rPr>
              <w:t>сентябрь–декабрь</w:t>
            </w:r>
            <w:proofErr w:type="spellEnd"/>
            <w:r w:rsidRPr="003F527B">
              <w:rPr>
                <w:sz w:val="28"/>
                <w:szCs w:val="28"/>
                <w:lang w:val="en-US"/>
              </w:rPr>
              <w:t>);</w:t>
            </w:r>
          </w:p>
          <w:p w:rsidR="003F527B" w:rsidRPr="003F527B" w:rsidRDefault="003F527B" w:rsidP="003F527B">
            <w:pPr>
              <w:pStyle w:val="aa"/>
              <w:numPr>
                <w:ilvl w:val="0"/>
                <w:numId w:val="20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3F527B">
              <w:rPr>
                <w:sz w:val="28"/>
                <w:szCs w:val="28"/>
                <w:lang w:val="en-US"/>
              </w:rPr>
              <w:t xml:space="preserve">40 </w:t>
            </w:r>
            <w:proofErr w:type="spellStart"/>
            <w:r w:rsidRPr="003F527B">
              <w:rPr>
                <w:sz w:val="28"/>
                <w:szCs w:val="28"/>
                <w:lang w:val="en-US"/>
              </w:rPr>
              <w:t>минут</w:t>
            </w:r>
            <w:proofErr w:type="spellEnd"/>
            <w:r w:rsidRPr="003F527B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3F527B">
              <w:rPr>
                <w:sz w:val="28"/>
                <w:szCs w:val="28"/>
                <w:lang w:val="en-US"/>
              </w:rPr>
              <w:t>январь–май</w:t>
            </w:r>
            <w:proofErr w:type="spellEnd"/>
            <w:r w:rsidRPr="003F527B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27B" w:rsidRPr="003F527B" w:rsidRDefault="003F527B" w:rsidP="003F527B">
            <w:pPr>
              <w:pStyle w:val="aa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3F527B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27B" w:rsidRPr="003F527B" w:rsidRDefault="003F527B" w:rsidP="003F527B">
            <w:pPr>
              <w:pStyle w:val="aa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3F527B">
              <w:rPr>
                <w:sz w:val="28"/>
                <w:szCs w:val="28"/>
                <w:lang w:val="en-US"/>
              </w:rPr>
              <w:t>33</w:t>
            </w:r>
          </w:p>
        </w:tc>
      </w:tr>
      <w:tr w:rsidR="003F527B" w:rsidRPr="003F527B" w:rsidTr="00BB38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27B" w:rsidRPr="003F527B" w:rsidRDefault="003F527B" w:rsidP="003F527B">
            <w:pPr>
              <w:pStyle w:val="aa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3F527B">
              <w:rPr>
                <w:sz w:val="28"/>
                <w:szCs w:val="28"/>
                <w:lang w:val="en-US"/>
              </w:rPr>
              <w:t>2–11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27B" w:rsidRPr="003F527B" w:rsidRDefault="003F527B" w:rsidP="003F527B">
            <w:pPr>
              <w:pStyle w:val="aa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3F527B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27B" w:rsidRPr="003F527B" w:rsidRDefault="003F527B" w:rsidP="003F527B">
            <w:pPr>
              <w:pStyle w:val="aa"/>
              <w:spacing w:line="360" w:lineRule="auto"/>
              <w:jc w:val="both"/>
              <w:rPr>
                <w:sz w:val="28"/>
                <w:szCs w:val="28"/>
              </w:rPr>
            </w:pPr>
            <w:r w:rsidRPr="003F527B">
              <w:rPr>
                <w:sz w:val="28"/>
                <w:szCs w:val="28"/>
                <w:lang w:val="en-US"/>
              </w:rPr>
              <w:t>4</w:t>
            </w:r>
            <w:r w:rsidRPr="003F527B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27B" w:rsidRPr="003F527B" w:rsidRDefault="003F527B" w:rsidP="003F527B">
            <w:pPr>
              <w:pStyle w:val="aa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3F527B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527B" w:rsidRPr="003F527B" w:rsidRDefault="003F527B" w:rsidP="003F527B">
            <w:pPr>
              <w:pStyle w:val="aa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3F527B">
              <w:rPr>
                <w:sz w:val="28"/>
                <w:szCs w:val="28"/>
                <w:lang w:val="en-US"/>
              </w:rPr>
              <w:t>34</w:t>
            </w:r>
          </w:p>
        </w:tc>
      </w:tr>
    </w:tbl>
    <w:p w:rsidR="00362F1F" w:rsidRDefault="00362F1F" w:rsidP="00362F1F">
      <w:pPr>
        <w:pStyle w:val="aa"/>
        <w:jc w:val="both"/>
        <w:rPr>
          <w:sz w:val="28"/>
          <w:szCs w:val="28"/>
        </w:rPr>
      </w:pPr>
    </w:p>
    <w:p w:rsidR="003F527B" w:rsidRDefault="00362F1F" w:rsidP="00362F1F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Начало учебных занятий: 1 смена – 8 ч. 0</w:t>
      </w:r>
      <w:r w:rsidR="003F527B" w:rsidRPr="003F527B">
        <w:rPr>
          <w:sz w:val="28"/>
          <w:szCs w:val="28"/>
        </w:rPr>
        <w:t>0 мин.</w:t>
      </w:r>
      <w:r>
        <w:rPr>
          <w:sz w:val="28"/>
          <w:szCs w:val="28"/>
        </w:rPr>
        <w:t>;</w:t>
      </w:r>
    </w:p>
    <w:p w:rsidR="00362F1F" w:rsidRDefault="00362F1F" w:rsidP="00362F1F">
      <w:pPr>
        <w:pStyle w:val="aa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2 смена – 13 ч. 0</w:t>
      </w:r>
      <w:r w:rsidRPr="003F527B">
        <w:rPr>
          <w:sz w:val="28"/>
          <w:szCs w:val="28"/>
        </w:rPr>
        <w:t>0 мин.</w:t>
      </w:r>
    </w:p>
    <w:p w:rsidR="00362F1F" w:rsidRDefault="00362F1F" w:rsidP="00362F1F">
      <w:pPr>
        <w:pStyle w:val="aa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учебных занятий: 1 смена – 13 ч. </w:t>
      </w:r>
      <w:r w:rsidR="00DE1260">
        <w:rPr>
          <w:sz w:val="28"/>
          <w:szCs w:val="28"/>
        </w:rPr>
        <w:t>15</w:t>
      </w:r>
      <w:r w:rsidRPr="003F527B">
        <w:rPr>
          <w:sz w:val="28"/>
          <w:szCs w:val="28"/>
        </w:rPr>
        <w:t xml:space="preserve"> мин.</w:t>
      </w:r>
      <w:r>
        <w:rPr>
          <w:sz w:val="28"/>
          <w:szCs w:val="28"/>
        </w:rPr>
        <w:t>;</w:t>
      </w:r>
    </w:p>
    <w:p w:rsidR="00362F1F" w:rsidRDefault="00362F1F" w:rsidP="00DE1260">
      <w:pPr>
        <w:pStyle w:val="aa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 смена – 18 ч. </w:t>
      </w:r>
      <w:r w:rsidR="00DE1260">
        <w:rPr>
          <w:sz w:val="28"/>
          <w:szCs w:val="28"/>
        </w:rPr>
        <w:t>15</w:t>
      </w:r>
      <w:r w:rsidRPr="003F527B">
        <w:rPr>
          <w:sz w:val="28"/>
          <w:szCs w:val="28"/>
        </w:rPr>
        <w:t xml:space="preserve"> мин.</w:t>
      </w:r>
    </w:p>
    <w:p w:rsidR="00362F1F" w:rsidRPr="003F527B" w:rsidRDefault="00362F1F" w:rsidP="00362F1F">
      <w:pPr>
        <w:pStyle w:val="aa"/>
        <w:jc w:val="both"/>
        <w:rPr>
          <w:sz w:val="28"/>
          <w:szCs w:val="28"/>
        </w:rPr>
      </w:pPr>
    </w:p>
    <w:p w:rsidR="00780218" w:rsidRDefault="00780218" w:rsidP="00DE1260">
      <w:pPr>
        <w:pStyle w:val="aa"/>
        <w:spacing w:line="360" w:lineRule="auto"/>
        <w:jc w:val="center"/>
        <w:rPr>
          <w:b/>
          <w:sz w:val="28"/>
          <w:szCs w:val="28"/>
        </w:rPr>
      </w:pPr>
    </w:p>
    <w:p w:rsidR="00780218" w:rsidRDefault="00780218" w:rsidP="00DE1260">
      <w:pPr>
        <w:pStyle w:val="aa"/>
        <w:spacing w:line="360" w:lineRule="auto"/>
        <w:jc w:val="center"/>
        <w:rPr>
          <w:b/>
          <w:sz w:val="28"/>
          <w:szCs w:val="28"/>
        </w:rPr>
      </w:pPr>
    </w:p>
    <w:p w:rsidR="00780218" w:rsidRDefault="00780218" w:rsidP="00DE1260">
      <w:pPr>
        <w:pStyle w:val="aa"/>
        <w:spacing w:line="360" w:lineRule="auto"/>
        <w:jc w:val="center"/>
        <w:rPr>
          <w:b/>
          <w:sz w:val="28"/>
          <w:szCs w:val="28"/>
        </w:rPr>
      </w:pPr>
    </w:p>
    <w:p w:rsidR="00B22841" w:rsidRDefault="00B22841" w:rsidP="00DE1260">
      <w:pPr>
        <w:pStyle w:val="aa"/>
        <w:spacing w:line="360" w:lineRule="auto"/>
        <w:jc w:val="center"/>
        <w:rPr>
          <w:b/>
          <w:sz w:val="28"/>
          <w:szCs w:val="28"/>
        </w:rPr>
      </w:pPr>
    </w:p>
    <w:p w:rsidR="00780218" w:rsidRDefault="00780218" w:rsidP="00DE1260">
      <w:pPr>
        <w:pStyle w:val="aa"/>
        <w:spacing w:line="360" w:lineRule="auto"/>
        <w:jc w:val="center"/>
        <w:rPr>
          <w:b/>
          <w:sz w:val="28"/>
          <w:szCs w:val="28"/>
        </w:rPr>
      </w:pPr>
    </w:p>
    <w:p w:rsidR="00F97DAB" w:rsidRPr="00DE1260" w:rsidRDefault="00DE1260" w:rsidP="00DE1260">
      <w:pPr>
        <w:pStyle w:val="aa"/>
        <w:spacing w:line="360" w:lineRule="auto"/>
        <w:jc w:val="center"/>
        <w:rPr>
          <w:b/>
          <w:sz w:val="28"/>
          <w:szCs w:val="28"/>
        </w:rPr>
      </w:pPr>
      <w:r w:rsidRPr="00DE1260">
        <w:rPr>
          <w:b/>
          <w:sz w:val="28"/>
          <w:szCs w:val="28"/>
          <w:lang w:val="en-US"/>
        </w:rPr>
        <w:lastRenderedPageBreak/>
        <w:t>V</w:t>
      </w:r>
      <w:r w:rsidRPr="00DE1260">
        <w:rPr>
          <w:b/>
          <w:sz w:val="28"/>
          <w:szCs w:val="28"/>
        </w:rPr>
        <w:t xml:space="preserve">. Содержание и качество подготовки обучающихся </w:t>
      </w:r>
    </w:p>
    <w:p w:rsidR="00DE1260" w:rsidRDefault="00780218" w:rsidP="00DE1260">
      <w:pPr>
        <w:pStyle w:val="aa"/>
        <w:spacing w:line="360" w:lineRule="auto"/>
        <w:ind w:firstLine="426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-92710</wp:posOffset>
            </wp:positionH>
            <wp:positionV relativeFrom="margin">
              <wp:posOffset>1616710</wp:posOffset>
            </wp:positionV>
            <wp:extent cx="6830695" cy="5705475"/>
            <wp:effectExtent l="19050" t="0" r="825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695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1260" w:rsidRPr="00DE1260">
        <w:rPr>
          <w:sz w:val="28"/>
          <w:szCs w:val="28"/>
        </w:rPr>
        <w:t>Проведен анализ успеваемости и качества знаний по итогам 2023/24</w:t>
      </w:r>
      <w:r w:rsidR="00DE1260" w:rsidRPr="00DE1260">
        <w:rPr>
          <w:sz w:val="28"/>
          <w:szCs w:val="28"/>
          <w:lang w:val="en-US"/>
        </w:rPr>
        <w:t> </w:t>
      </w:r>
      <w:r w:rsidR="00DE1260" w:rsidRPr="00DE1260">
        <w:rPr>
          <w:sz w:val="28"/>
          <w:szCs w:val="28"/>
        </w:rPr>
        <w:t>учебного года.</w:t>
      </w:r>
      <w:r w:rsidR="00DE1260" w:rsidRPr="00DE1260">
        <w:rPr>
          <w:sz w:val="28"/>
          <w:szCs w:val="28"/>
          <w:lang w:val="en-US"/>
        </w:rPr>
        <w:t> </w:t>
      </w:r>
      <w:r w:rsidR="00DE1260" w:rsidRPr="00DE1260">
        <w:rPr>
          <w:sz w:val="28"/>
          <w:szCs w:val="28"/>
        </w:rPr>
        <w:t xml:space="preserve">Статистические данные свидетельствуют об успешном освоении </w:t>
      </w:r>
      <w:proofErr w:type="gramStart"/>
      <w:r w:rsidR="00DE1260" w:rsidRPr="00DE1260">
        <w:rPr>
          <w:sz w:val="28"/>
          <w:szCs w:val="28"/>
        </w:rPr>
        <w:t>обучающимися</w:t>
      </w:r>
      <w:proofErr w:type="gramEnd"/>
      <w:r w:rsidR="00DE1260" w:rsidRPr="00DE1260">
        <w:rPr>
          <w:sz w:val="28"/>
          <w:szCs w:val="28"/>
        </w:rPr>
        <w:t xml:space="preserve"> основных образовательных программ.</w:t>
      </w:r>
    </w:p>
    <w:p w:rsidR="00C25D9F" w:rsidRPr="00C25D9F" w:rsidRDefault="00C25D9F" w:rsidP="00C25D9F">
      <w:pPr>
        <w:pStyle w:val="aa"/>
        <w:spacing w:line="360" w:lineRule="auto"/>
        <w:ind w:firstLine="142"/>
        <w:jc w:val="both"/>
        <w:rPr>
          <w:b/>
          <w:i/>
        </w:rPr>
      </w:pPr>
      <w:r w:rsidRPr="00C25D9F">
        <w:rPr>
          <w:b/>
          <w:i/>
        </w:rPr>
        <w:t>Рис.1</w:t>
      </w:r>
    </w:p>
    <w:p w:rsidR="00780218" w:rsidRPr="00DE1260" w:rsidRDefault="00C25D9F" w:rsidP="00C25D9F">
      <w:pPr>
        <w:pStyle w:val="aa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proofErr w:type="gramStart"/>
      <w:r>
        <w:rPr>
          <w:sz w:val="28"/>
          <w:szCs w:val="28"/>
        </w:rPr>
        <w:t>данных, представленных на рисунке показывает</w:t>
      </w:r>
      <w:proofErr w:type="gramEnd"/>
      <w:r>
        <w:rPr>
          <w:sz w:val="28"/>
          <w:szCs w:val="28"/>
        </w:rPr>
        <w:t xml:space="preserve">, что качество обучения увеличилось с 29% (2022/2023) до 39% (2023/2024). </w:t>
      </w:r>
    </w:p>
    <w:p w:rsidR="00674AF2" w:rsidRDefault="00B22841" w:rsidP="00B22841">
      <w:pPr>
        <w:spacing w:after="0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228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Результаты ГИА-2024</w:t>
      </w:r>
    </w:p>
    <w:p w:rsidR="00B22841" w:rsidRPr="00B22841" w:rsidRDefault="00674AF2" w:rsidP="00B22841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ОГ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Э(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ГВЭ)-9</w:t>
      </w:r>
    </w:p>
    <w:p w:rsidR="00B22841" w:rsidRDefault="00B22841" w:rsidP="00B22841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 2024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</w:t>
      </w:r>
      <w:proofErr w:type="spellStart"/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Одиннадцатиклассники</w:t>
      </w:r>
      <w:proofErr w:type="spellEnd"/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сдавали ЕГЭ по двум обязательным предметам – русскому языку и математике – и при желании по предметам по выбору.</w:t>
      </w:r>
    </w:p>
    <w:p w:rsidR="00B22841" w:rsidRDefault="00B22841" w:rsidP="00B22841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B22841" w:rsidRPr="00B22841" w:rsidRDefault="00B22841" w:rsidP="00B22841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B22841" w:rsidRPr="00B22841" w:rsidRDefault="00B22841" w:rsidP="00B2284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n-US"/>
        </w:rPr>
      </w:pPr>
      <w:r w:rsidRPr="00B2284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US"/>
        </w:rPr>
        <w:t>Таблица 6. Общая численность выпускников 2023/24</w:t>
      </w:r>
      <w:r w:rsidRPr="00B2284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en-US"/>
        </w:rPr>
        <w:t> </w:t>
      </w:r>
      <w:r w:rsidRPr="00B2284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en-US"/>
        </w:rPr>
        <w:t>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03"/>
        <w:gridCol w:w="1246"/>
        <w:gridCol w:w="1345"/>
      </w:tblGrid>
      <w:tr w:rsidR="00B22841" w:rsidRPr="00B22841" w:rsidTr="00B2284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228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22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9-е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B22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11-е классы</w:t>
            </w:r>
          </w:p>
        </w:tc>
      </w:tr>
      <w:tr w:rsidR="00B22841" w:rsidRPr="00B22841" w:rsidTr="00BB38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Общее количество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B22841" w:rsidRPr="00B22841" w:rsidTr="00BB38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B22841" w:rsidRPr="00B22841" w:rsidTr="00BB38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 ОВЗ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(инвалидностью)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B22841" w:rsidRPr="00B22841" w:rsidTr="00BB38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B22841" w:rsidRPr="00B22841" w:rsidTr="00BB38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B22841" w:rsidRPr="00B22841" w:rsidTr="00BB38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highlight w:val="yellow"/>
                <w:lang w:eastAsia="en-US"/>
              </w:rPr>
            </w:pPr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B22841" w:rsidRPr="00B22841" w:rsidTr="00BB38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сдававших ГИА в форме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</w:t>
            </w:r>
          </w:p>
        </w:tc>
      </w:tr>
      <w:tr w:rsidR="00B22841" w:rsidRPr="00B22841" w:rsidTr="00BB38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en-US"/>
              </w:rPr>
            </w:pPr>
            <w:proofErr w:type="spellStart"/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Количество</w:t>
            </w:r>
            <w:proofErr w:type="spellEnd"/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обучающихся</w:t>
            </w:r>
            <w:proofErr w:type="spellEnd"/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получивших</w:t>
            </w:r>
            <w:proofErr w:type="spellEnd"/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22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аттестат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B22841" w:rsidRPr="00B22841" w:rsidTr="00BB38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Pr="00B22841" w:rsidRDefault="00B22841" w:rsidP="00B22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получивших аттестат особо образца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Default="00B22841" w:rsidP="00B22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2841" w:rsidRDefault="00B22841" w:rsidP="00B22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</w:tbl>
    <w:p w:rsidR="00B22841" w:rsidRDefault="00B22841" w:rsidP="00B2284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B22841" w:rsidRPr="00B22841" w:rsidRDefault="00B22841" w:rsidP="00B2284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</w:pPr>
      <w:r w:rsidRPr="00B22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ГИА в 9-х </w:t>
      </w:r>
      <w:proofErr w:type="spellStart"/>
      <w:r w:rsidRPr="00B22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/>
        </w:rPr>
        <w:t>классах</w:t>
      </w:r>
      <w:proofErr w:type="spellEnd"/>
    </w:p>
    <w:p w:rsidR="00B22841" w:rsidRPr="00B22841" w:rsidRDefault="00B22841" w:rsidP="00B22841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 2023/24</w:t>
      </w:r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учебном году одним из условий допуска обучающихся 9-х классов</w:t>
      </w:r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 ГИА было получение «зачета» за</w:t>
      </w:r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итоговое собеседование.</w:t>
      </w:r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Испытание прошло 08.02.2023</w:t>
      </w:r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proofErr w:type="gramStart"/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</w:t>
      </w:r>
      <w:proofErr w:type="gramEnd"/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B22841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proofErr w:type="gramEnd"/>
      <w:r w:rsidRPr="00B228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базе Школы</w:t>
      </w:r>
      <w:r w:rsidRPr="00B2284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B22841">
        <w:rPr>
          <w:rFonts w:ascii="Times New Roman" w:eastAsia="Times New Roman" w:hAnsi="Times New Roman" w:cs="Times New Roman"/>
          <w:sz w:val="28"/>
          <w:szCs w:val="28"/>
          <w:lang w:eastAsia="en-US"/>
        </w:rPr>
        <w:t>в очном формате. В итоговом собеседовании</w:t>
      </w:r>
      <w:r w:rsidRPr="00B2284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B2284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приняли участие 15 обучающихся</w:t>
      </w:r>
      <w:r w:rsidRPr="00B2284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B22841">
        <w:rPr>
          <w:rFonts w:ascii="Times New Roman" w:eastAsia="Times New Roman" w:hAnsi="Times New Roman" w:cs="Times New Roman"/>
          <w:sz w:val="28"/>
          <w:szCs w:val="28"/>
          <w:lang w:eastAsia="en-US"/>
        </w:rPr>
        <w:t>(100%), все участники получили «зачет» в первом же этапе.</w:t>
      </w:r>
    </w:p>
    <w:p w:rsidR="00B22841" w:rsidRPr="00AB7EE5" w:rsidRDefault="00B22841" w:rsidP="00AB7EE5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22841">
        <w:rPr>
          <w:rFonts w:ascii="Times New Roman" w:eastAsia="Times New Roman" w:hAnsi="Times New Roman" w:cs="Times New Roman"/>
          <w:sz w:val="28"/>
          <w:szCs w:val="28"/>
          <w:lang w:eastAsia="en-US"/>
        </w:rPr>
        <w:t>В 2024</w:t>
      </w:r>
      <w:r w:rsidRPr="00B2284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B228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году 5 девятиклассников сдавали ГИА в форме ОГЭ, 9 – в форме ГВЭ. </w:t>
      </w:r>
      <w:proofErr w:type="gramStart"/>
      <w:r w:rsidRPr="00B2284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Обучающиеся</w:t>
      </w:r>
      <w:proofErr w:type="gramEnd"/>
      <w:r w:rsidRPr="00B2284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сдали ОГЭ по основным предметам – русскому языку и математике на </w:t>
      </w:r>
      <w:r w:rsidR="00694770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уровне выше среднего.</w:t>
      </w:r>
      <w:r w:rsidRPr="00B2284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Pr="00B22841">
        <w:rPr>
          <w:rFonts w:ascii="Times New Roman" w:eastAsia="Times New Roman" w:hAnsi="Times New Roman" w:cs="Times New Roman"/>
          <w:sz w:val="28"/>
          <w:szCs w:val="28"/>
          <w:lang w:eastAsia="en-US"/>
        </w:rPr>
        <w:t>Успеваемость по математике и русскому языку за последние три года не изменилась и стабильно составляет 100 процентов</w:t>
      </w:r>
      <w:r w:rsidRPr="00B22841">
        <w:rPr>
          <w:rFonts w:ascii="Times New Roman" w:eastAsia="Times New Roman" w:hAnsi="Times New Roman" w:cs="Times New Roman"/>
          <w:color w:val="C00000"/>
          <w:sz w:val="28"/>
          <w:szCs w:val="28"/>
          <w:lang w:eastAsia="en-US"/>
        </w:rPr>
        <w:t xml:space="preserve">. </w:t>
      </w:r>
      <w:r w:rsidRPr="00B22841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Качество знаний по русскому языку</w:t>
      </w:r>
      <w:r w:rsidR="006947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22841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повысилось на 13%, а по математике</w:t>
      </w:r>
      <w:r w:rsidR="0069477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5</w:t>
      </w:r>
      <w:r w:rsidRPr="00B22841">
        <w:rPr>
          <w:rFonts w:ascii="Times New Roman" w:eastAsia="Times New Roman" w:hAnsi="Times New Roman" w:cs="Times New Roman"/>
          <w:sz w:val="28"/>
          <w:szCs w:val="28"/>
          <w:lang w:eastAsia="en-US"/>
        </w:rPr>
        <w:t>%.</w:t>
      </w:r>
      <w:bookmarkStart w:id="0" w:name="_Hlk130640455"/>
    </w:p>
    <w:bookmarkEnd w:id="0"/>
    <w:p w:rsidR="00B22841" w:rsidRPr="00B22841" w:rsidRDefault="00B22841" w:rsidP="00BB385B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Выпускники сдавали два обязательных экзамена –</w:t>
      </w:r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 русскому яз</w:t>
      </w:r>
      <w:r w:rsidR="00694770" w:rsidRPr="0069477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ыку и математике. Кроме того, 5</w:t>
      </w:r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обучающихся</w:t>
      </w:r>
      <w:proofErr w:type="gramEnd"/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сдавали ОГЭ по двум</w:t>
      </w:r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предметам</w:t>
      </w:r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 выбору:</w:t>
      </w:r>
    </w:p>
    <w:p w:rsidR="00B22841" w:rsidRPr="00B22841" w:rsidRDefault="00694770" w:rsidP="00694770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69477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Биологию выбрали 5</w:t>
      </w:r>
      <w:r w:rsidR="00B22841"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 </w:t>
      </w:r>
      <w:proofErr w:type="gramStart"/>
      <w:r w:rsidR="00B22841"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обучающихся</w:t>
      </w:r>
      <w:proofErr w:type="gramEnd"/>
      <w:r w:rsidR="00B22841"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B22841" w:rsidRPr="00B22841" w:rsidRDefault="00694770" w:rsidP="00694770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69477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чеченский язык – 5 </w:t>
      </w:r>
      <w:proofErr w:type="gramStart"/>
      <w:r w:rsidRPr="0069477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обучающихся</w:t>
      </w:r>
      <w:proofErr w:type="gramEnd"/>
      <w:r w:rsidRPr="0069477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B22841" w:rsidRPr="00B22841" w:rsidRDefault="00B22841" w:rsidP="00694770">
      <w:pPr>
        <w:spacing w:before="100" w:beforeAutospacing="1"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 результатам сдачи ОГЭ по русскому языку и математике в 2024 году в сравнении с 2023 годом показатели успеваемости стабильны (100%). По результатам сдачи ОГЭ в 2024 году в сравнении с 2023 годом показатели качества по школе значительно повысилось по обязательным предметам:</w:t>
      </w:r>
    </w:p>
    <w:p w:rsidR="00B22841" w:rsidRPr="00B22841" w:rsidRDefault="00AB7EE5" w:rsidP="00694770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 русскому языку на 17%;</w:t>
      </w:r>
    </w:p>
    <w:p w:rsidR="00AB7EE5" w:rsidRPr="00AB7EE5" w:rsidRDefault="00B22841" w:rsidP="00B22841">
      <w:pPr>
        <w:numPr>
          <w:ilvl w:val="0"/>
          <w:numId w:val="2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AB7EE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 мат</w:t>
      </w:r>
      <w:r w:rsidR="00AB7EE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ематике на 8</w:t>
      </w:r>
      <w:r w:rsidR="00694770" w:rsidRPr="00AB7EE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%</w:t>
      </w:r>
      <w:r w:rsidR="00AB7EE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AB7EE5" w:rsidRPr="00AB7EE5" w:rsidRDefault="00AB7EE5" w:rsidP="00AB7EE5">
      <w:pPr>
        <w:spacing w:before="100" w:beforeAutospacing="1" w:after="0" w:afterAutospacing="1" w:line="240" w:lineRule="auto"/>
        <w:ind w:left="783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</w:p>
    <w:p w:rsidR="00B22841" w:rsidRPr="00AB7EE5" w:rsidRDefault="00694770" w:rsidP="00AB7EE5">
      <w:pPr>
        <w:spacing w:before="100" w:beforeAutospacing="1" w:after="0" w:afterAutospacing="1" w:line="240" w:lineRule="auto"/>
        <w:ind w:left="423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AB7EE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lastRenderedPageBreak/>
        <w:t>Таблица 8</w:t>
      </w:r>
      <w:r w:rsidR="00674AF2" w:rsidRPr="00AB7EE5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. Результаты ОГЭ в 9-м классе</w:t>
      </w:r>
    </w:p>
    <w:tbl>
      <w:tblPr>
        <w:tblStyle w:val="a8"/>
        <w:tblW w:w="10696" w:type="dxa"/>
        <w:jc w:val="center"/>
        <w:tblLook w:val="04A0"/>
      </w:tblPr>
      <w:tblGrid>
        <w:gridCol w:w="782"/>
        <w:gridCol w:w="760"/>
        <w:gridCol w:w="850"/>
        <w:gridCol w:w="898"/>
        <w:gridCol w:w="662"/>
        <w:gridCol w:w="992"/>
        <w:gridCol w:w="896"/>
        <w:gridCol w:w="663"/>
        <w:gridCol w:w="851"/>
        <w:gridCol w:w="850"/>
        <w:gridCol w:w="709"/>
        <w:gridCol w:w="992"/>
        <w:gridCol w:w="791"/>
      </w:tblGrid>
      <w:tr w:rsidR="00694770" w:rsidTr="00694770">
        <w:trPr>
          <w:trHeight w:val="140"/>
          <w:jc w:val="center"/>
        </w:trPr>
        <w:tc>
          <w:tcPr>
            <w:tcW w:w="7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№ п/п</w:t>
            </w:r>
          </w:p>
        </w:tc>
        <w:tc>
          <w:tcPr>
            <w:tcW w:w="991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Предмет</w:t>
            </w:r>
          </w:p>
        </w:tc>
      </w:tr>
      <w:tr w:rsidR="00694770" w:rsidTr="00694770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Default="00694770" w:rsidP="00BB385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5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Русский язык</w:t>
            </w:r>
          </w:p>
        </w:tc>
        <w:tc>
          <w:tcPr>
            <w:tcW w:w="25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Математика</w:t>
            </w:r>
          </w:p>
        </w:tc>
        <w:tc>
          <w:tcPr>
            <w:tcW w:w="23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Биология</w:t>
            </w:r>
          </w:p>
        </w:tc>
        <w:tc>
          <w:tcPr>
            <w:tcW w:w="24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Чеченский язык</w:t>
            </w:r>
          </w:p>
        </w:tc>
      </w:tr>
      <w:tr w:rsidR="00694770" w:rsidTr="00694770">
        <w:trPr>
          <w:trHeight w:val="120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Default="00694770" w:rsidP="00BB385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94770" w:rsidRPr="00230D37" w:rsidRDefault="00694770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94770" w:rsidRPr="00230D37" w:rsidRDefault="00694770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алл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694770" w:rsidRPr="00230D37" w:rsidRDefault="00694770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Отм.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94770" w:rsidRPr="00230D37" w:rsidRDefault="00694770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Год.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94770" w:rsidRPr="00230D37" w:rsidRDefault="00694770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алл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694770" w:rsidRPr="00230D37" w:rsidRDefault="00694770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Отм.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94770" w:rsidRPr="00230D37" w:rsidRDefault="00694770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Год.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94770" w:rsidRPr="00230D37" w:rsidRDefault="00694770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алл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694770" w:rsidRPr="00230D37" w:rsidRDefault="00694770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Отм.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94770" w:rsidRPr="00230D37" w:rsidRDefault="00694770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Год.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94770" w:rsidRPr="00230D37" w:rsidRDefault="00694770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Б.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694770" w:rsidRPr="00230D37" w:rsidRDefault="00694770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Отм.</w:t>
            </w:r>
          </w:p>
        </w:tc>
      </w:tr>
      <w:tr w:rsidR="00694770" w:rsidTr="00694770">
        <w:trPr>
          <w:jc w:val="center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Pr="00694770" w:rsidRDefault="00694770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9477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694770" w:rsidTr="00694770">
        <w:trPr>
          <w:jc w:val="center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Pr="00694770" w:rsidRDefault="00694770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9477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33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694770" w:rsidTr="00694770">
        <w:trPr>
          <w:jc w:val="center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Pr="00694770" w:rsidRDefault="00694770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9477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694770" w:rsidTr="00694770">
        <w:trPr>
          <w:jc w:val="center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Pr="00694770" w:rsidRDefault="00694770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9477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694770" w:rsidTr="00694770">
        <w:trPr>
          <w:jc w:val="center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Pr="00694770" w:rsidRDefault="00694770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9477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4770" w:rsidRDefault="00694770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</w:tbl>
    <w:p w:rsidR="00BB385B" w:rsidRDefault="00BB385B" w:rsidP="00A048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</w:p>
    <w:p w:rsidR="00A04895" w:rsidRPr="00A04895" w:rsidRDefault="00A04895" w:rsidP="00A0489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Таблица 9. Результаты ГВЭ</w:t>
      </w:r>
      <w:r w:rsidRPr="00B22841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в 9-х классах</w:t>
      </w:r>
    </w:p>
    <w:tbl>
      <w:tblPr>
        <w:tblStyle w:val="a8"/>
        <w:tblW w:w="0" w:type="auto"/>
        <w:jc w:val="center"/>
        <w:tblInd w:w="-4750" w:type="dxa"/>
        <w:tblLook w:val="04A0"/>
      </w:tblPr>
      <w:tblGrid>
        <w:gridCol w:w="979"/>
        <w:gridCol w:w="870"/>
        <w:gridCol w:w="1145"/>
        <w:gridCol w:w="2140"/>
        <w:gridCol w:w="857"/>
        <w:gridCol w:w="1256"/>
        <w:gridCol w:w="2495"/>
      </w:tblGrid>
      <w:tr w:rsidR="00A04895" w:rsidTr="00BB385B">
        <w:trPr>
          <w:trHeight w:val="140"/>
          <w:jc w:val="center"/>
        </w:trPr>
        <w:tc>
          <w:tcPr>
            <w:tcW w:w="9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№ п/п</w:t>
            </w:r>
          </w:p>
        </w:tc>
        <w:tc>
          <w:tcPr>
            <w:tcW w:w="87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Предмет</w:t>
            </w:r>
          </w:p>
        </w:tc>
      </w:tr>
      <w:tr w:rsidR="00A04895" w:rsidTr="00BB385B">
        <w:trPr>
          <w:trHeight w:val="140"/>
          <w:jc w:val="center"/>
        </w:trPr>
        <w:tc>
          <w:tcPr>
            <w:tcW w:w="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1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Русский язык</w:t>
            </w:r>
          </w:p>
        </w:tc>
        <w:tc>
          <w:tcPr>
            <w:tcW w:w="46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Математика</w:t>
            </w:r>
          </w:p>
        </w:tc>
      </w:tr>
      <w:tr w:rsidR="00A04895" w:rsidTr="00BB385B">
        <w:trPr>
          <w:trHeight w:val="120"/>
          <w:jc w:val="center"/>
        </w:trPr>
        <w:tc>
          <w:tcPr>
            <w:tcW w:w="9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Год.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Отметка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Год.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Вариант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Отиметка</w:t>
            </w:r>
          </w:p>
        </w:tc>
      </w:tr>
      <w:tr w:rsidR="00A04895" w:rsidTr="00BB385B">
        <w:trPr>
          <w:jc w:val="center"/>
        </w:trPr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404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104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A04895" w:rsidTr="00BB385B">
        <w:trPr>
          <w:jc w:val="center"/>
        </w:trPr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404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104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A04895" w:rsidTr="00BB385B">
        <w:trPr>
          <w:jc w:val="center"/>
        </w:trPr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404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104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A04895" w:rsidTr="00BB385B">
        <w:trPr>
          <w:jc w:val="center"/>
        </w:trPr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404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104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A04895" w:rsidTr="00BB385B">
        <w:trPr>
          <w:jc w:val="center"/>
        </w:trPr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404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104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A04895" w:rsidTr="00BB385B">
        <w:trPr>
          <w:trHeight w:val="90"/>
          <w:jc w:val="center"/>
        </w:trPr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404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104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A04895" w:rsidTr="00BB385B">
        <w:trPr>
          <w:trHeight w:val="90"/>
          <w:jc w:val="center"/>
        </w:trPr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404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104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A04895" w:rsidTr="00BB385B">
        <w:trPr>
          <w:trHeight w:val="90"/>
          <w:jc w:val="center"/>
        </w:trPr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Pr="00E245B0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404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104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A04895" w:rsidTr="00BB385B">
        <w:trPr>
          <w:jc w:val="center"/>
        </w:trPr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404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104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4895" w:rsidRDefault="00A04895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</w:tbl>
    <w:p w:rsidR="00A04895" w:rsidRDefault="00A04895" w:rsidP="00A04895"/>
    <w:tbl>
      <w:tblPr>
        <w:tblStyle w:val="1"/>
        <w:tblpPr w:leftFromText="180" w:rightFromText="180" w:vertAnchor="page" w:horzAnchor="margin" w:tblpXSpec="center" w:tblpY="8161"/>
        <w:tblW w:w="10767" w:type="dxa"/>
        <w:tblLayout w:type="fixed"/>
        <w:tblLook w:val="04A0"/>
      </w:tblPr>
      <w:tblGrid>
        <w:gridCol w:w="2762"/>
        <w:gridCol w:w="2001"/>
        <w:gridCol w:w="2001"/>
        <w:gridCol w:w="2001"/>
        <w:gridCol w:w="2002"/>
      </w:tblGrid>
      <w:tr w:rsidR="00AB7EE5" w:rsidRPr="00A04895" w:rsidTr="00AB7EE5">
        <w:tc>
          <w:tcPr>
            <w:tcW w:w="2762" w:type="dxa"/>
            <w:vMerge w:val="restart"/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A04895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СОУ</w:t>
            </w:r>
          </w:p>
        </w:tc>
        <w:tc>
          <w:tcPr>
            <w:tcW w:w="200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A04895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2001" w:type="dxa"/>
            <w:tcBorders>
              <w:right w:val="single" w:sz="4" w:space="0" w:color="auto"/>
            </w:tcBorders>
            <w:shd w:val="clear" w:color="auto" w:fill="DAEEF3"/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A04895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МАТ</w:t>
            </w:r>
          </w:p>
        </w:tc>
        <w:tc>
          <w:tcPr>
            <w:tcW w:w="200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A04895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Б</w:t>
            </w:r>
            <w:r w:rsidRPr="00A04895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  <w:shd w:val="clear" w:color="auto" w:fill="FDE9D9" w:themeFill="accent6" w:themeFillTint="33"/>
              </w:rPr>
              <w:t>ИО</w:t>
            </w:r>
          </w:p>
        </w:tc>
        <w:tc>
          <w:tcPr>
            <w:tcW w:w="2002" w:type="dxa"/>
            <w:tcBorders>
              <w:right w:val="single" w:sz="4" w:space="0" w:color="auto"/>
            </w:tcBorders>
            <w:shd w:val="clear" w:color="auto" w:fill="DAEEF3"/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A04895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ЧЯ</w:t>
            </w:r>
          </w:p>
        </w:tc>
      </w:tr>
      <w:tr w:rsidR="00AB7EE5" w:rsidRPr="00A04895" w:rsidTr="00AB7EE5">
        <w:tc>
          <w:tcPr>
            <w:tcW w:w="2762" w:type="dxa"/>
            <w:vMerge/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  <w:shd w:val="clear" w:color="auto" w:fill="FDE9D9"/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</w:pPr>
            <w:r w:rsidRPr="00A04895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  <w:t>ОГЭ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</w:pPr>
            <w:r w:rsidRPr="00A04895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  <w:t>ОГЭ</w:t>
            </w:r>
          </w:p>
        </w:tc>
        <w:tc>
          <w:tcPr>
            <w:tcW w:w="2001" w:type="dxa"/>
            <w:tcBorders>
              <w:left w:val="single" w:sz="4" w:space="0" w:color="auto"/>
            </w:tcBorders>
            <w:shd w:val="clear" w:color="auto" w:fill="FDE9D9"/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</w:pPr>
            <w:r w:rsidRPr="00A04895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  <w:t>ОГЭ</w:t>
            </w:r>
          </w:p>
        </w:tc>
        <w:tc>
          <w:tcPr>
            <w:tcW w:w="2002" w:type="dxa"/>
            <w:tcBorders>
              <w:right w:val="single" w:sz="4" w:space="0" w:color="auto"/>
            </w:tcBorders>
            <w:shd w:val="clear" w:color="auto" w:fill="DAEEF3"/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</w:pPr>
            <w:r w:rsidRPr="00A04895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  <w:t>ОГЭ</w:t>
            </w:r>
          </w:p>
        </w:tc>
      </w:tr>
      <w:tr w:rsidR="00AB7EE5" w:rsidRPr="00A04895" w:rsidTr="00AB7EE5">
        <w:tc>
          <w:tcPr>
            <w:tcW w:w="2762" w:type="dxa"/>
            <w:shd w:val="clear" w:color="auto" w:fill="auto"/>
          </w:tcPr>
          <w:p w:rsidR="00AB7EE5" w:rsidRPr="00A04895" w:rsidRDefault="00AB7EE5" w:rsidP="00AB7EE5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0489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Успеваемость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048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048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048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048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100%</w:t>
            </w:r>
          </w:p>
        </w:tc>
      </w:tr>
      <w:tr w:rsidR="00AB7EE5" w:rsidRPr="00A04895" w:rsidTr="00AB7EE5">
        <w:tc>
          <w:tcPr>
            <w:tcW w:w="2762" w:type="dxa"/>
            <w:shd w:val="clear" w:color="auto" w:fill="auto"/>
          </w:tcPr>
          <w:p w:rsidR="00AB7EE5" w:rsidRPr="00A04895" w:rsidRDefault="00AB7EE5" w:rsidP="00AB7EE5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0489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Качество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048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048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80%</w:t>
            </w: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048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048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100%</w:t>
            </w:r>
          </w:p>
        </w:tc>
      </w:tr>
      <w:tr w:rsidR="00AB7EE5" w:rsidRPr="00A04895" w:rsidTr="00AB7EE5">
        <w:tc>
          <w:tcPr>
            <w:tcW w:w="2762" w:type="dxa"/>
            <w:shd w:val="clear" w:color="auto" w:fill="auto"/>
          </w:tcPr>
          <w:p w:rsidR="00AB7EE5" w:rsidRPr="00A04895" w:rsidRDefault="00AB7EE5" w:rsidP="00AB7EE5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0489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Обученность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048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93%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048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58%</w:t>
            </w: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048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64%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048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64%</w:t>
            </w:r>
          </w:p>
        </w:tc>
      </w:tr>
      <w:tr w:rsidR="00AB7EE5" w:rsidRPr="00A04895" w:rsidTr="00AB7EE5">
        <w:tc>
          <w:tcPr>
            <w:tcW w:w="2762" w:type="dxa"/>
            <w:shd w:val="clear" w:color="auto" w:fill="auto"/>
          </w:tcPr>
          <w:p w:rsidR="00AB7EE5" w:rsidRPr="00A04895" w:rsidRDefault="00AB7EE5" w:rsidP="00AB7EE5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0489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Средний балл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048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4.8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048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048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0489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4</w:t>
            </w:r>
          </w:p>
        </w:tc>
      </w:tr>
    </w:tbl>
    <w:p w:rsidR="00AB7EE5" w:rsidRDefault="00AB7EE5" w:rsidP="00A04895"/>
    <w:tbl>
      <w:tblPr>
        <w:tblStyle w:val="a8"/>
        <w:tblpPr w:leftFromText="180" w:rightFromText="180" w:vertAnchor="text" w:horzAnchor="margin" w:tblpY="17"/>
        <w:tblW w:w="9905" w:type="dxa"/>
        <w:tblLayout w:type="fixed"/>
        <w:tblLook w:val="04A0"/>
      </w:tblPr>
      <w:tblGrid>
        <w:gridCol w:w="2988"/>
        <w:gridCol w:w="1151"/>
        <w:gridCol w:w="1153"/>
        <w:gridCol w:w="1152"/>
        <w:gridCol w:w="1153"/>
        <w:gridCol w:w="1152"/>
        <w:gridCol w:w="1156"/>
      </w:tblGrid>
      <w:tr w:rsidR="00AB7EE5" w:rsidRPr="00F66969" w:rsidTr="00AB7EE5">
        <w:tc>
          <w:tcPr>
            <w:tcW w:w="2988" w:type="dxa"/>
            <w:vMerge w:val="restart"/>
          </w:tcPr>
          <w:p w:rsidR="00AB7EE5" w:rsidRPr="00F66969" w:rsidRDefault="00AB7EE5" w:rsidP="00AB7EE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СОУ</w:t>
            </w:r>
          </w:p>
        </w:tc>
        <w:tc>
          <w:tcPr>
            <w:tcW w:w="3456" w:type="dxa"/>
            <w:gridSpan w:val="3"/>
            <w:shd w:val="clear" w:color="auto" w:fill="DAEEF3" w:themeFill="accent5" w:themeFillTint="33"/>
          </w:tcPr>
          <w:p w:rsidR="00AB7EE5" w:rsidRPr="00F66969" w:rsidRDefault="00AB7EE5" w:rsidP="00AB7EE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F66969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3461" w:type="dxa"/>
            <w:gridSpan w:val="3"/>
            <w:shd w:val="clear" w:color="auto" w:fill="DAEEF3" w:themeFill="accent5" w:themeFillTint="33"/>
          </w:tcPr>
          <w:p w:rsidR="00AB7EE5" w:rsidRPr="00F66969" w:rsidRDefault="00AB7EE5" w:rsidP="00AB7EE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F66969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Математика</w:t>
            </w:r>
          </w:p>
        </w:tc>
      </w:tr>
      <w:tr w:rsidR="00AB7EE5" w:rsidRPr="00F66969" w:rsidTr="00AB7EE5">
        <w:tc>
          <w:tcPr>
            <w:tcW w:w="2988" w:type="dxa"/>
            <w:vMerge/>
          </w:tcPr>
          <w:p w:rsidR="00AB7EE5" w:rsidRPr="00F66969" w:rsidRDefault="00AB7EE5" w:rsidP="00AB7EE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B7EE5" w:rsidRPr="00230D37" w:rsidRDefault="00AB7EE5" w:rsidP="00AB7EE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Год.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B7EE5" w:rsidRPr="00230D37" w:rsidRDefault="00AB7EE5" w:rsidP="00AB7EE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ГВЭ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AB7EE5" w:rsidRPr="00230D37" w:rsidRDefault="00AB7EE5" w:rsidP="00AB7EE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 w:rsidRPr="00230D37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Разн</w:t>
            </w:r>
          </w:p>
        </w:tc>
        <w:tc>
          <w:tcPr>
            <w:tcW w:w="1153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 w:rsidRPr="00BB64A7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Год.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ГВЭ</w:t>
            </w: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</w:rPr>
              <w:t>Разн.</w:t>
            </w:r>
          </w:p>
        </w:tc>
      </w:tr>
      <w:tr w:rsidR="00AB7EE5" w:rsidTr="00AB7EE5">
        <w:tc>
          <w:tcPr>
            <w:tcW w:w="2988" w:type="dxa"/>
            <w:shd w:val="clear" w:color="auto" w:fill="auto"/>
          </w:tcPr>
          <w:p w:rsidR="00AB7EE5" w:rsidRPr="00F66969" w:rsidRDefault="00AB7EE5" w:rsidP="00AB7EE5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F6696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Успеваемость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AB7EE5" w:rsidRPr="00985CEA" w:rsidRDefault="00AB7EE5" w:rsidP="00AB7EE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AB7EE5" w:rsidRPr="00985CEA" w:rsidRDefault="00AB7EE5" w:rsidP="00AB7EE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4"/>
                <w:szCs w:val="24"/>
              </w:rPr>
              <w:t>0%</w:t>
            </w:r>
          </w:p>
        </w:tc>
      </w:tr>
      <w:tr w:rsidR="00AB7EE5" w:rsidTr="00AB7EE5">
        <w:tc>
          <w:tcPr>
            <w:tcW w:w="2988" w:type="dxa"/>
            <w:shd w:val="clear" w:color="auto" w:fill="auto"/>
          </w:tcPr>
          <w:p w:rsidR="00AB7EE5" w:rsidRPr="00F66969" w:rsidRDefault="00AB7EE5" w:rsidP="00AB7EE5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Качество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11%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AB7EE5" w:rsidRPr="00985CEA" w:rsidRDefault="00AB7EE5" w:rsidP="00AB7EE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+89%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11%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AB7EE5" w:rsidRPr="00985CEA" w:rsidRDefault="00AB7EE5" w:rsidP="00AB7EE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+89%</w:t>
            </w:r>
          </w:p>
        </w:tc>
      </w:tr>
      <w:tr w:rsidR="00AB7EE5" w:rsidTr="00AB7EE5">
        <w:tc>
          <w:tcPr>
            <w:tcW w:w="2988" w:type="dxa"/>
            <w:shd w:val="clear" w:color="auto" w:fill="auto"/>
          </w:tcPr>
          <w:p w:rsidR="00AB7EE5" w:rsidRDefault="00AB7EE5" w:rsidP="00AB7EE5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Обученность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39%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92%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AB7EE5" w:rsidRPr="00985CEA" w:rsidRDefault="00AB7EE5" w:rsidP="00AB7EE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+53%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39%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AB7EE5" w:rsidRPr="00985CEA" w:rsidRDefault="00AB7EE5" w:rsidP="00AB7EE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+53%</w:t>
            </w:r>
          </w:p>
        </w:tc>
      </w:tr>
      <w:tr w:rsidR="00AB7EE5" w:rsidTr="00AB7EE5">
        <w:tc>
          <w:tcPr>
            <w:tcW w:w="2988" w:type="dxa"/>
            <w:shd w:val="clear" w:color="auto" w:fill="auto"/>
          </w:tcPr>
          <w:p w:rsidR="00AB7EE5" w:rsidRDefault="00AB7EE5" w:rsidP="00AB7EE5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Средний балл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AB7EE5" w:rsidRPr="00985CEA" w:rsidRDefault="00AB7EE5" w:rsidP="00AB7EE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+1.7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56" w:type="dxa"/>
            <w:tcBorders>
              <w:left w:val="single" w:sz="4" w:space="0" w:color="auto"/>
            </w:tcBorders>
          </w:tcPr>
          <w:p w:rsidR="00AB7EE5" w:rsidRPr="00985CEA" w:rsidRDefault="00AB7EE5" w:rsidP="00AB7EE5">
            <w:pPr>
              <w:jc w:val="center"/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</w:pPr>
            <w:r w:rsidRPr="00985CEA">
              <w:rPr>
                <w:rFonts w:ascii="Times New Roman" w:hAnsi="Times New Roman" w:cs="Times New Roman"/>
                <w:b/>
                <w:i/>
                <w:noProof/>
                <w:color w:val="4F6228" w:themeColor="accent3" w:themeShade="80"/>
                <w:sz w:val="24"/>
                <w:szCs w:val="24"/>
              </w:rPr>
              <w:t>+1.7</w:t>
            </w:r>
          </w:p>
        </w:tc>
      </w:tr>
    </w:tbl>
    <w:p w:rsidR="00AB7EE5" w:rsidRDefault="00AB7EE5" w:rsidP="00A04895"/>
    <w:p w:rsidR="00AB7EE5" w:rsidRDefault="00AB7EE5" w:rsidP="00A04895"/>
    <w:p w:rsidR="00A04895" w:rsidRDefault="00A04895" w:rsidP="00A04895"/>
    <w:p w:rsidR="00AB7EE5" w:rsidRDefault="00AB7EE5" w:rsidP="00A04895">
      <w:pPr>
        <w:pStyle w:val="aa"/>
        <w:spacing w:line="276" w:lineRule="auto"/>
        <w:ind w:firstLine="567"/>
        <w:jc w:val="both"/>
        <w:rPr>
          <w:sz w:val="28"/>
          <w:szCs w:val="28"/>
        </w:rPr>
      </w:pPr>
    </w:p>
    <w:p w:rsidR="00A04895" w:rsidRDefault="00A04895" w:rsidP="00A04895">
      <w:pPr>
        <w:pStyle w:val="aa"/>
        <w:spacing w:line="276" w:lineRule="auto"/>
        <w:ind w:firstLine="567"/>
        <w:jc w:val="both"/>
        <w:rPr>
          <w:sz w:val="28"/>
          <w:szCs w:val="28"/>
        </w:rPr>
      </w:pPr>
      <w:r w:rsidRPr="00A04895">
        <w:rPr>
          <w:sz w:val="28"/>
          <w:szCs w:val="28"/>
        </w:rPr>
        <w:t>Замечаний о нарушении процедуры проведения ГИА-9 в 2024</w:t>
      </w:r>
      <w:r w:rsidRPr="00A04895">
        <w:rPr>
          <w:sz w:val="28"/>
          <w:szCs w:val="28"/>
          <w:lang w:val="en-US"/>
        </w:rPr>
        <w:t> </w:t>
      </w:r>
      <w:r w:rsidRPr="00A04895">
        <w:rPr>
          <w:sz w:val="28"/>
          <w:szCs w:val="28"/>
        </w:rPr>
        <w:t>году не было, что является хорошим результатом работы с участн</w:t>
      </w:r>
      <w:r>
        <w:rPr>
          <w:sz w:val="28"/>
          <w:szCs w:val="28"/>
        </w:rPr>
        <w:t xml:space="preserve">иками образовательных отношений. </w:t>
      </w:r>
      <w:r w:rsidRPr="00A04895">
        <w:rPr>
          <w:sz w:val="28"/>
          <w:szCs w:val="28"/>
        </w:rPr>
        <w:t>Результаты экзаменов по предметам по выбору в 2024</w:t>
      </w:r>
      <w:r w:rsidRPr="00A04895">
        <w:rPr>
          <w:sz w:val="28"/>
          <w:szCs w:val="28"/>
          <w:lang w:val="en-US"/>
        </w:rPr>
        <w:t> </w:t>
      </w:r>
      <w:r w:rsidRPr="00A04895">
        <w:rPr>
          <w:sz w:val="28"/>
          <w:szCs w:val="28"/>
        </w:rPr>
        <w:t>году выявили</w:t>
      </w:r>
      <w:r w:rsidRPr="00A04895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 целом </w:t>
      </w:r>
      <w:r w:rsidRPr="00A04895">
        <w:rPr>
          <w:sz w:val="28"/>
          <w:szCs w:val="28"/>
        </w:rPr>
        <w:t>хорошую</w:t>
      </w:r>
      <w:r w:rsidRPr="00A04895">
        <w:rPr>
          <w:sz w:val="28"/>
          <w:szCs w:val="28"/>
          <w:lang w:val="en-US"/>
        </w:rPr>
        <w:t> </w:t>
      </w:r>
      <w:r w:rsidRPr="00A04895">
        <w:rPr>
          <w:sz w:val="28"/>
          <w:szCs w:val="28"/>
        </w:rPr>
        <w:t>успеваемость учеников.</w:t>
      </w:r>
      <w:r w:rsidRPr="00A04895">
        <w:rPr>
          <w:sz w:val="28"/>
          <w:szCs w:val="28"/>
          <w:lang w:val="en-US"/>
        </w:rPr>
        <w:t> </w:t>
      </w:r>
    </w:p>
    <w:p w:rsidR="00A04895" w:rsidRDefault="00A04895" w:rsidP="00A04895">
      <w:pPr>
        <w:pStyle w:val="aa"/>
        <w:spacing w:line="276" w:lineRule="auto"/>
        <w:ind w:firstLine="567"/>
        <w:jc w:val="both"/>
        <w:rPr>
          <w:sz w:val="28"/>
          <w:szCs w:val="28"/>
        </w:rPr>
      </w:pPr>
      <w:r w:rsidRPr="00A04895">
        <w:rPr>
          <w:sz w:val="28"/>
          <w:szCs w:val="28"/>
        </w:rPr>
        <w:t>Все</w:t>
      </w:r>
      <w:r w:rsidRPr="00A04895">
        <w:rPr>
          <w:sz w:val="28"/>
          <w:szCs w:val="28"/>
          <w:lang w:val="en-US"/>
        </w:rPr>
        <w:t> </w:t>
      </w:r>
      <w:r w:rsidRPr="00A04895">
        <w:rPr>
          <w:sz w:val="28"/>
          <w:szCs w:val="28"/>
        </w:rPr>
        <w:t>обучающиеся 9-х классов успешно закончили учебный год. Аттестаты п</w:t>
      </w:r>
      <w:r>
        <w:rPr>
          <w:sz w:val="28"/>
          <w:szCs w:val="28"/>
        </w:rPr>
        <w:t>олучили 14</w:t>
      </w:r>
      <w:r w:rsidRPr="00A04895">
        <w:rPr>
          <w:sz w:val="28"/>
          <w:szCs w:val="28"/>
        </w:rPr>
        <w:t xml:space="preserve"> </w:t>
      </w:r>
      <w:proofErr w:type="gramStart"/>
      <w:r w:rsidRPr="00A04895">
        <w:rPr>
          <w:sz w:val="28"/>
          <w:szCs w:val="28"/>
        </w:rPr>
        <w:t>обучающихся</w:t>
      </w:r>
      <w:proofErr w:type="gramEnd"/>
      <w:r w:rsidRPr="00A04895">
        <w:rPr>
          <w:sz w:val="28"/>
          <w:szCs w:val="28"/>
        </w:rPr>
        <w:t xml:space="preserve">. </w:t>
      </w:r>
    </w:p>
    <w:p w:rsidR="00A04895" w:rsidRDefault="00A04895" w:rsidP="00A04895">
      <w:pPr>
        <w:pStyle w:val="aa"/>
        <w:spacing w:line="276" w:lineRule="auto"/>
        <w:ind w:firstLine="567"/>
        <w:jc w:val="both"/>
        <w:rPr>
          <w:sz w:val="28"/>
          <w:szCs w:val="28"/>
        </w:rPr>
      </w:pPr>
    </w:p>
    <w:p w:rsidR="00A04895" w:rsidRPr="00674AF2" w:rsidRDefault="00674AF2" w:rsidP="00674AF2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ЕГЭ-11</w:t>
      </w:r>
    </w:p>
    <w:p w:rsidR="00674AF2" w:rsidRDefault="00A04895" w:rsidP="00674A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AF2">
        <w:rPr>
          <w:rFonts w:ascii="Times New Roman" w:hAnsi="Times New Roman" w:cs="Times New Roman"/>
          <w:sz w:val="28"/>
          <w:szCs w:val="28"/>
        </w:rPr>
        <w:t>В 2023/24 учебном году одним из условий доп</w:t>
      </w:r>
      <w:r w:rsidR="00674AF2">
        <w:rPr>
          <w:rFonts w:ascii="Times New Roman" w:hAnsi="Times New Roman" w:cs="Times New Roman"/>
          <w:sz w:val="28"/>
          <w:szCs w:val="28"/>
        </w:rPr>
        <w:t xml:space="preserve">уска обучающихся 11-х классов к </w:t>
      </w:r>
      <w:r w:rsidRPr="00674AF2">
        <w:rPr>
          <w:rFonts w:ascii="Times New Roman" w:hAnsi="Times New Roman" w:cs="Times New Roman"/>
          <w:sz w:val="28"/>
          <w:szCs w:val="28"/>
        </w:rPr>
        <w:t xml:space="preserve">ГИА было получение «зачета» за итоговое сочинение. Выпускники 2023/24 </w:t>
      </w:r>
      <w:r w:rsidR="00674AF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674AF2">
        <w:rPr>
          <w:rFonts w:ascii="Times New Roman" w:hAnsi="Times New Roman" w:cs="Times New Roman"/>
          <w:sz w:val="28"/>
          <w:szCs w:val="28"/>
        </w:rPr>
        <w:lastRenderedPageBreak/>
        <w:t xml:space="preserve">писали итоговое сочинение 7 декабря 2023 года. В итоговом сочинении приняли участие 2 обучающихся (100%), по результатам проверки 2 обучающиеся получили «зачет». </w:t>
      </w:r>
    </w:p>
    <w:p w:rsidR="00A04895" w:rsidRDefault="00A04895" w:rsidP="00674A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4AF2">
        <w:rPr>
          <w:rFonts w:ascii="Times New Roman" w:hAnsi="Times New Roman" w:cs="Times New Roman"/>
          <w:sz w:val="28"/>
          <w:szCs w:val="28"/>
        </w:rPr>
        <w:t>В 2024 </w:t>
      </w:r>
      <w:r w:rsidR="00674AF2">
        <w:rPr>
          <w:rFonts w:ascii="Times New Roman" w:hAnsi="Times New Roman" w:cs="Times New Roman"/>
          <w:sz w:val="28"/>
          <w:szCs w:val="28"/>
        </w:rPr>
        <w:t xml:space="preserve">году обе выпускницы </w:t>
      </w:r>
      <w:r w:rsidRPr="00674AF2">
        <w:rPr>
          <w:rFonts w:ascii="Times New Roman" w:hAnsi="Times New Roman" w:cs="Times New Roman"/>
          <w:sz w:val="28"/>
          <w:szCs w:val="28"/>
        </w:rPr>
        <w:t>были до</w:t>
      </w:r>
      <w:r w:rsidR="00674AF2">
        <w:rPr>
          <w:rFonts w:ascii="Times New Roman" w:hAnsi="Times New Roman" w:cs="Times New Roman"/>
          <w:sz w:val="28"/>
          <w:szCs w:val="28"/>
        </w:rPr>
        <w:t>пущены и успешно сдали ГИА по основным предметам. Одна из выпускниц не справилась с выборочными экзаменами (не сумела преодолеть порог)</w:t>
      </w:r>
      <w:r w:rsidR="00BB385B">
        <w:rPr>
          <w:rFonts w:ascii="Times New Roman" w:hAnsi="Times New Roman" w:cs="Times New Roman"/>
          <w:sz w:val="28"/>
          <w:szCs w:val="28"/>
        </w:rPr>
        <w:t>.</w:t>
      </w:r>
    </w:p>
    <w:p w:rsidR="00BB385B" w:rsidRPr="00B22841" w:rsidRDefault="00BB385B" w:rsidP="00BB385B">
      <w:pPr>
        <w:spacing w:before="100" w:beforeAutospacing="1" w:after="100" w:afterAutospacing="1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 результатам сдачи ЕГЭ</w:t>
      </w:r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по русскому языку и математике в 2024 году в сравнении с 2023 годом показатели успеваемости стабильны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(100%). По результатам сдачи ЕГЭ</w:t>
      </w:r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2024 году в сравнении с 2023 годом показатели качества по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понизилось </w:t>
      </w:r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по обязательным предметам:</w:t>
      </w:r>
    </w:p>
    <w:p w:rsidR="00BB385B" w:rsidRPr="00B22841" w:rsidRDefault="00BB385B" w:rsidP="00BB385B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69477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 русскому язы</w:t>
      </w:r>
      <w:r w:rsidR="00AB7EE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ку на 2%;</w:t>
      </w:r>
    </w:p>
    <w:p w:rsidR="00BB385B" w:rsidRPr="00BB385B" w:rsidRDefault="00BB385B" w:rsidP="00BB385B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2284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 мат</w:t>
      </w:r>
      <w:r w:rsidRPr="0069477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ематике на </w:t>
      </w:r>
      <w:r w:rsidR="00AB7EE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8</w:t>
      </w:r>
      <w:r w:rsidRPr="00694770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%</w:t>
      </w:r>
      <w:r w:rsidR="00AB7EE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A04895" w:rsidRDefault="00A04895" w:rsidP="00A04895">
      <w:pPr>
        <w:pStyle w:val="aa"/>
        <w:spacing w:line="276" w:lineRule="auto"/>
        <w:ind w:firstLine="567"/>
        <w:jc w:val="both"/>
        <w:rPr>
          <w:sz w:val="28"/>
          <w:szCs w:val="28"/>
        </w:rPr>
      </w:pPr>
    </w:p>
    <w:p w:rsidR="00674AF2" w:rsidRPr="00B22841" w:rsidRDefault="00674AF2" w:rsidP="00674AF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Таблица 10</w:t>
      </w:r>
      <w:r w:rsidRPr="00B22841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. Результаты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ГИА-11</w:t>
      </w:r>
    </w:p>
    <w:tbl>
      <w:tblPr>
        <w:tblStyle w:val="a8"/>
        <w:tblW w:w="10542" w:type="dxa"/>
        <w:jc w:val="center"/>
        <w:tblInd w:w="63" w:type="dxa"/>
        <w:tblLook w:val="04A0"/>
      </w:tblPr>
      <w:tblGrid>
        <w:gridCol w:w="560"/>
        <w:gridCol w:w="599"/>
        <w:gridCol w:w="841"/>
        <w:gridCol w:w="1009"/>
        <w:gridCol w:w="595"/>
        <w:gridCol w:w="837"/>
        <w:gridCol w:w="1125"/>
        <w:gridCol w:w="595"/>
        <w:gridCol w:w="882"/>
        <w:gridCol w:w="1024"/>
        <w:gridCol w:w="595"/>
        <w:gridCol w:w="871"/>
        <w:gridCol w:w="1009"/>
      </w:tblGrid>
      <w:tr w:rsidR="00674AF2" w:rsidTr="00674AF2">
        <w:trPr>
          <w:trHeight w:val="140"/>
          <w:jc w:val="center"/>
        </w:trPr>
        <w:tc>
          <w:tcPr>
            <w:tcW w:w="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№ п/п</w:t>
            </w:r>
          </w:p>
        </w:tc>
        <w:tc>
          <w:tcPr>
            <w:tcW w:w="998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Предмет</w:t>
            </w:r>
          </w:p>
        </w:tc>
      </w:tr>
      <w:tr w:rsidR="00674AF2" w:rsidTr="00674AF2">
        <w:trPr>
          <w:trHeight w:val="140"/>
          <w:jc w:val="center"/>
        </w:trPr>
        <w:tc>
          <w:tcPr>
            <w:tcW w:w="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AF2" w:rsidRDefault="00674AF2" w:rsidP="00BB385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Русский язык</w:t>
            </w:r>
          </w:p>
        </w:tc>
        <w:tc>
          <w:tcPr>
            <w:tcW w:w="25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Математика</w:t>
            </w:r>
          </w:p>
        </w:tc>
        <w:tc>
          <w:tcPr>
            <w:tcW w:w="25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Общесвтознание</w:t>
            </w:r>
          </w:p>
        </w:tc>
        <w:tc>
          <w:tcPr>
            <w:tcW w:w="24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История</w:t>
            </w:r>
          </w:p>
        </w:tc>
      </w:tr>
      <w:tr w:rsidR="00674AF2" w:rsidTr="00674AF2">
        <w:trPr>
          <w:trHeight w:val="120"/>
          <w:jc w:val="center"/>
        </w:trPr>
        <w:tc>
          <w:tcPr>
            <w:tcW w:w="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AF2" w:rsidRDefault="00674AF2" w:rsidP="00BB385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74AF2" w:rsidRPr="00E81065" w:rsidRDefault="00674AF2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Год.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74AF2" w:rsidRPr="00E81065" w:rsidRDefault="00674AF2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Баллы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674AF2" w:rsidRPr="00E81065" w:rsidRDefault="00674AF2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10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Отметка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74AF2" w:rsidRPr="00E81065" w:rsidRDefault="00674AF2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Год.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74AF2" w:rsidRPr="00E81065" w:rsidRDefault="00674AF2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10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В/балл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674AF2" w:rsidRPr="00E81065" w:rsidRDefault="00674AF2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10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Отиметка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74AF2" w:rsidRPr="00E81065" w:rsidRDefault="00674AF2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Год.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74AF2" w:rsidRPr="00E81065" w:rsidRDefault="00674AF2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10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В/балл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674AF2" w:rsidRPr="00E81065" w:rsidRDefault="00674AF2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10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Отметка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674AF2" w:rsidRPr="00E81065" w:rsidRDefault="00674AF2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Год.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:rsidR="00674AF2" w:rsidRPr="00E81065" w:rsidRDefault="00674AF2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10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В/балл 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  <w:hideMark/>
          </w:tcPr>
          <w:p w:rsidR="00674AF2" w:rsidRPr="00E81065" w:rsidRDefault="00674AF2" w:rsidP="00BB385B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106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Отметка</w:t>
            </w:r>
          </w:p>
        </w:tc>
      </w:tr>
      <w:tr w:rsidR="00674AF2" w:rsidTr="00674AF2">
        <w:trPr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32/61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7/28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674AF2" w:rsidTr="00674AF2">
        <w:trPr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33/64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15/45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4AF2" w:rsidRDefault="00674AF2" w:rsidP="00BB385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</w:tbl>
    <w:p w:rsidR="00674AF2" w:rsidRDefault="00674AF2" w:rsidP="00674AF2">
      <w:pPr>
        <w:pStyle w:val="aa"/>
        <w:spacing w:line="276" w:lineRule="auto"/>
        <w:ind w:firstLine="567"/>
        <w:jc w:val="both"/>
        <w:rPr>
          <w:sz w:val="28"/>
          <w:szCs w:val="28"/>
        </w:rPr>
      </w:pPr>
    </w:p>
    <w:p w:rsidR="00674AF2" w:rsidRPr="00674AF2" w:rsidRDefault="00BB385B" w:rsidP="00674AF2">
      <w:pPr>
        <w:pStyle w:val="aa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Выпускницы</w:t>
      </w:r>
      <w:r w:rsidR="00674AF2" w:rsidRPr="00674AF2">
        <w:rPr>
          <w:sz w:val="28"/>
          <w:szCs w:val="28"/>
        </w:rPr>
        <w:t xml:space="preserve"> успешно завершили учебный год и получили аттестаты. Количество обучающихся, получивших в 2023/24</w:t>
      </w:r>
      <w:r w:rsidR="00674AF2" w:rsidRPr="00674AF2">
        <w:rPr>
          <w:sz w:val="28"/>
          <w:szCs w:val="28"/>
          <w:lang w:val="en-US"/>
        </w:rPr>
        <w:t> </w:t>
      </w:r>
      <w:r w:rsidR="00674AF2" w:rsidRPr="00674AF2">
        <w:rPr>
          <w:sz w:val="28"/>
          <w:szCs w:val="28"/>
        </w:rPr>
        <w:t xml:space="preserve">учебном году аттестат о среднем общем образовании с отличием и медаль «За особые успехи в учении», – </w:t>
      </w:r>
      <w:r w:rsidR="00674AF2">
        <w:rPr>
          <w:sz w:val="28"/>
          <w:szCs w:val="28"/>
        </w:rPr>
        <w:t xml:space="preserve">1 </w:t>
      </w:r>
      <w:r w:rsidR="00674AF2" w:rsidRPr="00674AF2">
        <w:rPr>
          <w:sz w:val="28"/>
          <w:szCs w:val="28"/>
        </w:rPr>
        <w:t xml:space="preserve">человек, что составило </w:t>
      </w:r>
      <w:r w:rsidR="00674AF2">
        <w:rPr>
          <w:sz w:val="28"/>
          <w:szCs w:val="28"/>
        </w:rPr>
        <w:t>50</w:t>
      </w:r>
      <w:r w:rsidR="00674AF2" w:rsidRPr="00674AF2">
        <w:rPr>
          <w:sz w:val="28"/>
          <w:szCs w:val="28"/>
        </w:rPr>
        <w:t xml:space="preserve"> процентов от общей численности выпускников 2024 года.</w:t>
      </w:r>
    </w:p>
    <w:p w:rsidR="00A04895" w:rsidRDefault="00A04895" w:rsidP="00A04895">
      <w:pPr>
        <w:pStyle w:val="aa"/>
        <w:spacing w:line="276" w:lineRule="auto"/>
        <w:ind w:firstLine="567"/>
        <w:jc w:val="both"/>
        <w:rPr>
          <w:sz w:val="28"/>
          <w:szCs w:val="28"/>
        </w:rPr>
      </w:pPr>
    </w:p>
    <w:p w:rsidR="00674AF2" w:rsidRDefault="00674AF2" w:rsidP="00674AF2">
      <w:pPr>
        <w:pStyle w:val="aa"/>
        <w:spacing w:line="276" w:lineRule="auto"/>
        <w:jc w:val="both"/>
        <w:rPr>
          <w:sz w:val="28"/>
          <w:szCs w:val="28"/>
        </w:rPr>
      </w:pPr>
    </w:p>
    <w:p w:rsidR="00BB385B" w:rsidRPr="00502641" w:rsidRDefault="00BB385B" w:rsidP="00BB385B">
      <w:pPr>
        <w:rPr>
          <w:rFonts w:hAnsi="Times New Roman" w:cs="Times New Roman"/>
          <w:color w:val="000000"/>
          <w:sz w:val="24"/>
          <w:szCs w:val="24"/>
        </w:rPr>
      </w:pPr>
      <w:r w:rsidRPr="00502641"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 w:rsidRPr="00502641">
        <w:rPr>
          <w:rFonts w:hAnsi="Times New Roman" w:cs="Times New Roman"/>
          <w:b/>
          <w:bCs/>
          <w:color w:val="000000"/>
          <w:sz w:val="24"/>
          <w:szCs w:val="24"/>
        </w:rPr>
        <w:t xml:space="preserve"> 17. </w:t>
      </w:r>
      <w:r w:rsidRPr="00502641">
        <w:rPr>
          <w:rFonts w:hAnsi="Times New Roman" w:cs="Times New Roman"/>
          <w:b/>
          <w:bCs/>
          <w:color w:val="000000"/>
          <w:sz w:val="24"/>
          <w:szCs w:val="24"/>
        </w:rPr>
        <w:t>Количество</w:t>
      </w:r>
      <w:r w:rsidRPr="0050264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02641">
        <w:rPr>
          <w:rFonts w:hAnsi="Times New Roman" w:cs="Times New Roman"/>
          <w:b/>
          <w:bCs/>
          <w:color w:val="000000"/>
          <w:sz w:val="24"/>
          <w:szCs w:val="24"/>
        </w:rPr>
        <w:t>медалистов</w:t>
      </w:r>
      <w:r w:rsidRPr="0050264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02641">
        <w:rPr>
          <w:rFonts w:hAnsi="Times New Roman" w:cs="Times New Roman"/>
          <w:b/>
          <w:bCs/>
          <w:color w:val="000000"/>
          <w:sz w:val="24"/>
          <w:szCs w:val="24"/>
        </w:rPr>
        <w:t>за</w:t>
      </w:r>
      <w:r w:rsidRPr="0050264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02641">
        <w:rPr>
          <w:rFonts w:hAnsi="Times New Roman" w:cs="Times New Roman"/>
          <w:b/>
          <w:bCs/>
          <w:color w:val="000000"/>
          <w:sz w:val="24"/>
          <w:szCs w:val="24"/>
        </w:rPr>
        <w:t>последние</w:t>
      </w:r>
      <w:r w:rsidRPr="0050264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02641">
        <w:rPr>
          <w:rFonts w:hAnsi="Times New Roman" w:cs="Times New Roman"/>
          <w:b/>
          <w:bCs/>
          <w:color w:val="000000"/>
          <w:sz w:val="24"/>
          <w:szCs w:val="24"/>
        </w:rPr>
        <w:t>пять</w:t>
      </w:r>
      <w:r w:rsidRPr="00502641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02641">
        <w:rPr>
          <w:rFonts w:hAnsi="Times New Roman" w:cs="Times New Roman"/>
          <w:b/>
          <w:bCs/>
          <w:color w:val="000000"/>
          <w:sz w:val="24"/>
          <w:szCs w:val="24"/>
        </w:rPr>
        <w:t>лет</w:t>
      </w:r>
    </w:p>
    <w:tbl>
      <w:tblPr>
        <w:tblStyle w:val="a8"/>
        <w:tblW w:w="9243" w:type="dxa"/>
        <w:tblLook w:val="0600"/>
      </w:tblPr>
      <w:tblGrid>
        <w:gridCol w:w="1848"/>
        <w:gridCol w:w="1848"/>
        <w:gridCol w:w="1849"/>
        <w:gridCol w:w="1849"/>
        <w:gridCol w:w="1849"/>
      </w:tblGrid>
      <w:tr w:rsidR="00BB385B" w:rsidRPr="00C01F96" w:rsidTr="00BB385B">
        <w:trPr>
          <w:trHeight w:val="309"/>
        </w:trPr>
        <w:tc>
          <w:tcPr>
            <w:tcW w:w="0" w:type="auto"/>
            <w:gridSpan w:val="5"/>
          </w:tcPr>
          <w:p w:rsidR="00BB385B" w:rsidRPr="00502641" w:rsidRDefault="00BB385B" w:rsidP="00BB385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26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Медаль</w:t>
            </w:r>
            <w:r w:rsidRPr="005026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026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«За</w:t>
            </w:r>
            <w:r w:rsidRPr="005026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026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особые</w:t>
            </w:r>
            <w:r w:rsidRPr="005026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026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успехи</w:t>
            </w:r>
            <w:r w:rsidRPr="005026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026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5026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026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учении»</w:t>
            </w:r>
          </w:p>
        </w:tc>
      </w:tr>
      <w:tr w:rsidR="00BB385B" w:rsidRPr="00502641" w:rsidTr="00BB385B">
        <w:trPr>
          <w:trHeight w:val="327"/>
        </w:trPr>
        <w:tc>
          <w:tcPr>
            <w:tcW w:w="0" w:type="auto"/>
          </w:tcPr>
          <w:p w:rsidR="00BB385B" w:rsidRPr="00502641" w:rsidRDefault="00BB385B" w:rsidP="00BB38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02641"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:rsidR="00BB385B" w:rsidRPr="00502641" w:rsidRDefault="00BB385B" w:rsidP="00BB38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02641"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:rsidR="00BB385B" w:rsidRPr="00502641" w:rsidRDefault="00BB385B" w:rsidP="00BB38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02641"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:rsidR="00BB385B" w:rsidRPr="00990B44" w:rsidRDefault="00BB385B" w:rsidP="00BB38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BB385B" w:rsidRDefault="00BB385B" w:rsidP="00BB38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2024</w:t>
            </w:r>
          </w:p>
        </w:tc>
      </w:tr>
      <w:tr w:rsidR="00BB385B" w:rsidRPr="00553712" w:rsidTr="00BB385B">
        <w:trPr>
          <w:trHeight w:val="309"/>
        </w:trPr>
        <w:tc>
          <w:tcPr>
            <w:tcW w:w="0" w:type="auto"/>
          </w:tcPr>
          <w:p w:rsidR="00BB385B" w:rsidRPr="00502641" w:rsidRDefault="00BB385B" w:rsidP="00BB38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B385B" w:rsidRPr="00502641" w:rsidRDefault="00BB385B" w:rsidP="00BB38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B385B" w:rsidRPr="00502641" w:rsidRDefault="00BB385B" w:rsidP="00BB38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B385B" w:rsidRPr="00502641" w:rsidRDefault="00BB385B" w:rsidP="00BB38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B385B" w:rsidRDefault="00BB385B" w:rsidP="00BB385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B385B" w:rsidRDefault="00BB385B" w:rsidP="00BB385B">
      <w:pPr>
        <w:spacing w:after="0"/>
        <w:ind w:left="-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385B" w:rsidRPr="00B52F12" w:rsidRDefault="00BB385B" w:rsidP="00BB385B">
      <w:pPr>
        <w:spacing w:after="0"/>
        <w:ind w:left="-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2F12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ЕГЭ (медалисты I и II степени) </w:t>
      </w:r>
    </w:p>
    <w:p w:rsidR="00BB385B" w:rsidRDefault="00BB385B" w:rsidP="00BB385B">
      <w:pPr>
        <w:spacing w:after="0"/>
        <w:ind w:left="-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1"/>
        <w:tblpPr w:leftFromText="180" w:rightFromText="180" w:vertAnchor="page" w:horzAnchor="margin" w:tblpY="13185"/>
        <w:tblW w:w="10598" w:type="dxa"/>
        <w:tblLayout w:type="fixed"/>
        <w:tblLook w:val="04A0"/>
      </w:tblPr>
      <w:tblGrid>
        <w:gridCol w:w="2762"/>
        <w:gridCol w:w="2001"/>
        <w:gridCol w:w="2001"/>
        <w:gridCol w:w="2001"/>
        <w:gridCol w:w="1833"/>
      </w:tblGrid>
      <w:tr w:rsidR="00AB7EE5" w:rsidRPr="00A04895" w:rsidTr="00AB7EE5">
        <w:tc>
          <w:tcPr>
            <w:tcW w:w="2762" w:type="dxa"/>
            <w:vMerge w:val="restart"/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A04895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СОУ</w:t>
            </w:r>
          </w:p>
        </w:tc>
        <w:tc>
          <w:tcPr>
            <w:tcW w:w="200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A04895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РЯ</w:t>
            </w:r>
          </w:p>
        </w:tc>
        <w:tc>
          <w:tcPr>
            <w:tcW w:w="2001" w:type="dxa"/>
            <w:tcBorders>
              <w:right w:val="single" w:sz="4" w:space="0" w:color="auto"/>
            </w:tcBorders>
            <w:shd w:val="clear" w:color="auto" w:fill="DAEEF3"/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A04895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МАТ</w:t>
            </w:r>
          </w:p>
        </w:tc>
        <w:tc>
          <w:tcPr>
            <w:tcW w:w="200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ИСТ</w:t>
            </w:r>
          </w:p>
        </w:tc>
        <w:tc>
          <w:tcPr>
            <w:tcW w:w="1833" w:type="dxa"/>
            <w:tcBorders>
              <w:right w:val="single" w:sz="4" w:space="0" w:color="auto"/>
            </w:tcBorders>
            <w:shd w:val="clear" w:color="auto" w:fill="DAEEF3"/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ОБЩ</w:t>
            </w:r>
            <w:proofErr w:type="gramEnd"/>
          </w:p>
        </w:tc>
      </w:tr>
      <w:tr w:rsidR="00AB7EE5" w:rsidRPr="00A04895" w:rsidTr="00AB7EE5">
        <w:tc>
          <w:tcPr>
            <w:tcW w:w="2762" w:type="dxa"/>
            <w:vMerge/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right w:val="single" w:sz="4" w:space="0" w:color="auto"/>
            </w:tcBorders>
            <w:shd w:val="clear" w:color="auto" w:fill="FDE9D9"/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  <w:t>ЕГЭ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  <w:t>ЕГЭ</w:t>
            </w:r>
          </w:p>
        </w:tc>
        <w:tc>
          <w:tcPr>
            <w:tcW w:w="2001" w:type="dxa"/>
            <w:tcBorders>
              <w:left w:val="single" w:sz="4" w:space="0" w:color="auto"/>
            </w:tcBorders>
            <w:shd w:val="clear" w:color="auto" w:fill="FDE9D9"/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  <w:t>ЕГЭ</w:t>
            </w:r>
          </w:p>
        </w:tc>
        <w:tc>
          <w:tcPr>
            <w:tcW w:w="1833" w:type="dxa"/>
            <w:tcBorders>
              <w:right w:val="single" w:sz="4" w:space="0" w:color="auto"/>
            </w:tcBorders>
            <w:shd w:val="clear" w:color="auto" w:fill="DAEEF3"/>
          </w:tcPr>
          <w:p w:rsidR="00AB7EE5" w:rsidRPr="00A04895" w:rsidRDefault="00AB7EE5" w:rsidP="00AB7EE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  <w:t>ЕГЭ</w:t>
            </w:r>
          </w:p>
        </w:tc>
      </w:tr>
      <w:tr w:rsidR="00AB7EE5" w:rsidRPr="00A04895" w:rsidTr="00AB7EE5">
        <w:tc>
          <w:tcPr>
            <w:tcW w:w="2762" w:type="dxa"/>
            <w:shd w:val="clear" w:color="auto" w:fill="auto"/>
          </w:tcPr>
          <w:p w:rsidR="00AB7EE5" w:rsidRPr="00A04895" w:rsidRDefault="00AB7EE5" w:rsidP="00AB7EE5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0489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Успеваемость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50%</w:t>
            </w:r>
          </w:p>
        </w:tc>
      </w:tr>
      <w:tr w:rsidR="00AB7EE5" w:rsidRPr="00A04895" w:rsidTr="00AB7EE5">
        <w:tc>
          <w:tcPr>
            <w:tcW w:w="2762" w:type="dxa"/>
            <w:shd w:val="clear" w:color="auto" w:fill="auto"/>
          </w:tcPr>
          <w:p w:rsidR="00AB7EE5" w:rsidRPr="00A04895" w:rsidRDefault="00AB7EE5" w:rsidP="00AB7EE5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0489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Качество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50%</w:t>
            </w:r>
          </w:p>
        </w:tc>
      </w:tr>
      <w:tr w:rsidR="00AB7EE5" w:rsidRPr="00A04895" w:rsidTr="00AB7EE5">
        <w:tc>
          <w:tcPr>
            <w:tcW w:w="2762" w:type="dxa"/>
            <w:shd w:val="clear" w:color="auto" w:fill="auto"/>
          </w:tcPr>
          <w:p w:rsidR="00AB7EE5" w:rsidRPr="00A04895" w:rsidRDefault="00AB7EE5" w:rsidP="00AB7EE5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0489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Обученность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82%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26%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40%</w:t>
            </w:r>
          </w:p>
        </w:tc>
      </w:tr>
      <w:tr w:rsidR="00AB7EE5" w:rsidRPr="00A04895" w:rsidTr="00AB7EE5">
        <w:tc>
          <w:tcPr>
            <w:tcW w:w="2762" w:type="dxa"/>
            <w:shd w:val="clear" w:color="auto" w:fill="auto"/>
          </w:tcPr>
          <w:p w:rsidR="00AB7EE5" w:rsidRPr="00A04895" w:rsidRDefault="00AB7EE5" w:rsidP="00AB7EE5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A0489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Средний балл</w:t>
            </w:r>
          </w:p>
        </w:tc>
        <w:tc>
          <w:tcPr>
            <w:tcW w:w="2001" w:type="dxa"/>
            <w:tcBorders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2001" w:type="dxa"/>
            <w:tcBorders>
              <w:left w:val="single" w:sz="4" w:space="0" w:color="auto"/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AB7EE5" w:rsidRPr="00BB64A7" w:rsidRDefault="00AB7EE5" w:rsidP="00AB7EE5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AB7EE5" w:rsidRDefault="00AB7EE5" w:rsidP="00BB385B">
      <w:pPr>
        <w:spacing w:after="0"/>
        <w:ind w:left="-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AB7EE5" w:rsidRDefault="00AB7EE5" w:rsidP="00BB385B">
      <w:pPr>
        <w:spacing w:after="0"/>
        <w:ind w:left="-7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AB7EE5" w:rsidRPr="00E82EB9" w:rsidRDefault="00AB7EE5" w:rsidP="00AB7EE5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1"/>
        <w:tblW w:w="9812" w:type="dxa"/>
        <w:tblLayout w:type="fixed"/>
        <w:tblLook w:val="04A0"/>
      </w:tblPr>
      <w:tblGrid>
        <w:gridCol w:w="617"/>
        <w:gridCol w:w="2594"/>
        <w:gridCol w:w="1169"/>
        <w:gridCol w:w="1462"/>
        <w:gridCol w:w="1254"/>
        <w:gridCol w:w="1462"/>
        <w:gridCol w:w="1254"/>
      </w:tblGrid>
      <w:tr w:rsidR="00BB385B" w:rsidRPr="00E82EB9" w:rsidTr="00BB385B">
        <w:trPr>
          <w:trHeight w:val="717"/>
        </w:trPr>
        <w:tc>
          <w:tcPr>
            <w:tcW w:w="617" w:type="dxa"/>
            <w:shd w:val="clear" w:color="auto" w:fill="E5DFEC" w:themeFill="accent4" w:themeFillTint="33"/>
          </w:tcPr>
          <w:p w:rsidR="00BB385B" w:rsidRPr="00B52F12" w:rsidRDefault="00BB385B" w:rsidP="00BB38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52F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94" w:type="dxa"/>
            <w:shd w:val="clear" w:color="auto" w:fill="E5DFEC" w:themeFill="accent4" w:themeFillTint="33"/>
          </w:tcPr>
          <w:p w:rsidR="00BB385B" w:rsidRPr="00B52F12" w:rsidRDefault="00BB385B" w:rsidP="00BB38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52F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ФИО (</w:t>
            </w:r>
            <w:proofErr w:type="gramStart"/>
            <w:r w:rsidRPr="00B52F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обучающегося</w:t>
            </w:r>
            <w:proofErr w:type="gramEnd"/>
            <w:r w:rsidRPr="00B52F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169" w:type="dxa"/>
            <w:shd w:val="clear" w:color="auto" w:fill="E5DFEC" w:themeFill="accent4" w:themeFillTint="33"/>
          </w:tcPr>
          <w:p w:rsidR="00BB385B" w:rsidRPr="00B52F12" w:rsidRDefault="00BB385B" w:rsidP="00BB38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52F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Степень </w:t>
            </w:r>
          </w:p>
        </w:tc>
        <w:tc>
          <w:tcPr>
            <w:tcW w:w="1462" w:type="dxa"/>
            <w:shd w:val="clear" w:color="auto" w:fill="E5DFEC" w:themeFill="accent4" w:themeFillTint="33"/>
          </w:tcPr>
          <w:p w:rsidR="00BB385B" w:rsidRPr="00C444AD" w:rsidRDefault="00BB385B" w:rsidP="00BB38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Предмет</w:t>
            </w:r>
          </w:p>
        </w:tc>
        <w:tc>
          <w:tcPr>
            <w:tcW w:w="1254" w:type="dxa"/>
            <w:shd w:val="clear" w:color="auto" w:fill="E5DFEC" w:themeFill="accent4" w:themeFillTint="33"/>
          </w:tcPr>
          <w:p w:rsidR="00BB385B" w:rsidRPr="00C444AD" w:rsidRDefault="00BB385B" w:rsidP="00BB38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Балл</w:t>
            </w:r>
          </w:p>
        </w:tc>
        <w:tc>
          <w:tcPr>
            <w:tcW w:w="1462" w:type="dxa"/>
            <w:shd w:val="clear" w:color="auto" w:fill="E5DFEC" w:themeFill="accent4" w:themeFillTint="33"/>
          </w:tcPr>
          <w:p w:rsidR="00BB385B" w:rsidRPr="00C444AD" w:rsidRDefault="00BB385B" w:rsidP="00BB38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Предмет</w:t>
            </w:r>
          </w:p>
        </w:tc>
        <w:tc>
          <w:tcPr>
            <w:tcW w:w="1254" w:type="dxa"/>
            <w:shd w:val="clear" w:color="auto" w:fill="E5DFEC" w:themeFill="accent4" w:themeFillTint="33"/>
          </w:tcPr>
          <w:p w:rsidR="00BB385B" w:rsidRPr="00C444AD" w:rsidRDefault="00BB385B" w:rsidP="00BB38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44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Балл</w:t>
            </w:r>
          </w:p>
        </w:tc>
      </w:tr>
      <w:tr w:rsidR="00BB385B" w:rsidRPr="00E82EB9" w:rsidTr="00BB385B">
        <w:trPr>
          <w:trHeight w:val="431"/>
        </w:trPr>
        <w:tc>
          <w:tcPr>
            <w:tcW w:w="617" w:type="dxa"/>
          </w:tcPr>
          <w:p w:rsidR="00BB385B" w:rsidRPr="00B52F12" w:rsidRDefault="00BB385B" w:rsidP="00BB38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52F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594" w:type="dxa"/>
          </w:tcPr>
          <w:p w:rsidR="00BB385B" w:rsidRPr="00B52F12" w:rsidRDefault="002870AF" w:rsidP="00BB385B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Ханбиева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Эльза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Шахидовна</w:t>
            </w:r>
            <w:proofErr w:type="spellEnd"/>
          </w:p>
        </w:tc>
        <w:tc>
          <w:tcPr>
            <w:tcW w:w="1169" w:type="dxa"/>
          </w:tcPr>
          <w:p w:rsidR="00BB385B" w:rsidRPr="00B52F12" w:rsidRDefault="00BB385B" w:rsidP="00BB38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52F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</w:p>
        </w:tc>
        <w:tc>
          <w:tcPr>
            <w:tcW w:w="1462" w:type="dxa"/>
          </w:tcPr>
          <w:p w:rsidR="00BB385B" w:rsidRPr="00C444AD" w:rsidRDefault="00AB7EE5" w:rsidP="00AB7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54" w:type="dxa"/>
          </w:tcPr>
          <w:p w:rsidR="00BB385B" w:rsidRPr="00C444AD" w:rsidRDefault="00AB7EE5" w:rsidP="00AB7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62" w:type="dxa"/>
          </w:tcPr>
          <w:p w:rsidR="00BB385B" w:rsidRPr="00C444AD" w:rsidRDefault="00AB7EE5" w:rsidP="00AB7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54" w:type="dxa"/>
          </w:tcPr>
          <w:p w:rsidR="00BB385B" w:rsidRPr="00C444AD" w:rsidRDefault="00AB7EE5" w:rsidP="00AB7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  <w:proofErr w:type="spellEnd"/>
          </w:p>
        </w:tc>
      </w:tr>
      <w:tr w:rsidR="00BB385B" w:rsidRPr="00E82EB9" w:rsidTr="002870AF">
        <w:trPr>
          <w:trHeight w:val="90"/>
        </w:trPr>
        <w:tc>
          <w:tcPr>
            <w:tcW w:w="617" w:type="dxa"/>
          </w:tcPr>
          <w:p w:rsidR="00BB385B" w:rsidRPr="00B52F12" w:rsidRDefault="00BB385B" w:rsidP="00BB385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52F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594" w:type="dxa"/>
          </w:tcPr>
          <w:p w:rsidR="00BB385B" w:rsidRPr="00B52F12" w:rsidRDefault="002870AF" w:rsidP="00BB385B">
            <w:pPr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Ханбиева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Аза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Шахидовна</w:t>
            </w:r>
            <w:proofErr w:type="spellEnd"/>
          </w:p>
        </w:tc>
        <w:tc>
          <w:tcPr>
            <w:tcW w:w="1169" w:type="dxa"/>
          </w:tcPr>
          <w:p w:rsidR="00BB385B" w:rsidRPr="00B52F12" w:rsidRDefault="00BB385B" w:rsidP="00BB385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52F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</w:p>
        </w:tc>
        <w:tc>
          <w:tcPr>
            <w:tcW w:w="1462" w:type="dxa"/>
          </w:tcPr>
          <w:p w:rsidR="00BB385B" w:rsidRPr="00C444AD" w:rsidRDefault="00AB7EE5" w:rsidP="00AB7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54" w:type="dxa"/>
          </w:tcPr>
          <w:p w:rsidR="00BB385B" w:rsidRPr="00C444AD" w:rsidRDefault="00AB7EE5" w:rsidP="00AB7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62" w:type="dxa"/>
          </w:tcPr>
          <w:p w:rsidR="00BB385B" w:rsidRPr="00C444AD" w:rsidRDefault="00AB7EE5" w:rsidP="00AB7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54" w:type="dxa"/>
          </w:tcPr>
          <w:p w:rsidR="00BB385B" w:rsidRPr="00C444AD" w:rsidRDefault="00AB7EE5" w:rsidP="00AB7EE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</w:t>
            </w:r>
            <w:proofErr w:type="spellEnd"/>
          </w:p>
        </w:tc>
      </w:tr>
    </w:tbl>
    <w:p w:rsidR="00BB385B" w:rsidRDefault="00BB385B" w:rsidP="00BB385B">
      <w:pPr>
        <w:rPr>
          <w:rFonts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2870AF" w:rsidRDefault="002870AF" w:rsidP="002870AF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ВЫВОДЫ:</w:t>
      </w:r>
    </w:p>
    <w:p w:rsidR="002870AF" w:rsidRDefault="002870AF" w:rsidP="002870A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Все выпускники 9 класса успешно справились с ГИА в форме ОГЭ и ГВЭ.</w:t>
      </w:r>
    </w:p>
    <w:p w:rsidR="002870AF" w:rsidRDefault="002870AF" w:rsidP="002870A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Отметки за экзамен выпускников были выше годовых отметок по предметам. </w:t>
      </w:r>
    </w:p>
    <w:p w:rsidR="002870AF" w:rsidRDefault="002870AF" w:rsidP="002870A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Прослеживается стабильность в сдаче выпускниками ГИА в форме ОГЭ и ГВЭ.</w:t>
      </w:r>
    </w:p>
    <w:p w:rsidR="002870AF" w:rsidRDefault="002870AF" w:rsidP="002870A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Ежегодно результативность сдачи выпускниками русского языка выше всех остальных предметов – обязательных и по выбору, в форме ОГЭ и ГВЭ.</w:t>
      </w:r>
    </w:p>
    <w:p w:rsidR="002870AF" w:rsidRDefault="002870AF" w:rsidP="002870AF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2870AF" w:rsidRDefault="002870AF" w:rsidP="002870AF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ВЫВОДЫ:</w:t>
      </w:r>
    </w:p>
    <w:p w:rsidR="002870AF" w:rsidRDefault="002870AF" w:rsidP="002870A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Обе выпускницы успешно справились с обязательными учебными предметами.</w:t>
      </w:r>
    </w:p>
    <w:p w:rsidR="002870AF" w:rsidRDefault="002870AF" w:rsidP="002870A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Сусурбиева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Х. С. не сумела преодолеть минимальный порог по выборочным предметам (обществознание, история), что привело к значительному снижению успеваемости и качества. </w:t>
      </w:r>
    </w:p>
    <w:p w:rsidR="002870AF" w:rsidRDefault="002870AF" w:rsidP="002870A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Результаты ЕГЭ – 2024 в процентном соотношении выше результатов ЕГЭ – 2023 по русскому языку, но ниже по математике и выборочным предметам.  </w:t>
      </w:r>
    </w:p>
    <w:p w:rsidR="002870AF" w:rsidRDefault="002870AF" w:rsidP="002870A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Отметки за ЕГЭ по обязательным для сдачи предметам соответствуют годовым отметкам по русскому языку и имеются расхождения с годовыми отметками по математике и выборочным предметам.</w:t>
      </w:r>
    </w:p>
    <w:p w:rsidR="00A04895" w:rsidRDefault="00A04895" w:rsidP="00BB385B">
      <w:pPr>
        <w:pStyle w:val="aa"/>
        <w:spacing w:line="276" w:lineRule="auto"/>
        <w:jc w:val="both"/>
        <w:rPr>
          <w:sz w:val="28"/>
          <w:szCs w:val="28"/>
        </w:rPr>
      </w:pPr>
    </w:p>
    <w:p w:rsidR="002870AF" w:rsidRDefault="002870AF" w:rsidP="002870A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Отступление:*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 «ЕГЭ - это одно из жизненных испытаний», говорится в инструкции… и  оно реально испытание из года в год не только для выпускников, но и для образовательной организации. Несмотря на проводящуюся психологическую работу с выпускниками, на все беседы и тренинги, для учащихся ЕГЭ был и остается самым большим стрессом в начале пути во взрослую жизнь. На конечном результате может сказаться множество факторов. </w:t>
      </w:r>
    </w:p>
    <w:p w:rsidR="002870AF" w:rsidRPr="00B12E07" w:rsidRDefault="002870AF" w:rsidP="002870A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        Стоит отметить, что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Сусурбиева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Х. С. заняла 3 место в университетской олимпиаде по истории в школьном, региональном этапах. Преодолеть минимальный порог по истории не хватило всего лишь 2 </w:t>
      </w:r>
      <w:proofErr w:type="gramStart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первичных</w:t>
      </w:r>
      <w:proofErr w:type="gramEnd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балла. Причиной столь отрицательных результатов может быть и отсутствие подготовки, в связи с увольнением по собственному желанию учителя – </w:t>
      </w:r>
      <w:proofErr w:type="gramStart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предметника</w:t>
      </w:r>
      <w:proofErr w:type="gramEnd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. Несмотря на все уговоры и советы, родители отказались привлечь репетиторов для своих детей, а в столь короткий срок (месяц до конца учебного года) найти учителя для образовательной организации было проблематично. </w:t>
      </w:r>
    </w:p>
    <w:p w:rsidR="00A04895" w:rsidRDefault="00A04895" w:rsidP="002870AF">
      <w:pPr>
        <w:pStyle w:val="aa"/>
        <w:spacing w:line="276" w:lineRule="auto"/>
        <w:jc w:val="both"/>
        <w:rPr>
          <w:sz w:val="28"/>
          <w:szCs w:val="28"/>
        </w:rPr>
      </w:pPr>
    </w:p>
    <w:p w:rsidR="00AB7EE5" w:rsidRDefault="00AB7EE5" w:rsidP="002870AF">
      <w:pPr>
        <w:ind w:firstLine="567"/>
        <w:rPr>
          <w:rFonts w:hAnsi="Times New Roman" w:cs="Times New Roman"/>
          <w:b/>
          <w:bCs/>
          <w:color w:val="000000"/>
          <w:sz w:val="28"/>
          <w:szCs w:val="24"/>
        </w:rPr>
      </w:pPr>
    </w:p>
    <w:p w:rsidR="002870AF" w:rsidRDefault="002870AF" w:rsidP="002870AF">
      <w:pPr>
        <w:ind w:firstLine="567"/>
        <w:rPr>
          <w:rFonts w:hAnsi="Times New Roman" w:cs="Times New Roman"/>
          <w:b/>
          <w:bCs/>
          <w:color w:val="000000"/>
          <w:sz w:val="28"/>
          <w:szCs w:val="24"/>
        </w:rPr>
      </w:pPr>
      <w:r w:rsidRPr="00A05C0C">
        <w:rPr>
          <w:rFonts w:hAnsi="Times New Roman" w:cs="Times New Roman"/>
          <w:b/>
          <w:bCs/>
          <w:color w:val="000000"/>
          <w:sz w:val="28"/>
          <w:szCs w:val="24"/>
        </w:rPr>
        <w:lastRenderedPageBreak/>
        <w:t>Результаты</w:t>
      </w:r>
      <w:r w:rsidRPr="00A05C0C">
        <w:rPr>
          <w:rFonts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A05C0C">
        <w:rPr>
          <w:rFonts w:hAnsi="Times New Roman" w:cs="Times New Roman"/>
          <w:b/>
          <w:bCs/>
          <w:color w:val="000000"/>
          <w:sz w:val="28"/>
          <w:szCs w:val="24"/>
        </w:rPr>
        <w:t>Всероссийских</w:t>
      </w:r>
      <w:r w:rsidRPr="00A05C0C">
        <w:rPr>
          <w:rFonts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A05C0C">
        <w:rPr>
          <w:rFonts w:hAnsi="Times New Roman" w:cs="Times New Roman"/>
          <w:b/>
          <w:bCs/>
          <w:color w:val="000000"/>
          <w:sz w:val="28"/>
          <w:szCs w:val="24"/>
        </w:rPr>
        <w:t>проверочных</w:t>
      </w:r>
      <w:r w:rsidRPr="00A05C0C">
        <w:rPr>
          <w:rFonts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A05C0C">
        <w:rPr>
          <w:rFonts w:hAnsi="Times New Roman" w:cs="Times New Roman"/>
          <w:b/>
          <w:bCs/>
          <w:color w:val="000000"/>
          <w:sz w:val="28"/>
          <w:szCs w:val="24"/>
        </w:rPr>
        <w:t>работ</w:t>
      </w:r>
      <w:r w:rsidRPr="00A05C0C">
        <w:rPr>
          <w:rFonts w:hAnsi="Times New Roman" w:cs="Times New Roman"/>
          <w:b/>
          <w:bCs/>
          <w:color w:val="000000"/>
          <w:sz w:val="28"/>
          <w:szCs w:val="24"/>
        </w:rPr>
        <w:t xml:space="preserve"> 202</w:t>
      </w:r>
      <w:r>
        <w:rPr>
          <w:rFonts w:hAnsi="Times New Roman" w:cs="Times New Roman"/>
          <w:b/>
          <w:bCs/>
          <w:color w:val="000000"/>
          <w:sz w:val="28"/>
          <w:szCs w:val="24"/>
        </w:rPr>
        <w:t>4</w:t>
      </w:r>
      <w:r w:rsidRPr="00A05C0C">
        <w:rPr>
          <w:rFonts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A05C0C">
        <w:rPr>
          <w:rFonts w:hAnsi="Times New Roman" w:cs="Times New Roman"/>
          <w:b/>
          <w:bCs/>
          <w:color w:val="000000"/>
          <w:sz w:val="28"/>
          <w:szCs w:val="24"/>
        </w:rPr>
        <w:t>года</w:t>
      </w:r>
      <w:r w:rsidRPr="00A05C0C">
        <w:rPr>
          <w:rFonts w:hAnsi="Times New Roman" w:cs="Times New Roman"/>
          <w:b/>
          <w:bCs/>
          <w:color w:val="000000"/>
          <w:sz w:val="28"/>
          <w:szCs w:val="24"/>
        </w:rPr>
        <w:t>.</w:t>
      </w:r>
    </w:p>
    <w:p w:rsidR="002870AF" w:rsidRPr="002870AF" w:rsidRDefault="002870AF" w:rsidP="002870A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70AF">
        <w:rPr>
          <w:rFonts w:ascii="Times New Roman" w:eastAsia="Times New Roman" w:hAnsi="Times New Roman" w:cs="Times New Roman"/>
          <w:b/>
          <w:sz w:val="28"/>
          <w:szCs w:val="28"/>
        </w:rPr>
        <w:t>Нормативно-правовое основание:</w:t>
      </w:r>
    </w:p>
    <w:p w:rsidR="002870AF" w:rsidRPr="002870AF" w:rsidRDefault="002870AF" w:rsidP="002870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2870AF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Чеченской Республики от 09.02.2024 года №128-п «О проведении мониторинга качества подготовки обучающихся общеобразовательных организаций Чеченской Республики в форме всероссийских проверочных работ в 2024 году»;</w:t>
      </w:r>
      <w:proofErr w:type="gramEnd"/>
    </w:p>
    <w:p w:rsidR="002870AF" w:rsidRPr="002870AF" w:rsidRDefault="002870AF" w:rsidP="002870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2. Приказ Федеральной службы по надзору в сфере образования и науки (далее – </w:t>
      </w:r>
      <w:proofErr w:type="spellStart"/>
      <w:r w:rsidRPr="002870AF">
        <w:rPr>
          <w:rFonts w:ascii="Times New Roman" w:eastAsia="Times New Roman" w:hAnsi="Times New Roman" w:cs="Times New Roman"/>
          <w:sz w:val="28"/>
          <w:szCs w:val="28"/>
        </w:rPr>
        <w:t>Рособрнадзор</w:t>
      </w:r>
      <w:proofErr w:type="spellEnd"/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) от 21 декабря 2023 года №2160 « О проведении Федеральной службой по надзору в сфере образования и науки </w:t>
      </w:r>
      <w:proofErr w:type="gramStart"/>
      <w:r w:rsidRPr="002870AF">
        <w:rPr>
          <w:rFonts w:ascii="Times New Roman" w:eastAsia="Times New Roman" w:hAnsi="Times New Roman" w:cs="Times New Roman"/>
          <w:sz w:val="28"/>
          <w:szCs w:val="28"/>
        </w:rPr>
        <w:t>мониторинга качества подготовки обучающихся общеобразовательных организаций</w:t>
      </w:r>
      <w:proofErr w:type="gramEnd"/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 в форме всероссийских проверочных работ в 2024 году»;</w:t>
      </w:r>
    </w:p>
    <w:p w:rsidR="002870AF" w:rsidRPr="002870AF" w:rsidRDefault="002870AF" w:rsidP="002870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3. Письмо </w:t>
      </w:r>
      <w:proofErr w:type="spellStart"/>
      <w:r w:rsidRPr="002870AF">
        <w:rPr>
          <w:rFonts w:ascii="Times New Roman" w:eastAsia="Times New Roman" w:hAnsi="Times New Roman" w:cs="Times New Roman"/>
          <w:sz w:val="28"/>
          <w:szCs w:val="28"/>
        </w:rPr>
        <w:t>Рособрнадзор</w:t>
      </w:r>
      <w:proofErr w:type="spellEnd"/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 от 05 февраля 2024 года №02-14 «О проведении ВПР в 2024 году»;</w:t>
      </w:r>
    </w:p>
    <w:p w:rsidR="002870AF" w:rsidRPr="002870AF" w:rsidRDefault="002870AF" w:rsidP="002870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0AF">
        <w:rPr>
          <w:rFonts w:ascii="Times New Roman" w:eastAsia="Times New Roman" w:hAnsi="Times New Roman" w:cs="Times New Roman"/>
          <w:sz w:val="28"/>
          <w:szCs w:val="28"/>
        </w:rPr>
        <w:t>4. Приказ МУ «</w:t>
      </w:r>
      <w:proofErr w:type="spellStart"/>
      <w:r w:rsidRPr="002870AF">
        <w:rPr>
          <w:rFonts w:ascii="Times New Roman" w:eastAsia="Times New Roman" w:hAnsi="Times New Roman" w:cs="Times New Roman"/>
          <w:sz w:val="28"/>
          <w:szCs w:val="28"/>
        </w:rPr>
        <w:t>Ножай</w:t>
      </w:r>
      <w:proofErr w:type="spellEnd"/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2870AF">
        <w:rPr>
          <w:rFonts w:ascii="Times New Roman" w:eastAsia="Times New Roman" w:hAnsi="Times New Roman" w:cs="Times New Roman"/>
          <w:sz w:val="28"/>
          <w:szCs w:val="28"/>
        </w:rPr>
        <w:t>Юртовский</w:t>
      </w:r>
      <w:proofErr w:type="spellEnd"/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 РОО» от 14 февраля 2024 года №38-п «О проведении </w:t>
      </w:r>
      <w:proofErr w:type="gramStart"/>
      <w:r w:rsidRPr="002870AF">
        <w:rPr>
          <w:rFonts w:ascii="Times New Roman" w:eastAsia="Times New Roman" w:hAnsi="Times New Roman" w:cs="Times New Roman"/>
          <w:sz w:val="28"/>
          <w:szCs w:val="28"/>
        </w:rPr>
        <w:t>мониторинга качества подготовки обучающихся общеобразовательных организаций</w:t>
      </w:r>
      <w:proofErr w:type="gramEnd"/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 Ножай-Юртовского муниципального района в форме всероссийских проверочных работ в 2024 году»;</w:t>
      </w:r>
    </w:p>
    <w:p w:rsidR="002870AF" w:rsidRPr="002870AF" w:rsidRDefault="002870AF" w:rsidP="002870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5. Приказ МБОУ «СОШ с. </w:t>
      </w:r>
      <w:proofErr w:type="spellStart"/>
      <w:r w:rsidRPr="002870AF">
        <w:rPr>
          <w:rFonts w:ascii="Times New Roman" w:eastAsia="Times New Roman" w:hAnsi="Times New Roman" w:cs="Times New Roman"/>
          <w:sz w:val="28"/>
          <w:szCs w:val="28"/>
        </w:rPr>
        <w:t>Даттах</w:t>
      </w:r>
      <w:proofErr w:type="spellEnd"/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 им. Г. А. </w:t>
      </w:r>
      <w:proofErr w:type="spellStart"/>
      <w:r w:rsidRPr="002870AF">
        <w:rPr>
          <w:rFonts w:ascii="Times New Roman" w:eastAsia="Times New Roman" w:hAnsi="Times New Roman" w:cs="Times New Roman"/>
          <w:sz w:val="28"/>
          <w:szCs w:val="28"/>
        </w:rPr>
        <w:t>Дакалова</w:t>
      </w:r>
      <w:proofErr w:type="spellEnd"/>
      <w:r w:rsidRPr="002870AF">
        <w:rPr>
          <w:rFonts w:ascii="Times New Roman" w:eastAsia="Times New Roman" w:hAnsi="Times New Roman" w:cs="Times New Roman"/>
          <w:sz w:val="28"/>
          <w:szCs w:val="28"/>
        </w:rPr>
        <w:t>» от 14 февраля 2024 года №54 «О проведении ВПР в 2024 году».</w:t>
      </w:r>
    </w:p>
    <w:p w:rsidR="002870AF" w:rsidRPr="002870AF" w:rsidRDefault="002870AF" w:rsidP="002870A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70AF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</w:p>
    <w:p w:rsidR="002870AF" w:rsidRPr="002870AF" w:rsidRDefault="002870AF" w:rsidP="002870A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0AF">
        <w:rPr>
          <w:rFonts w:ascii="Times New Roman" w:eastAsia="Times New Roman" w:hAnsi="Times New Roman" w:cs="Times New Roman"/>
          <w:sz w:val="28"/>
          <w:szCs w:val="28"/>
        </w:rPr>
        <w:t>- мониторинг качества образования на основе результатов ВПР.</w:t>
      </w: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870AF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Количественный состав участников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69"/>
        <w:gridCol w:w="713"/>
        <w:gridCol w:w="689"/>
        <w:gridCol w:w="710"/>
        <w:gridCol w:w="689"/>
        <w:gridCol w:w="710"/>
        <w:gridCol w:w="690"/>
        <w:gridCol w:w="660"/>
        <w:gridCol w:w="616"/>
        <w:gridCol w:w="710"/>
        <w:gridCol w:w="676"/>
      </w:tblGrid>
      <w:tr w:rsidR="002870AF" w:rsidRPr="002870AF" w:rsidTr="002870AF">
        <w:trPr>
          <w:trHeight w:val="270"/>
          <w:jc w:val="center"/>
        </w:trPr>
        <w:tc>
          <w:tcPr>
            <w:tcW w:w="2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предметов</w:t>
            </w:r>
          </w:p>
        </w:tc>
        <w:tc>
          <w:tcPr>
            <w:tcW w:w="1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1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 класс</w:t>
            </w:r>
          </w:p>
        </w:tc>
      </w:tr>
      <w:tr w:rsidR="002870AF" w:rsidRPr="002870AF" w:rsidTr="002870AF">
        <w:trPr>
          <w:jc w:val="center"/>
        </w:trPr>
        <w:tc>
          <w:tcPr>
            <w:tcW w:w="2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Calibri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</w:t>
            </w:r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отсут</w:t>
            </w:r>
            <w:proofErr w:type="spellEnd"/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</w:t>
            </w:r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отсут</w:t>
            </w:r>
            <w:proofErr w:type="spellEnd"/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</w:t>
            </w:r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отсут</w:t>
            </w:r>
            <w:proofErr w:type="spellEnd"/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</w:t>
            </w:r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vAlign w:val="center"/>
          </w:tcPr>
          <w:p w:rsidR="002870AF" w:rsidRPr="002870AF" w:rsidRDefault="002870AF" w:rsidP="002870AF">
            <w:pPr>
              <w:jc w:val="center"/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отсут</w:t>
            </w:r>
            <w:proofErr w:type="spellEnd"/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</w:t>
            </w:r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vAlign w:val="center"/>
          </w:tcPr>
          <w:p w:rsidR="002870AF" w:rsidRPr="002870AF" w:rsidRDefault="002870AF" w:rsidP="002870AF">
            <w:pPr>
              <w:jc w:val="center"/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отсут</w:t>
            </w:r>
            <w:proofErr w:type="spellEnd"/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870AF" w:rsidRPr="002870AF" w:rsidTr="002870AF">
        <w:trPr>
          <w:trHeight w:val="449"/>
          <w:jc w:val="center"/>
        </w:trPr>
        <w:tc>
          <w:tcPr>
            <w:tcW w:w="27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71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EAF1DD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EAF1DD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E5DFEC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E5DFEC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2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2DBDB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2870AF" w:rsidRPr="002870AF" w:rsidTr="002870AF">
        <w:trPr>
          <w:trHeight w:val="413"/>
          <w:jc w:val="center"/>
        </w:trPr>
        <w:tc>
          <w:tcPr>
            <w:tcW w:w="27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EAF1DD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EAF1DD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E5DFEC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E5DFEC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2DBDB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2DBDB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7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2870AF" w:rsidRPr="002870AF" w:rsidTr="002870AF">
        <w:trPr>
          <w:trHeight w:val="433"/>
          <w:jc w:val="center"/>
        </w:trPr>
        <w:tc>
          <w:tcPr>
            <w:tcW w:w="27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Окружающий</w:t>
            </w:r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8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9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6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1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FFF00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0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7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</w:tr>
      <w:tr w:rsidR="002870AF" w:rsidRPr="002870AF" w:rsidTr="002870AF">
        <w:trPr>
          <w:trHeight w:val="427"/>
          <w:jc w:val="center"/>
        </w:trPr>
        <w:tc>
          <w:tcPr>
            <w:tcW w:w="27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8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0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EAF1DD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EAF1DD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E5DFEC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E5DFEC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1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FFF00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0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7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</w:tr>
      <w:tr w:rsidR="002870AF" w:rsidRPr="002870AF" w:rsidTr="002870AF">
        <w:trPr>
          <w:trHeight w:val="419"/>
          <w:jc w:val="center"/>
        </w:trPr>
        <w:tc>
          <w:tcPr>
            <w:tcW w:w="27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8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0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EAF1DD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EAF1DD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E5DFEC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E5DFEC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1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FFF00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0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7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</w:tr>
      <w:tr w:rsidR="002870AF" w:rsidRPr="002870AF" w:rsidTr="002870AF">
        <w:trPr>
          <w:trHeight w:val="399"/>
          <w:jc w:val="center"/>
        </w:trPr>
        <w:tc>
          <w:tcPr>
            <w:tcW w:w="27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7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8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0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89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9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6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2DBDB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2DBDB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one" w:sz="0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870AF" w:rsidRPr="002870AF" w:rsidTr="002870AF">
        <w:trPr>
          <w:trHeight w:val="399"/>
          <w:jc w:val="center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  <w:r w:rsidRPr="002870AF">
              <w:rPr>
                <w:rFonts w:ascii="Calibri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713" w:type="dxa"/>
            <w:tcBorders>
              <w:top w:val="single" w:sz="6" w:space="0" w:color="000000"/>
              <w:left w:val="none" w:sz="0" w:space="0" w:color="000000"/>
              <w:bottom w:val="single" w:sz="2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18" w:space="0" w:color="00206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00" w:type="dxa"/>
            <w:tcBorders>
              <w:top w:val="single" w:sz="6" w:space="0" w:color="000000"/>
              <w:left w:val="single" w:sz="18" w:space="0" w:color="002060"/>
              <w:bottom w:val="single" w:sz="2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18" w:space="0" w:color="00206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18" w:space="0" w:color="002060"/>
              <w:bottom w:val="single" w:sz="2" w:space="0" w:color="000000"/>
              <w:right w:val="single" w:sz="4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18" w:space="0" w:color="002060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60" w:type="dxa"/>
            <w:tcBorders>
              <w:top w:val="single" w:sz="6" w:space="0" w:color="000000"/>
              <w:left w:val="single" w:sz="18" w:space="0" w:color="002060"/>
              <w:bottom w:val="single" w:sz="2" w:space="0" w:color="000000"/>
              <w:right w:val="single" w:sz="4" w:space="0" w:color="auto"/>
            </w:tcBorders>
            <w:shd w:val="clear" w:color="auto" w:fill="F2DBDB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18" w:space="0" w:color="002060"/>
            </w:tcBorders>
            <w:shd w:val="clear" w:color="auto" w:fill="F2DBDB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18" w:space="0" w:color="002060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6" w:space="0" w:color="000000"/>
            </w:tcBorders>
            <w:shd w:val="clear" w:color="auto" w:fill="F2F2F2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870AF" w:rsidRPr="002870AF" w:rsidTr="002870AF">
        <w:trPr>
          <w:trHeight w:val="399"/>
          <w:jc w:val="center"/>
        </w:trPr>
        <w:tc>
          <w:tcPr>
            <w:tcW w:w="276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Calibri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2870AF">
              <w:rPr>
                <w:rFonts w:ascii="Calibri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713" w:type="dxa"/>
            <w:tcBorders>
              <w:top w:val="single" w:sz="2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100%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0%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100%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0%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100%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0%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2F2F2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100%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18" w:space="0" w:color="002060"/>
            </w:tcBorders>
            <w:shd w:val="clear" w:color="auto" w:fill="F2F2F2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0%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18" w:space="0" w:color="002060"/>
              <w:bottom w:val="single" w:sz="6" w:space="0" w:color="000000"/>
              <w:right w:val="single" w:sz="4" w:space="0" w:color="auto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100%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>0%</w:t>
            </w:r>
          </w:p>
        </w:tc>
      </w:tr>
    </w:tbl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0AF">
        <w:rPr>
          <w:rFonts w:ascii="Times New Roman" w:eastAsia="Times New Roman" w:hAnsi="Times New Roman" w:cs="Times New Roman"/>
          <w:sz w:val="28"/>
          <w:szCs w:val="28"/>
        </w:rPr>
        <w:t>Из полученных данных видно, что явка на ВПР составила 100%. В выполнении ВПР приняли участие 75 учащихся 4-8 классов. На основе результатов ВПР-2024 были получены следующие статистические данные.</w:t>
      </w: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0AF">
        <w:rPr>
          <w:rFonts w:ascii="Times New Roman" w:eastAsia="Times New Roman" w:hAnsi="Times New Roman" w:cs="Times New Roman"/>
          <w:b/>
          <w:i/>
          <w:sz w:val="28"/>
          <w:szCs w:val="28"/>
        </w:rPr>
        <w:t>Табл. №1</w:t>
      </w:r>
      <w:r w:rsidRPr="002870A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870AF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ВПР </w:t>
      </w:r>
      <w:proofErr w:type="gramStart"/>
      <w:r w:rsidRPr="002870AF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2870AF">
        <w:rPr>
          <w:rFonts w:ascii="Times New Roman" w:eastAsia="Times New Roman" w:hAnsi="Times New Roman" w:cs="Times New Roman"/>
          <w:sz w:val="24"/>
          <w:szCs w:val="24"/>
        </w:rPr>
        <w:t xml:space="preserve"> 4 класса</w:t>
      </w: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</w:pP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>Русский</w:t>
      </w: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>язык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2870AF" w:rsidRPr="002870AF" w:rsidTr="002870AF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Итоги 2023/24 </w:t>
            </w: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ВПР-2024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Сутбаева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</w:pPr>
    </w:p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color w:val="000000"/>
          <w:sz w:val="24"/>
          <w:szCs w:val="24"/>
        </w:rPr>
      </w:pPr>
    </w:p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</w:pPr>
    </w:p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</w:pPr>
    </w:p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</w:pPr>
    </w:p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color w:val="000000"/>
          <w:sz w:val="24"/>
          <w:szCs w:val="24"/>
        </w:rPr>
      </w:pP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2870AF" w:rsidRPr="002870AF" w:rsidTr="002870AF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Итоги 2023/24 </w:t>
            </w: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ВПР-2024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Сутбаева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</w:pPr>
    </w:p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</w:pP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>Окружающий</w:t>
      </w: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>мир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2870AF" w:rsidRPr="002870AF" w:rsidTr="002870AF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Итоги 2023/24 </w:t>
            </w: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ВПР-2024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Сутбаева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870AF" w:rsidRPr="002870AF" w:rsidRDefault="002870AF" w:rsidP="002870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0AF" w:rsidRPr="002870AF" w:rsidRDefault="002870AF" w:rsidP="002870AF">
      <w:pPr>
        <w:spacing w:after="0"/>
        <w:rPr>
          <w:rFonts w:ascii="Calibri" w:eastAsia="Times New Roman" w:hAnsi="Times New Roman" w:cs="Times New Roman"/>
          <w:b/>
          <w:bCs/>
          <w:color w:val="C00000"/>
          <w:sz w:val="28"/>
          <w:szCs w:val="28"/>
          <w:u w:val="single"/>
        </w:rPr>
      </w:pPr>
      <w:r w:rsidRPr="002870AF">
        <w:rPr>
          <w:rFonts w:ascii="Calibri" w:eastAsia="Times New Roman" w:hAnsi="Times New Roman" w:cs="Times New Roman"/>
          <w:b/>
          <w:bCs/>
          <w:color w:val="C00000"/>
          <w:sz w:val="28"/>
          <w:szCs w:val="28"/>
          <w:u w:val="single"/>
        </w:rPr>
        <w:t>ВЫВОД</w:t>
      </w:r>
      <w:r w:rsidRPr="002870AF">
        <w:rPr>
          <w:rFonts w:ascii="Calibri" w:eastAsia="Times New Roman" w:hAnsi="Times New Roman" w:cs="Times New Roman"/>
          <w:b/>
          <w:bCs/>
          <w:color w:val="C00000"/>
          <w:sz w:val="28"/>
          <w:szCs w:val="28"/>
          <w:u w:val="single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0"/>
        <w:gridCol w:w="2293"/>
        <w:gridCol w:w="1947"/>
        <w:gridCol w:w="1842"/>
        <w:gridCol w:w="1910"/>
      </w:tblGrid>
      <w:tr w:rsidR="002870AF" w:rsidRPr="002870AF" w:rsidTr="005E4548">
        <w:trPr>
          <w:trHeight w:val="298"/>
          <w:jc w:val="center"/>
        </w:trPr>
        <w:tc>
          <w:tcPr>
            <w:tcW w:w="1640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293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СОУ</w:t>
            </w:r>
          </w:p>
        </w:tc>
        <w:tc>
          <w:tcPr>
            <w:tcW w:w="1947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 2023/2024</w:t>
            </w:r>
          </w:p>
        </w:tc>
        <w:tc>
          <w:tcPr>
            <w:tcW w:w="1842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ВПР-2024</w:t>
            </w:r>
          </w:p>
        </w:tc>
        <w:tc>
          <w:tcPr>
            <w:tcW w:w="1910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Разница</w:t>
            </w:r>
          </w:p>
        </w:tc>
      </w:tr>
      <w:tr w:rsidR="002870AF" w:rsidRPr="002870AF" w:rsidTr="005E4548">
        <w:trPr>
          <w:trHeight w:val="99"/>
          <w:jc w:val="center"/>
        </w:trPr>
        <w:tc>
          <w:tcPr>
            <w:tcW w:w="1640" w:type="dxa"/>
            <w:vMerge w:val="restart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</w:t>
            </w:r>
          </w:p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-20%</w:t>
            </w:r>
          </w:p>
        </w:tc>
      </w:tr>
      <w:tr w:rsidR="002870AF" w:rsidRPr="002870AF" w:rsidTr="005E4548">
        <w:trPr>
          <w:trHeight w:val="170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-13%</w:t>
            </w:r>
          </w:p>
        </w:tc>
      </w:tr>
      <w:tr w:rsidR="002870AF" w:rsidRPr="002870AF" w:rsidTr="005E4548">
        <w:trPr>
          <w:trHeight w:val="184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-13%</w:t>
            </w:r>
          </w:p>
        </w:tc>
      </w:tr>
      <w:tr w:rsidR="002870AF" w:rsidRPr="002870AF" w:rsidTr="005E4548">
        <w:trPr>
          <w:trHeight w:val="113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-0.5</w:t>
            </w:r>
          </w:p>
        </w:tc>
      </w:tr>
      <w:tr w:rsidR="002870AF" w:rsidRPr="002870AF" w:rsidTr="005E4548">
        <w:trPr>
          <w:trHeight w:val="142"/>
          <w:jc w:val="center"/>
        </w:trPr>
        <w:tc>
          <w:tcPr>
            <w:tcW w:w="1640" w:type="dxa"/>
            <w:vMerge w:val="restart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-14%</w:t>
            </w:r>
          </w:p>
        </w:tc>
      </w:tr>
      <w:tr w:rsidR="002870AF" w:rsidRPr="002870AF" w:rsidTr="005E4548">
        <w:trPr>
          <w:trHeight w:val="134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-26%</w:t>
            </w:r>
          </w:p>
        </w:tc>
      </w:tr>
      <w:tr w:rsidR="002870AF" w:rsidRPr="002870AF" w:rsidTr="005E4548">
        <w:trPr>
          <w:trHeight w:val="170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-13%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-0.5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640" w:type="dxa"/>
            <w:vMerge w:val="restart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-14%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-26%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-15%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-0.7</w:t>
            </w:r>
          </w:p>
        </w:tc>
      </w:tr>
    </w:tbl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Несмотря на отрицательную динамику при сравнительном анализе данных, выполненные задания по предметам говорят об объективности оценивания. Учащиеся максимально были приближены к соответствующим баллам, задания базового уровня по всем учебным предметам, по которым прошли ВПР, обучающимися были выполнены в полном объеме, что говорит о </w:t>
      </w:r>
      <w:proofErr w:type="spellStart"/>
      <w:r w:rsidRPr="002870AF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70AF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 умений и навыков.  </w:t>
      </w:r>
    </w:p>
    <w:p w:rsidR="002870AF" w:rsidRPr="002870AF" w:rsidRDefault="002870AF" w:rsidP="002522B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0A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Табл. №2  </w:t>
      </w:r>
      <w:r w:rsidRPr="002870AF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ВПР </w:t>
      </w:r>
      <w:proofErr w:type="gramStart"/>
      <w:r w:rsidRPr="002870AF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2870AF">
        <w:rPr>
          <w:rFonts w:ascii="Times New Roman" w:eastAsia="Times New Roman" w:hAnsi="Times New Roman" w:cs="Times New Roman"/>
          <w:sz w:val="24"/>
          <w:szCs w:val="24"/>
        </w:rPr>
        <w:t xml:space="preserve"> 5 класса</w:t>
      </w: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</w:pP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>Русский</w:t>
      </w: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>язык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2870AF" w:rsidRPr="002870AF" w:rsidTr="002870AF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Итоги 2023/24 </w:t>
            </w: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ВПР-2024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Сутбаева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С.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870AF" w:rsidRPr="002870AF" w:rsidRDefault="002870AF" w:rsidP="002870AF">
      <w:pPr>
        <w:spacing w:after="0"/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</w:pPr>
    </w:p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color w:val="000000"/>
          <w:sz w:val="24"/>
          <w:szCs w:val="24"/>
        </w:rPr>
      </w:pP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2870AF" w:rsidRPr="002870AF" w:rsidTr="002870AF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Итоги 2023/24 </w:t>
            </w: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ВПР-2024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Зубайраев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 С.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</w:pPr>
    </w:p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</w:pP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Биология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2870AF" w:rsidRPr="002870AF" w:rsidTr="002870AF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Итоги 2023/24 </w:t>
            </w: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ВПР-2024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Гиназова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Х.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870AF" w:rsidRPr="002870AF" w:rsidRDefault="002870AF" w:rsidP="002870A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70AF" w:rsidRPr="002870AF" w:rsidRDefault="002870AF" w:rsidP="002870A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70AF">
        <w:rPr>
          <w:rFonts w:ascii="Times New Roman" w:eastAsia="Times New Roman" w:hAnsi="Times New Roman" w:cs="Times New Roman"/>
          <w:b/>
          <w:sz w:val="24"/>
          <w:szCs w:val="24"/>
        </w:rPr>
        <w:t>История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2870AF" w:rsidRPr="002870AF" w:rsidTr="002870AF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Итоги 2023/24 </w:t>
            </w: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ВПР-2024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Жасаев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 Г.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870AF" w:rsidRPr="002870AF" w:rsidRDefault="002870AF" w:rsidP="002870AF">
      <w:pPr>
        <w:spacing w:after="0"/>
        <w:rPr>
          <w:rFonts w:ascii="Calibri" w:eastAsia="Times New Roman" w:hAnsi="Times New Roman" w:cs="Times New Roman"/>
          <w:b/>
          <w:bCs/>
          <w:color w:val="C00000"/>
          <w:sz w:val="28"/>
          <w:szCs w:val="28"/>
          <w:u w:val="single"/>
        </w:rPr>
      </w:pPr>
    </w:p>
    <w:p w:rsidR="002870AF" w:rsidRPr="002870AF" w:rsidRDefault="002870AF" w:rsidP="002870AF">
      <w:pPr>
        <w:spacing w:after="0"/>
        <w:rPr>
          <w:rFonts w:ascii="Calibri" w:eastAsia="Times New Roman" w:hAnsi="Times New Roman" w:cs="Times New Roman"/>
          <w:b/>
          <w:bCs/>
          <w:color w:val="C00000"/>
          <w:sz w:val="28"/>
          <w:szCs w:val="28"/>
          <w:u w:val="single"/>
        </w:rPr>
      </w:pPr>
      <w:r w:rsidRPr="002870AF">
        <w:rPr>
          <w:rFonts w:ascii="Calibri" w:eastAsia="Times New Roman" w:hAnsi="Times New Roman" w:cs="Times New Roman"/>
          <w:b/>
          <w:bCs/>
          <w:color w:val="C00000"/>
          <w:sz w:val="28"/>
          <w:szCs w:val="28"/>
          <w:u w:val="single"/>
        </w:rPr>
        <w:t>ВЫВОД</w:t>
      </w:r>
      <w:r w:rsidRPr="002870AF">
        <w:rPr>
          <w:rFonts w:ascii="Calibri" w:eastAsia="Times New Roman" w:hAnsi="Times New Roman" w:cs="Times New Roman"/>
          <w:b/>
          <w:bCs/>
          <w:color w:val="C00000"/>
          <w:sz w:val="28"/>
          <w:szCs w:val="28"/>
          <w:u w:val="single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0"/>
        <w:gridCol w:w="2293"/>
        <w:gridCol w:w="1947"/>
        <w:gridCol w:w="1842"/>
        <w:gridCol w:w="1910"/>
      </w:tblGrid>
      <w:tr w:rsidR="002870AF" w:rsidRPr="002870AF" w:rsidTr="005E4548">
        <w:trPr>
          <w:trHeight w:val="298"/>
          <w:jc w:val="center"/>
        </w:trPr>
        <w:tc>
          <w:tcPr>
            <w:tcW w:w="1640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293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СОУ</w:t>
            </w:r>
          </w:p>
        </w:tc>
        <w:tc>
          <w:tcPr>
            <w:tcW w:w="1947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 2023/2024</w:t>
            </w:r>
          </w:p>
        </w:tc>
        <w:tc>
          <w:tcPr>
            <w:tcW w:w="1842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ВПР 2024</w:t>
            </w:r>
          </w:p>
        </w:tc>
        <w:tc>
          <w:tcPr>
            <w:tcW w:w="1910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Разница</w:t>
            </w:r>
          </w:p>
        </w:tc>
      </w:tr>
      <w:tr w:rsidR="002870AF" w:rsidRPr="002870AF" w:rsidTr="005E4548">
        <w:trPr>
          <w:trHeight w:val="99"/>
          <w:jc w:val="center"/>
        </w:trPr>
        <w:tc>
          <w:tcPr>
            <w:tcW w:w="1640" w:type="dxa"/>
            <w:vMerge w:val="restart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-20%</w:t>
            </w:r>
          </w:p>
        </w:tc>
      </w:tr>
      <w:tr w:rsidR="002870AF" w:rsidRPr="002870AF" w:rsidTr="005E4548">
        <w:trPr>
          <w:trHeight w:val="170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-7%</w:t>
            </w:r>
          </w:p>
        </w:tc>
      </w:tr>
      <w:tr w:rsidR="002870AF" w:rsidRPr="002870AF" w:rsidTr="005E4548">
        <w:trPr>
          <w:trHeight w:val="184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-8%</w:t>
            </w:r>
          </w:p>
        </w:tc>
      </w:tr>
      <w:tr w:rsidR="002870AF" w:rsidRPr="002870AF" w:rsidTr="005E4548">
        <w:trPr>
          <w:trHeight w:val="113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-0.4</w:t>
            </w:r>
          </w:p>
        </w:tc>
      </w:tr>
      <w:tr w:rsidR="002870AF" w:rsidRPr="002870AF" w:rsidTr="005E4548">
        <w:trPr>
          <w:trHeight w:val="142"/>
          <w:jc w:val="center"/>
        </w:trPr>
        <w:tc>
          <w:tcPr>
            <w:tcW w:w="1640" w:type="dxa"/>
            <w:vMerge w:val="restart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-20%</w:t>
            </w:r>
          </w:p>
        </w:tc>
      </w:tr>
      <w:tr w:rsidR="002870AF" w:rsidRPr="002870AF" w:rsidTr="005E4548">
        <w:trPr>
          <w:trHeight w:val="134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-20%</w:t>
            </w:r>
          </w:p>
        </w:tc>
      </w:tr>
      <w:tr w:rsidR="002870AF" w:rsidRPr="002870AF" w:rsidTr="005E4548">
        <w:trPr>
          <w:trHeight w:val="170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-14%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-0.6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640" w:type="dxa"/>
            <w:vMerge w:val="restart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-13%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-6%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-4%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-0.2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640" w:type="dxa"/>
            <w:vMerge w:val="restart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-13%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-5%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-0.2</w:t>
            </w:r>
          </w:p>
        </w:tc>
      </w:tr>
    </w:tbl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0A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сравнительном анализе прослеживается отрицательная динамика, однако, это не говорит о необъективности оценивания учителями – </w:t>
      </w:r>
      <w:proofErr w:type="gramStart"/>
      <w:r w:rsidRPr="002870AF">
        <w:rPr>
          <w:rFonts w:ascii="Times New Roman" w:eastAsia="Times New Roman" w:hAnsi="Times New Roman" w:cs="Times New Roman"/>
          <w:sz w:val="28"/>
          <w:szCs w:val="28"/>
        </w:rPr>
        <w:t>предметниками</w:t>
      </w:r>
      <w:proofErr w:type="gramEnd"/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. Анализ работ обучающихся показал, что базовый уровень заданий ВПР учениками был выполнен в полном объеме. Задания повышенного уровня дались не всем ученикам, что и привело к отрицательной динамике. </w:t>
      </w:r>
    </w:p>
    <w:p w:rsidR="002870AF" w:rsidRPr="002870AF" w:rsidRDefault="002870AF" w:rsidP="002870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0A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Табл. №3  </w:t>
      </w:r>
      <w:r w:rsidRPr="002870AF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ВПР </w:t>
      </w:r>
      <w:proofErr w:type="gramStart"/>
      <w:r w:rsidRPr="002870AF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2870AF">
        <w:rPr>
          <w:rFonts w:ascii="Times New Roman" w:eastAsia="Times New Roman" w:hAnsi="Times New Roman" w:cs="Times New Roman"/>
          <w:sz w:val="24"/>
          <w:szCs w:val="24"/>
        </w:rPr>
        <w:t xml:space="preserve"> 6 класса</w:t>
      </w: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</w:pP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>Русский</w:t>
      </w: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>язык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2870AF" w:rsidRPr="002870AF" w:rsidTr="002870AF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Итоги 2023/24 </w:t>
            </w: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ВПР-2024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Сарсинбеева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 Н.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870AF" w:rsidRPr="002870AF" w:rsidRDefault="002870AF" w:rsidP="002870AF">
      <w:pPr>
        <w:spacing w:after="0"/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</w:pPr>
    </w:p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color w:val="000000"/>
          <w:sz w:val="24"/>
          <w:szCs w:val="24"/>
        </w:rPr>
      </w:pP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2870AF" w:rsidRPr="002870AF" w:rsidTr="002870AF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Итоги 2023/24 </w:t>
            </w: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ВПР-2024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Калаганова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К.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</w:pPr>
    </w:p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</w:pP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>Биология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2870AF" w:rsidRPr="002870AF" w:rsidTr="002870AF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Итоги 2023/24 </w:t>
            </w: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ВПР-2024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Гиназова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Х.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870AF" w:rsidRPr="002870AF" w:rsidRDefault="002870AF" w:rsidP="002870A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70AF" w:rsidRPr="002870AF" w:rsidRDefault="002870AF" w:rsidP="002870A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70AF">
        <w:rPr>
          <w:rFonts w:ascii="Times New Roman" w:eastAsia="Times New Roman" w:hAnsi="Times New Roman" w:cs="Times New Roman"/>
          <w:b/>
          <w:sz w:val="24"/>
          <w:szCs w:val="24"/>
        </w:rPr>
        <w:t>История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2870AF" w:rsidRPr="002870AF" w:rsidTr="002870AF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Итоги 2023/24 </w:t>
            </w: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ВПР-2024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Жасаев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 Г.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870AF" w:rsidRPr="002870AF" w:rsidRDefault="002870AF" w:rsidP="002870AF">
      <w:pPr>
        <w:spacing w:after="0"/>
        <w:rPr>
          <w:rFonts w:ascii="Calibri" w:eastAsia="Times New Roman" w:hAnsi="Times New Roman" w:cs="Times New Roman"/>
          <w:b/>
          <w:bCs/>
          <w:color w:val="C00000"/>
          <w:sz w:val="28"/>
          <w:szCs w:val="28"/>
          <w:u w:val="single"/>
        </w:rPr>
      </w:pPr>
    </w:p>
    <w:p w:rsidR="002870AF" w:rsidRPr="002870AF" w:rsidRDefault="002870AF" w:rsidP="002870AF">
      <w:pPr>
        <w:spacing w:after="0"/>
        <w:rPr>
          <w:rFonts w:ascii="Calibri" w:eastAsia="Times New Roman" w:hAnsi="Times New Roman" w:cs="Times New Roman"/>
          <w:b/>
          <w:bCs/>
          <w:color w:val="C00000"/>
          <w:sz w:val="28"/>
          <w:szCs w:val="28"/>
          <w:u w:val="single"/>
        </w:rPr>
      </w:pPr>
      <w:r w:rsidRPr="002870AF">
        <w:rPr>
          <w:rFonts w:ascii="Calibri" w:eastAsia="Times New Roman" w:hAnsi="Times New Roman" w:cs="Times New Roman"/>
          <w:b/>
          <w:bCs/>
          <w:color w:val="C00000"/>
          <w:sz w:val="28"/>
          <w:szCs w:val="28"/>
          <w:u w:val="single"/>
        </w:rPr>
        <w:t>ВЫВОД</w:t>
      </w:r>
      <w:r w:rsidRPr="002870AF">
        <w:rPr>
          <w:rFonts w:ascii="Calibri" w:eastAsia="Times New Roman" w:hAnsi="Times New Roman" w:cs="Times New Roman"/>
          <w:b/>
          <w:bCs/>
          <w:color w:val="C00000"/>
          <w:sz w:val="28"/>
          <w:szCs w:val="28"/>
          <w:u w:val="single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0"/>
        <w:gridCol w:w="2293"/>
        <w:gridCol w:w="1947"/>
        <w:gridCol w:w="1842"/>
        <w:gridCol w:w="1910"/>
      </w:tblGrid>
      <w:tr w:rsidR="002870AF" w:rsidRPr="002870AF" w:rsidTr="005E4548">
        <w:trPr>
          <w:trHeight w:val="298"/>
          <w:jc w:val="center"/>
        </w:trPr>
        <w:tc>
          <w:tcPr>
            <w:tcW w:w="1640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293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СОУ</w:t>
            </w:r>
          </w:p>
        </w:tc>
        <w:tc>
          <w:tcPr>
            <w:tcW w:w="1947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 2023/2024</w:t>
            </w:r>
          </w:p>
        </w:tc>
        <w:tc>
          <w:tcPr>
            <w:tcW w:w="1842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ВПР 2024</w:t>
            </w:r>
          </w:p>
        </w:tc>
        <w:tc>
          <w:tcPr>
            <w:tcW w:w="1910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Разница</w:t>
            </w:r>
          </w:p>
        </w:tc>
      </w:tr>
      <w:tr w:rsidR="002870AF" w:rsidRPr="002870AF" w:rsidTr="005E4548">
        <w:trPr>
          <w:trHeight w:val="99"/>
          <w:jc w:val="center"/>
        </w:trPr>
        <w:tc>
          <w:tcPr>
            <w:tcW w:w="1640" w:type="dxa"/>
            <w:vMerge w:val="restart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Успеваемость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-22%</w:t>
            </w:r>
          </w:p>
        </w:tc>
      </w:tr>
      <w:tr w:rsidR="002870AF" w:rsidRPr="002870AF" w:rsidTr="005E4548">
        <w:trPr>
          <w:trHeight w:val="170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-44%</w:t>
            </w:r>
          </w:p>
        </w:tc>
      </w:tr>
      <w:tr w:rsidR="002870AF" w:rsidRPr="002870AF" w:rsidTr="005E4548">
        <w:trPr>
          <w:trHeight w:val="184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-29%</w:t>
            </w:r>
          </w:p>
        </w:tc>
      </w:tr>
      <w:tr w:rsidR="002870AF" w:rsidRPr="002870AF" w:rsidTr="005E4548">
        <w:trPr>
          <w:trHeight w:val="113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2870AF" w:rsidRPr="002870AF" w:rsidTr="005E4548">
        <w:trPr>
          <w:trHeight w:val="142"/>
          <w:jc w:val="center"/>
        </w:trPr>
        <w:tc>
          <w:tcPr>
            <w:tcW w:w="1640" w:type="dxa"/>
            <w:vMerge w:val="restart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-17%</w:t>
            </w:r>
          </w:p>
        </w:tc>
      </w:tr>
      <w:tr w:rsidR="002870AF" w:rsidRPr="002870AF" w:rsidTr="005E4548">
        <w:trPr>
          <w:trHeight w:val="134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-17%</w:t>
            </w:r>
          </w:p>
        </w:tc>
      </w:tr>
      <w:tr w:rsidR="002870AF" w:rsidRPr="002870AF" w:rsidTr="005E4548">
        <w:trPr>
          <w:trHeight w:val="170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-14%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-0.5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640" w:type="dxa"/>
            <w:vMerge w:val="restart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-17%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-28%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-17%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640" w:type="dxa"/>
            <w:vMerge w:val="restart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-11%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-28%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640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</w:tr>
    </w:tbl>
    <w:p w:rsidR="002870AF" w:rsidRPr="002870AF" w:rsidRDefault="002870AF" w:rsidP="002870A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Сравнительный анализ показал отрицательную динамику. Наиболее высокое значение прослеживалось по русскому языку. Было принято решение провести независимую экспертизу качества знаний обучающихся 6 класса. Анализ работ показал, что учащиеся психологически не справились с эмоциональной нагрузкой, что и привело к такому результату расхождений. </w:t>
      </w: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Учителем русского языка и литературы </w:t>
      </w:r>
      <w:proofErr w:type="spellStart"/>
      <w:r w:rsidRPr="002870AF">
        <w:rPr>
          <w:rFonts w:ascii="Times New Roman" w:eastAsia="Times New Roman" w:hAnsi="Times New Roman" w:cs="Times New Roman"/>
          <w:sz w:val="28"/>
          <w:szCs w:val="28"/>
        </w:rPr>
        <w:t>Сарсинбековой</w:t>
      </w:r>
      <w:proofErr w:type="spellEnd"/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 К. Н. был дан открытый урок по русскому языку для трансляции опыта и системы работы. Урок был проведен на высоком методическом уровне. </w:t>
      </w: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Говорить о необъективности оценивания нет оснований. </w:t>
      </w: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0A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Табл. №4  </w:t>
      </w:r>
      <w:r w:rsidRPr="002870AF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ВПР </w:t>
      </w:r>
      <w:proofErr w:type="gramStart"/>
      <w:r w:rsidRPr="002870AF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2870AF">
        <w:rPr>
          <w:rFonts w:ascii="Times New Roman" w:eastAsia="Times New Roman" w:hAnsi="Times New Roman" w:cs="Times New Roman"/>
          <w:sz w:val="24"/>
          <w:szCs w:val="24"/>
        </w:rPr>
        <w:t xml:space="preserve"> 7 класса</w:t>
      </w: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</w:pP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>Русский</w:t>
      </w: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>язык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2870AF" w:rsidRPr="002870AF" w:rsidTr="002870AF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Итоги 2023/24 </w:t>
            </w: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ВПР-2024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Сайдуллаева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Ю.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870AF" w:rsidRPr="002870AF" w:rsidRDefault="002870AF" w:rsidP="002870AF">
      <w:pPr>
        <w:spacing w:after="0"/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</w:pPr>
    </w:p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color w:val="000000"/>
          <w:sz w:val="24"/>
          <w:szCs w:val="24"/>
        </w:rPr>
      </w:pP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Математика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2870AF" w:rsidRPr="002870AF" w:rsidTr="002870AF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Итоги 2023/24 </w:t>
            </w: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ВПР-2024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Калаганова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К.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</w:pPr>
    </w:p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</w:pP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>Физика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2870AF" w:rsidRPr="002870AF" w:rsidTr="002870AF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Итоги 2023/24 </w:t>
            </w: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ВПР-2024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Витаева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Д.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870AF" w:rsidRPr="002870AF" w:rsidRDefault="002870AF" w:rsidP="002870A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70AF" w:rsidRPr="002870AF" w:rsidRDefault="002870AF" w:rsidP="002870A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70AF">
        <w:rPr>
          <w:rFonts w:ascii="Times New Roman" w:eastAsia="Times New Roman" w:hAnsi="Times New Roman" w:cs="Times New Roman"/>
          <w:b/>
          <w:sz w:val="24"/>
          <w:szCs w:val="24"/>
        </w:rPr>
        <w:t>Обществознание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2870AF" w:rsidRPr="002870AF" w:rsidTr="002870AF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Итоги 2023/24 </w:t>
            </w: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ВПР-2024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Жасаев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 Г.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870AF" w:rsidRPr="002870AF" w:rsidRDefault="002870AF" w:rsidP="002870AF">
      <w:pPr>
        <w:spacing w:after="0"/>
        <w:rPr>
          <w:rFonts w:ascii="Calibri" w:eastAsia="Times New Roman" w:hAnsi="Times New Roman" w:cs="Times New Roman"/>
          <w:b/>
          <w:bCs/>
          <w:color w:val="C00000"/>
          <w:sz w:val="28"/>
          <w:szCs w:val="28"/>
          <w:u w:val="single"/>
        </w:rPr>
      </w:pPr>
    </w:p>
    <w:p w:rsidR="002870AF" w:rsidRPr="002870AF" w:rsidRDefault="002870AF" w:rsidP="002870AF">
      <w:pPr>
        <w:spacing w:after="0"/>
        <w:rPr>
          <w:rFonts w:ascii="Calibri" w:eastAsia="Times New Roman" w:hAnsi="Times New Roman" w:cs="Times New Roman"/>
          <w:b/>
          <w:bCs/>
          <w:color w:val="C00000"/>
          <w:sz w:val="28"/>
          <w:szCs w:val="28"/>
          <w:u w:val="single"/>
        </w:rPr>
      </w:pPr>
      <w:r w:rsidRPr="002870AF">
        <w:rPr>
          <w:rFonts w:ascii="Calibri" w:eastAsia="Times New Roman" w:hAnsi="Times New Roman" w:cs="Times New Roman"/>
          <w:b/>
          <w:bCs/>
          <w:color w:val="C00000"/>
          <w:sz w:val="28"/>
          <w:szCs w:val="28"/>
          <w:u w:val="single"/>
        </w:rPr>
        <w:t>ВЫВОД</w:t>
      </w:r>
      <w:r w:rsidRPr="002870AF">
        <w:rPr>
          <w:rFonts w:ascii="Calibri" w:eastAsia="Times New Roman" w:hAnsi="Times New Roman" w:cs="Times New Roman"/>
          <w:b/>
          <w:bCs/>
          <w:color w:val="C00000"/>
          <w:sz w:val="28"/>
          <w:szCs w:val="28"/>
          <w:u w:val="single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1"/>
        <w:gridCol w:w="2293"/>
        <w:gridCol w:w="1947"/>
        <w:gridCol w:w="1842"/>
        <w:gridCol w:w="1910"/>
      </w:tblGrid>
      <w:tr w:rsidR="002870AF" w:rsidRPr="002870AF" w:rsidTr="005E4548">
        <w:trPr>
          <w:trHeight w:val="298"/>
          <w:jc w:val="center"/>
        </w:trPr>
        <w:tc>
          <w:tcPr>
            <w:tcW w:w="1941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293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СОУ</w:t>
            </w:r>
          </w:p>
        </w:tc>
        <w:tc>
          <w:tcPr>
            <w:tcW w:w="1947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 2023/2024</w:t>
            </w:r>
          </w:p>
        </w:tc>
        <w:tc>
          <w:tcPr>
            <w:tcW w:w="1842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ВПР 2024</w:t>
            </w:r>
          </w:p>
        </w:tc>
        <w:tc>
          <w:tcPr>
            <w:tcW w:w="1910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Разница</w:t>
            </w:r>
          </w:p>
        </w:tc>
      </w:tr>
      <w:tr w:rsidR="002870AF" w:rsidRPr="002870AF" w:rsidTr="005E4548">
        <w:trPr>
          <w:trHeight w:val="99"/>
          <w:jc w:val="center"/>
        </w:trPr>
        <w:tc>
          <w:tcPr>
            <w:tcW w:w="1941" w:type="dxa"/>
            <w:vMerge w:val="restart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-16%</w:t>
            </w:r>
          </w:p>
        </w:tc>
      </w:tr>
      <w:tr w:rsidR="002870AF" w:rsidRPr="002870AF" w:rsidTr="005E4548">
        <w:trPr>
          <w:trHeight w:val="170"/>
          <w:jc w:val="center"/>
        </w:trPr>
        <w:tc>
          <w:tcPr>
            <w:tcW w:w="1941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+8%</w:t>
            </w:r>
          </w:p>
        </w:tc>
      </w:tr>
      <w:tr w:rsidR="002870AF" w:rsidRPr="002870AF" w:rsidTr="005E4548">
        <w:trPr>
          <w:trHeight w:val="184"/>
          <w:jc w:val="center"/>
        </w:trPr>
        <w:tc>
          <w:tcPr>
            <w:tcW w:w="1941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-1%</w:t>
            </w:r>
          </w:p>
        </w:tc>
      </w:tr>
      <w:tr w:rsidR="002870AF" w:rsidRPr="002870AF" w:rsidTr="005E4548">
        <w:trPr>
          <w:trHeight w:val="113"/>
          <w:jc w:val="center"/>
        </w:trPr>
        <w:tc>
          <w:tcPr>
            <w:tcW w:w="1941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-0.1</w:t>
            </w:r>
          </w:p>
        </w:tc>
      </w:tr>
      <w:tr w:rsidR="002870AF" w:rsidRPr="002870AF" w:rsidTr="005E4548">
        <w:trPr>
          <w:trHeight w:val="142"/>
          <w:jc w:val="center"/>
        </w:trPr>
        <w:tc>
          <w:tcPr>
            <w:tcW w:w="1941" w:type="dxa"/>
            <w:vMerge w:val="restart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-16%</w:t>
            </w:r>
          </w:p>
        </w:tc>
      </w:tr>
      <w:tr w:rsidR="002870AF" w:rsidRPr="002870AF" w:rsidTr="005E4548">
        <w:trPr>
          <w:trHeight w:val="134"/>
          <w:jc w:val="center"/>
        </w:trPr>
        <w:tc>
          <w:tcPr>
            <w:tcW w:w="1941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870AF" w:rsidRPr="002870AF" w:rsidTr="005E4548">
        <w:trPr>
          <w:trHeight w:val="170"/>
          <w:jc w:val="center"/>
        </w:trPr>
        <w:tc>
          <w:tcPr>
            <w:tcW w:w="1941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-6%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941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-0.2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941" w:type="dxa"/>
            <w:vMerge w:val="restart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-16%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941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-24%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941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-13%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941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-0.4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941" w:type="dxa"/>
            <w:vMerge w:val="restart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-16%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941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-23%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941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-17%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941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-0.7</w:t>
            </w:r>
          </w:p>
        </w:tc>
      </w:tr>
    </w:tbl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Сравнительный анализ показал как отрицательную, так и положительную динамику. Учащиеся 7 класса максимально приближенно к четвертным отметкам показали результаты ВПР. </w:t>
      </w: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Наиболее эффективная работа прослеживается у </w:t>
      </w:r>
      <w:proofErr w:type="spellStart"/>
      <w:r w:rsidRPr="002870AF">
        <w:rPr>
          <w:rFonts w:ascii="Times New Roman" w:eastAsia="Times New Roman" w:hAnsi="Times New Roman" w:cs="Times New Roman"/>
          <w:sz w:val="28"/>
          <w:szCs w:val="28"/>
        </w:rPr>
        <w:t>Калагановой</w:t>
      </w:r>
      <w:proofErr w:type="spellEnd"/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 Д. К. и у </w:t>
      </w:r>
      <w:proofErr w:type="spellStart"/>
      <w:r w:rsidRPr="002870AF">
        <w:rPr>
          <w:rFonts w:ascii="Times New Roman" w:eastAsia="Times New Roman" w:hAnsi="Times New Roman" w:cs="Times New Roman"/>
          <w:sz w:val="28"/>
          <w:szCs w:val="28"/>
        </w:rPr>
        <w:t>Сайдуллаевой</w:t>
      </w:r>
      <w:proofErr w:type="spellEnd"/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 М. Ю. </w:t>
      </w: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Говорить о необъективности нет оснований. </w:t>
      </w:r>
    </w:p>
    <w:p w:rsidR="002870AF" w:rsidRPr="002870AF" w:rsidRDefault="002870AF" w:rsidP="002870A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0A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Табл. №5  </w:t>
      </w:r>
      <w:r w:rsidRPr="002870AF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ВПР </w:t>
      </w:r>
      <w:proofErr w:type="gramStart"/>
      <w:r w:rsidRPr="002870AF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2870AF">
        <w:rPr>
          <w:rFonts w:ascii="Times New Roman" w:eastAsia="Times New Roman" w:hAnsi="Times New Roman" w:cs="Times New Roman"/>
          <w:sz w:val="24"/>
          <w:szCs w:val="24"/>
        </w:rPr>
        <w:t xml:space="preserve"> 8 класса</w:t>
      </w: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</w:pP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>Русский</w:t>
      </w: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>язык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2870AF" w:rsidRPr="002870AF" w:rsidTr="002870AF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Итоги 2023/24 </w:t>
            </w: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ВПР-2024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Эциева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 С.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870AF" w:rsidRPr="002870AF" w:rsidRDefault="002870AF" w:rsidP="002870AF">
      <w:pPr>
        <w:spacing w:after="0"/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</w:pPr>
    </w:p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color w:val="000000"/>
          <w:sz w:val="24"/>
          <w:szCs w:val="24"/>
        </w:rPr>
      </w:pP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>Математика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2870AF" w:rsidRPr="002870AF" w:rsidTr="002870AF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Итоги 2023/24 </w:t>
            </w: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ВПР-2024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Калаганова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К.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</w:pPr>
    </w:p>
    <w:p w:rsidR="002870AF" w:rsidRPr="002870AF" w:rsidRDefault="002870AF" w:rsidP="002870AF">
      <w:pPr>
        <w:spacing w:after="0"/>
        <w:jc w:val="center"/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</w:pPr>
      <w:r w:rsidRPr="002870AF">
        <w:rPr>
          <w:rFonts w:ascii="Calibri" w:eastAsia="Times New Roman" w:hAnsi="Times New Roman" w:cs="Times New Roman"/>
          <w:b/>
          <w:bCs/>
          <w:color w:val="000000"/>
          <w:sz w:val="24"/>
          <w:szCs w:val="24"/>
        </w:rPr>
        <w:t>Физика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2870AF" w:rsidRPr="002870AF" w:rsidTr="002870AF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Итоги 2023/24 </w:t>
            </w: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ВПР-2024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Витаева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Д.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870AF" w:rsidRPr="002870AF" w:rsidRDefault="002870AF" w:rsidP="002870A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70AF" w:rsidRPr="002870AF" w:rsidRDefault="002870AF" w:rsidP="002870A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70AF">
        <w:rPr>
          <w:rFonts w:ascii="Times New Roman" w:eastAsia="Times New Roman" w:hAnsi="Times New Roman" w:cs="Times New Roman"/>
          <w:b/>
          <w:sz w:val="24"/>
          <w:szCs w:val="24"/>
        </w:rPr>
        <w:t>Обществознание</w:t>
      </w:r>
    </w:p>
    <w:tbl>
      <w:tblPr>
        <w:tblW w:w="0" w:type="auto"/>
        <w:jc w:val="center"/>
        <w:tblInd w:w="-85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409"/>
        <w:gridCol w:w="863"/>
        <w:gridCol w:w="794"/>
        <w:gridCol w:w="808"/>
        <w:gridCol w:w="1049"/>
        <w:gridCol w:w="851"/>
        <w:gridCol w:w="850"/>
        <w:gridCol w:w="851"/>
        <w:gridCol w:w="936"/>
      </w:tblGrid>
      <w:tr w:rsidR="002870AF" w:rsidRPr="002870AF" w:rsidTr="002870AF">
        <w:trPr>
          <w:jc w:val="center"/>
        </w:trPr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3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Итоги 2023/24 </w:t>
            </w:r>
            <w:proofErr w:type="spellStart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года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Итоги ВПР-2024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ind w:left="75" w:right="75"/>
              <w:rPr>
                <w:rFonts w:ascii="Calibri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shd w:val="clear" w:color="auto" w:fill="DAEE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</w:tr>
      <w:tr w:rsidR="002870AF" w:rsidRPr="002870AF" w:rsidTr="002870AF">
        <w:trPr>
          <w:jc w:val="center"/>
        </w:trPr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Жасаев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 Г.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double" w:sz="18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0AF" w:rsidRPr="002870AF" w:rsidRDefault="002870AF" w:rsidP="00287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870AF" w:rsidRPr="002870AF" w:rsidRDefault="002870AF" w:rsidP="002870AF">
      <w:pPr>
        <w:spacing w:after="0"/>
        <w:rPr>
          <w:rFonts w:ascii="Calibri" w:eastAsia="Times New Roman" w:hAnsi="Times New Roman" w:cs="Times New Roman"/>
          <w:b/>
          <w:bCs/>
          <w:color w:val="C00000"/>
          <w:sz w:val="28"/>
          <w:szCs w:val="28"/>
          <w:u w:val="single"/>
        </w:rPr>
      </w:pPr>
    </w:p>
    <w:p w:rsidR="002870AF" w:rsidRPr="002870AF" w:rsidRDefault="002870AF" w:rsidP="002870AF">
      <w:pPr>
        <w:spacing w:after="0"/>
        <w:rPr>
          <w:rFonts w:ascii="Calibri" w:eastAsia="Times New Roman" w:hAnsi="Times New Roman" w:cs="Times New Roman"/>
          <w:b/>
          <w:bCs/>
          <w:color w:val="C00000"/>
          <w:sz w:val="28"/>
          <w:szCs w:val="28"/>
          <w:u w:val="single"/>
        </w:rPr>
      </w:pPr>
      <w:r w:rsidRPr="002870AF">
        <w:rPr>
          <w:rFonts w:ascii="Calibri" w:eastAsia="Times New Roman" w:hAnsi="Times New Roman" w:cs="Times New Roman"/>
          <w:b/>
          <w:bCs/>
          <w:color w:val="C00000"/>
          <w:sz w:val="28"/>
          <w:szCs w:val="28"/>
          <w:u w:val="single"/>
        </w:rPr>
        <w:t>ВЫВОД</w:t>
      </w:r>
      <w:r w:rsidRPr="002870AF">
        <w:rPr>
          <w:rFonts w:ascii="Calibri" w:eastAsia="Times New Roman" w:hAnsi="Times New Roman" w:cs="Times New Roman"/>
          <w:b/>
          <w:bCs/>
          <w:color w:val="C00000"/>
          <w:sz w:val="28"/>
          <w:szCs w:val="28"/>
          <w:u w:val="single"/>
        </w:rPr>
        <w:t xml:space="preserve">: </w:t>
      </w:r>
    </w:p>
    <w:tbl>
      <w:tblPr>
        <w:tblW w:w="0" w:type="auto"/>
        <w:jc w:val="center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1"/>
        <w:gridCol w:w="2293"/>
        <w:gridCol w:w="1947"/>
        <w:gridCol w:w="1842"/>
        <w:gridCol w:w="1910"/>
      </w:tblGrid>
      <w:tr w:rsidR="002870AF" w:rsidRPr="002870AF" w:rsidTr="005E4548">
        <w:trPr>
          <w:trHeight w:val="298"/>
          <w:jc w:val="center"/>
        </w:trPr>
        <w:tc>
          <w:tcPr>
            <w:tcW w:w="1862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293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СОУ</w:t>
            </w:r>
          </w:p>
        </w:tc>
        <w:tc>
          <w:tcPr>
            <w:tcW w:w="1947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 2023/2024</w:t>
            </w:r>
          </w:p>
        </w:tc>
        <w:tc>
          <w:tcPr>
            <w:tcW w:w="1842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ВПР 2024</w:t>
            </w:r>
          </w:p>
        </w:tc>
        <w:tc>
          <w:tcPr>
            <w:tcW w:w="1910" w:type="dxa"/>
            <w:shd w:val="clear" w:color="auto" w:fill="CCC0D9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Разница</w:t>
            </w:r>
          </w:p>
        </w:tc>
      </w:tr>
      <w:tr w:rsidR="002870AF" w:rsidRPr="002870AF" w:rsidTr="005E4548">
        <w:trPr>
          <w:trHeight w:val="99"/>
          <w:jc w:val="center"/>
        </w:trPr>
        <w:tc>
          <w:tcPr>
            <w:tcW w:w="1862" w:type="dxa"/>
            <w:vMerge w:val="restart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-13%</w:t>
            </w:r>
          </w:p>
        </w:tc>
      </w:tr>
      <w:tr w:rsidR="002870AF" w:rsidRPr="002870AF" w:rsidTr="005E4548">
        <w:trPr>
          <w:trHeight w:val="170"/>
          <w:jc w:val="center"/>
        </w:trPr>
        <w:tc>
          <w:tcPr>
            <w:tcW w:w="1862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+14%</w:t>
            </w:r>
          </w:p>
        </w:tc>
      </w:tr>
      <w:tr w:rsidR="002870AF" w:rsidRPr="002870AF" w:rsidTr="005E4548">
        <w:trPr>
          <w:trHeight w:val="79"/>
          <w:jc w:val="center"/>
        </w:trPr>
        <w:tc>
          <w:tcPr>
            <w:tcW w:w="1862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+1%</w:t>
            </w:r>
          </w:p>
        </w:tc>
      </w:tr>
      <w:tr w:rsidR="002870AF" w:rsidRPr="002870AF" w:rsidTr="005E4548">
        <w:trPr>
          <w:trHeight w:val="113"/>
          <w:jc w:val="center"/>
        </w:trPr>
        <w:tc>
          <w:tcPr>
            <w:tcW w:w="1862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870AF" w:rsidRPr="002870AF" w:rsidTr="005E4548">
        <w:trPr>
          <w:trHeight w:val="142"/>
          <w:jc w:val="center"/>
        </w:trPr>
        <w:tc>
          <w:tcPr>
            <w:tcW w:w="1862" w:type="dxa"/>
            <w:vMerge w:val="restart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-14%</w:t>
            </w:r>
          </w:p>
        </w:tc>
      </w:tr>
      <w:tr w:rsidR="002870AF" w:rsidRPr="002870AF" w:rsidTr="005E4548">
        <w:trPr>
          <w:trHeight w:val="134"/>
          <w:jc w:val="center"/>
        </w:trPr>
        <w:tc>
          <w:tcPr>
            <w:tcW w:w="1862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+13%</w:t>
            </w:r>
          </w:p>
        </w:tc>
      </w:tr>
      <w:tr w:rsidR="002870AF" w:rsidRPr="002870AF" w:rsidTr="005E4548">
        <w:trPr>
          <w:trHeight w:val="170"/>
          <w:jc w:val="center"/>
        </w:trPr>
        <w:tc>
          <w:tcPr>
            <w:tcW w:w="1862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-4%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862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-0.1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862" w:type="dxa"/>
            <w:vMerge w:val="restart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-13%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862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-13%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862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-14%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862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-0.5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862" w:type="dxa"/>
            <w:vMerge w:val="restart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-13%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862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-7%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862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-14%</w:t>
            </w:r>
          </w:p>
        </w:tc>
      </w:tr>
      <w:tr w:rsidR="002870AF" w:rsidRPr="002870AF" w:rsidTr="005E4548">
        <w:trPr>
          <w:trHeight w:val="120"/>
          <w:jc w:val="center"/>
        </w:trPr>
        <w:tc>
          <w:tcPr>
            <w:tcW w:w="1862" w:type="dxa"/>
            <w:vMerge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2870AF" w:rsidRPr="002870AF" w:rsidRDefault="002870AF" w:rsidP="002870AF">
            <w:pPr>
              <w:tabs>
                <w:tab w:val="left" w:pos="45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947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842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10" w:type="dxa"/>
          </w:tcPr>
          <w:p w:rsidR="002870AF" w:rsidRPr="002870AF" w:rsidRDefault="002870AF" w:rsidP="002870AF">
            <w:pPr>
              <w:tabs>
                <w:tab w:val="left" w:pos="45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0AF">
              <w:rPr>
                <w:rFonts w:ascii="Times New Roman" w:eastAsia="Times New Roman" w:hAnsi="Times New Roman" w:cs="Times New Roman"/>
                <w:sz w:val="24"/>
                <w:szCs w:val="24"/>
              </w:rPr>
              <w:t>-0.5</w:t>
            </w:r>
          </w:p>
        </w:tc>
      </w:tr>
    </w:tbl>
    <w:p w:rsidR="002870AF" w:rsidRPr="002870AF" w:rsidRDefault="002870AF" w:rsidP="002870A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Сравнительный анализ показал как отрицательную, так и положительную динамику. Учащиеся 8 класса максимально приближенно к четвертным отметкам показали результаты ВПР. </w:t>
      </w: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Наиболее эффективная работа прослеживается у </w:t>
      </w:r>
      <w:proofErr w:type="spellStart"/>
      <w:r w:rsidRPr="002870AF">
        <w:rPr>
          <w:rFonts w:ascii="Times New Roman" w:eastAsia="Times New Roman" w:hAnsi="Times New Roman" w:cs="Times New Roman"/>
          <w:sz w:val="28"/>
          <w:szCs w:val="28"/>
        </w:rPr>
        <w:t>Калагановой</w:t>
      </w:r>
      <w:proofErr w:type="spellEnd"/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 Д. К. и у </w:t>
      </w:r>
      <w:proofErr w:type="spellStart"/>
      <w:r w:rsidRPr="002870AF">
        <w:rPr>
          <w:rFonts w:ascii="Times New Roman" w:eastAsia="Times New Roman" w:hAnsi="Times New Roman" w:cs="Times New Roman"/>
          <w:sz w:val="28"/>
          <w:szCs w:val="28"/>
        </w:rPr>
        <w:t>Эциевой</w:t>
      </w:r>
      <w:proofErr w:type="spellEnd"/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 И. С. </w:t>
      </w:r>
    </w:p>
    <w:p w:rsidR="002870AF" w:rsidRPr="002870AF" w:rsidRDefault="002870AF" w:rsidP="002870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0AF">
        <w:rPr>
          <w:rFonts w:ascii="Times New Roman" w:eastAsia="Times New Roman" w:hAnsi="Times New Roman" w:cs="Times New Roman"/>
          <w:sz w:val="28"/>
          <w:szCs w:val="28"/>
        </w:rPr>
        <w:t xml:space="preserve">Говорить о необъективности нет оснований. </w:t>
      </w:r>
    </w:p>
    <w:p w:rsidR="005E4548" w:rsidRDefault="005E4548" w:rsidP="002870AF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2870AF" w:rsidRPr="00A00A8E" w:rsidRDefault="002870AF" w:rsidP="002870AF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A00A8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Общие выводы:</w:t>
      </w:r>
    </w:p>
    <w:p w:rsidR="002870AF" w:rsidRDefault="002870AF" w:rsidP="002870A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0A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Педагогическое оценивание объективно;</w:t>
      </w:r>
    </w:p>
    <w:p w:rsidR="002870AF" w:rsidRDefault="002870AF" w:rsidP="002870A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Результат удовлетворительный;</w:t>
      </w:r>
    </w:p>
    <w:p w:rsidR="002870AF" w:rsidRDefault="002870AF" w:rsidP="002870A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Эффективная система контроля знаний;</w:t>
      </w:r>
    </w:p>
    <w:p w:rsidR="002870AF" w:rsidRDefault="002870AF" w:rsidP="002870A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Слабое использование новейших технологий;</w:t>
      </w:r>
    </w:p>
    <w:p w:rsidR="002870AF" w:rsidRDefault="002870AF" w:rsidP="002870A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Успешное выполнение заданий базового уровня и слабое выполнение заданий повышенной сложности. </w:t>
      </w:r>
    </w:p>
    <w:p w:rsidR="002870AF" w:rsidRDefault="002870AF" w:rsidP="002870AF">
      <w:pPr>
        <w:pStyle w:val="aa"/>
        <w:spacing w:line="276" w:lineRule="auto"/>
        <w:jc w:val="both"/>
        <w:rPr>
          <w:sz w:val="28"/>
          <w:szCs w:val="28"/>
        </w:rPr>
      </w:pPr>
    </w:p>
    <w:p w:rsidR="005E4548" w:rsidRDefault="005E4548" w:rsidP="005E4548">
      <w:pPr>
        <w:pStyle w:val="aa"/>
        <w:spacing w:line="276" w:lineRule="auto"/>
        <w:ind w:firstLine="567"/>
        <w:jc w:val="both"/>
        <w:rPr>
          <w:b/>
          <w:sz w:val="28"/>
          <w:szCs w:val="28"/>
        </w:rPr>
      </w:pPr>
      <w:r w:rsidRPr="00DC46D5">
        <w:rPr>
          <w:b/>
          <w:sz w:val="28"/>
          <w:szCs w:val="28"/>
        </w:rPr>
        <w:t>Активность и результативность участия в олимпиадах и конкурсах</w:t>
      </w:r>
    </w:p>
    <w:p w:rsidR="00DC46D5" w:rsidRPr="00DC46D5" w:rsidRDefault="00DC46D5" w:rsidP="005E4548">
      <w:pPr>
        <w:pStyle w:val="aa"/>
        <w:spacing w:line="276" w:lineRule="auto"/>
        <w:ind w:firstLine="567"/>
        <w:jc w:val="both"/>
        <w:rPr>
          <w:b/>
          <w:sz w:val="28"/>
          <w:szCs w:val="28"/>
        </w:rPr>
      </w:pPr>
    </w:p>
    <w:tbl>
      <w:tblPr>
        <w:tblStyle w:val="a8"/>
        <w:tblW w:w="10478" w:type="dxa"/>
        <w:jc w:val="center"/>
        <w:tblInd w:w="-57" w:type="dxa"/>
        <w:tblLook w:val="04A0"/>
      </w:tblPr>
      <w:tblGrid>
        <w:gridCol w:w="776"/>
        <w:gridCol w:w="1985"/>
        <w:gridCol w:w="3737"/>
        <w:gridCol w:w="939"/>
        <w:gridCol w:w="435"/>
        <w:gridCol w:w="450"/>
        <w:gridCol w:w="450"/>
        <w:gridCol w:w="870"/>
        <w:gridCol w:w="836"/>
      </w:tblGrid>
      <w:tr w:rsidR="00DC46D5" w:rsidTr="00DC46D5">
        <w:trPr>
          <w:trHeight w:val="276"/>
          <w:jc w:val="center"/>
        </w:trPr>
        <w:tc>
          <w:tcPr>
            <w:tcW w:w="776" w:type="dxa"/>
            <w:vMerge w:val="restart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3737" w:type="dxa"/>
            <w:vMerge w:val="restart"/>
            <w:tcBorders>
              <w:right w:val="single" w:sz="4" w:space="0" w:color="auto"/>
            </w:tcBorders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Предметник</w:t>
            </w:r>
            <w:proofErr w:type="gramEnd"/>
          </w:p>
        </w:tc>
        <w:tc>
          <w:tcPr>
            <w:tcW w:w="939" w:type="dxa"/>
            <w:vMerge w:val="restart"/>
            <w:tcBorders>
              <w:left w:val="single" w:sz="4" w:space="0" w:color="auto"/>
            </w:tcBorders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</w:t>
            </w:r>
          </w:p>
        </w:tc>
        <w:tc>
          <w:tcPr>
            <w:tcW w:w="133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Места // имена</w:t>
            </w:r>
          </w:p>
        </w:tc>
        <w:tc>
          <w:tcPr>
            <w:tcW w:w="870" w:type="dxa"/>
            <w:vMerge w:val="restart"/>
            <w:tcBorders>
              <w:right w:val="single" w:sz="4" w:space="0" w:color="auto"/>
            </w:tcBorders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36" w:type="dxa"/>
            <w:vMerge w:val="restart"/>
            <w:tcBorders>
              <w:right w:val="single" w:sz="4" w:space="0" w:color="auto"/>
            </w:tcBorders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C46D5" w:rsidTr="00DC46D5">
        <w:trPr>
          <w:trHeight w:val="276"/>
          <w:jc w:val="center"/>
        </w:trPr>
        <w:tc>
          <w:tcPr>
            <w:tcW w:w="776" w:type="dxa"/>
            <w:vMerge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7" w:type="dxa"/>
            <w:vMerge/>
            <w:tcBorders>
              <w:right w:val="single" w:sz="4" w:space="0" w:color="auto"/>
            </w:tcBorders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</w:tcBorders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0" w:type="dxa"/>
            <w:vMerge/>
            <w:tcBorders>
              <w:right w:val="single" w:sz="4" w:space="0" w:color="auto"/>
            </w:tcBorders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right w:val="single" w:sz="4" w:space="0" w:color="auto"/>
            </w:tcBorders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46D5" w:rsidTr="00DC46D5">
        <w:trPr>
          <w:jc w:val="center"/>
        </w:trPr>
        <w:tc>
          <w:tcPr>
            <w:tcW w:w="776" w:type="dxa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C46D5" w:rsidRPr="002C4D3B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737" w:type="dxa"/>
            <w:tcBorders>
              <w:right w:val="single" w:sz="4" w:space="0" w:color="auto"/>
            </w:tcBorders>
          </w:tcPr>
          <w:p w:rsidR="00DC46D5" w:rsidRPr="002C4D3B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" w:type="dxa"/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16,6%</w:t>
            </w:r>
          </w:p>
        </w:tc>
      </w:tr>
      <w:tr w:rsidR="00DC46D5" w:rsidTr="00DC46D5">
        <w:trPr>
          <w:jc w:val="center"/>
        </w:trPr>
        <w:tc>
          <w:tcPr>
            <w:tcW w:w="776" w:type="dxa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C46D5" w:rsidRPr="002C4D3B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737" w:type="dxa"/>
            <w:tcBorders>
              <w:right w:val="single" w:sz="4" w:space="0" w:color="auto"/>
            </w:tcBorders>
          </w:tcPr>
          <w:p w:rsidR="00DC46D5" w:rsidRPr="002C4D3B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Мяхдиевна</w:t>
            </w:r>
            <w:proofErr w:type="spellEnd"/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" w:type="dxa"/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DC46D5" w:rsidTr="00DC46D5">
        <w:trPr>
          <w:jc w:val="center"/>
        </w:trPr>
        <w:tc>
          <w:tcPr>
            <w:tcW w:w="776" w:type="dxa"/>
            <w:vMerge w:val="restart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</w:tcPr>
          <w:p w:rsidR="00DC46D5" w:rsidRPr="002C4D3B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37" w:type="dxa"/>
            <w:tcBorders>
              <w:right w:val="single" w:sz="4" w:space="0" w:color="auto"/>
            </w:tcBorders>
          </w:tcPr>
          <w:p w:rsidR="00DC46D5" w:rsidRPr="002C4D3B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939" w:type="dxa"/>
            <w:vMerge w:val="restart"/>
            <w:tcBorders>
              <w:left w:val="single" w:sz="4" w:space="0" w:color="auto"/>
            </w:tcBorders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5" w:type="dxa"/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  <w:vMerge w:val="restart"/>
            <w:tcBorders>
              <w:right w:val="single" w:sz="4" w:space="0" w:color="auto"/>
            </w:tcBorders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" w:type="dxa"/>
            <w:vMerge w:val="restart"/>
            <w:tcBorders>
              <w:right w:val="single" w:sz="4" w:space="0" w:color="auto"/>
            </w:tcBorders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</w:tr>
      <w:tr w:rsidR="00DC46D5" w:rsidTr="00DC46D5">
        <w:trPr>
          <w:jc w:val="center"/>
        </w:trPr>
        <w:tc>
          <w:tcPr>
            <w:tcW w:w="776" w:type="dxa"/>
            <w:vMerge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C46D5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tcBorders>
              <w:right w:val="single" w:sz="4" w:space="0" w:color="auto"/>
            </w:tcBorders>
          </w:tcPr>
          <w:p w:rsidR="00DC46D5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Эциева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939" w:type="dxa"/>
            <w:vMerge/>
            <w:tcBorders>
              <w:left w:val="single" w:sz="4" w:space="0" w:color="auto"/>
            </w:tcBorders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right w:val="single" w:sz="4" w:space="0" w:color="auto"/>
            </w:tcBorders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right w:val="single" w:sz="4" w:space="0" w:color="auto"/>
            </w:tcBorders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6D5" w:rsidTr="00DC46D5">
        <w:trPr>
          <w:jc w:val="center"/>
        </w:trPr>
        <w:tc>
          <w:tcPr>
            <w:tcW w:w="776" w:type="dxa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C46D5" w:rsidRPr="002C4D3B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737" w:type="dxa"/>
            <w:tcBorders>
              <w:right w:val="single" w:sz="4" w:space="0" w:color="auto"/>
            </w:tcBorders>
          </w:tcPr>
          <w:p w:rsidR="00DC46D5" w:rsidRPr="002C4D3B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Мяхдиевна</w:t>
            </w:r>
            <w:proofErr w:type="spellEnd"/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" w:type="dxa"/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:rsidR="00DC46D5" w:rsidRPr="002C4D3B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C46D5" w:rsidTr="00DC46D5">
        <w:trPr>
          <w:trHeight w:val="144"/>
          <w:jc w:val="center"/>
        </w:trPr>
        <w:tc>
          <w:tcPr>
            <w:tcW w:w="776" w:type="dxa"/>
            <w:vMerge w:val="restart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</w:tcPr>
          <w:p w:rsidR="00DC46D5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737" w:type="dxa"/>
            <w:tcBorders>
              <w:bottom w:val="single" w:sz="4" w:space="0" w:color="auto"/>
              <w:right w:val="single" w:sz="4" w:space="0" w:color="auto"/>
            </w:tcBorders>
          </w:tcPr>
          <w:p w:rsidR="00DC46D5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Сарсинбеева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Кундус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Нажмединовна</w:t>
            </w:r>
            <w:proofErr w:type="spellEnd"/>
          </w:p>
        </w:tc>
        <w:tc>
          <w:tcPr>
            <w:tcW w:w="939" w:type="dxa"/>
            <w:vMerge w:val="restart"/>
            <w:tcBorders>
              <w:lef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vMerge w:val="restart"/>
            <w:tcBorders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  <w:vMerge w:val="restart"/>
            <w:tcBorders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  <w:tr w:rsidR="00DC46D5" w:rsidTr="00DC46D5">
        <w:trPr>
          <w:trHeight w:val="588"/>
          <w:jc w:val="center"/>
        </w:trPr>
        <w:tc>
          <w:tcPr>
            <w:tcW w:w="776" w:type="dxa"/>
            <w:vMerge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C46D5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D5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Сайдуллаева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939" w:type="dxa"/>
            <w:vMerge/>
            <w:tcBorders>
              <w:lef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vMerge/>
            <w:tcBorders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6D5" w:rsidTr="00DC46D5">
        <w:trPr>
          <w:trHeight w:val="228"/>
          <w:jc w:val="center"/>
        </w:trPr>
        <w:tc>
          <w:tcPr>
            <w:tcW w:w="776" w:type="dxa"/>
            <w:vMerge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C46D5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tcBorders>
              <w:top w:val="single" w:sz="4" w:space="0" w:color="auto"/>
              <w:right w:val="single" w:sz="4" w:space="0" w:color="auto"/>
            </w:tcBorders>
          </w:tcPr>
          <w:p w:rsidR="00DC46D5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Эциева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939" w:type="dxa"/>
            <w:vMerge/>
            <w:tcBorders>
              <w:lef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6D5" w:rsidTr="00DC46D5">
        <w:trPr>
          <w:jc w:val="center"/>
        </w:trPr>
        <w:tc>
          <w:tcPr>
            <w:tcW w:w="776" w:type="dxa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C46D5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737" w:type="dxa"/>
            <w:tcBorders>
              <w:right w:val="single" w:sz="4" w:space="0" w:color="auto"/>
            </w:tcBorders>
          </w:tcPr>
          <w:p w:rsidR="00DC46D5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Сарсинбеева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Кундус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Нажмединоавна</w:t>
            </w:r>
            <w:proofErr w:type="spellEnd"/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DC46D5" w:rsidTr="00DC46D5">
        <w:trPr>
          <w:jc w:val="center"/>
        </w:trPr>
        <w:tc>
          <w:tcPr>
            <w:tcW w:w="776" w:type="dxa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C46D5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737" w:type="dxa"/>
            <w:tcBorders>
              <w:right w:val="single" w:sz="4" w:space="0" w:color="auto"/>
            </w:tcBorders>
          </w:tcPr>
          <w:p w:rsidR="00DC46D5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Берлант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Айсаевна</w:t>
            </w:r>
            <w:proofErr w:type="spellEnd"/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" w:type="dxa"/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DC46D5" w:rsidTr="00DC46D5">
        <w:trPr>
          <w:jc w:val="center"/>
        </w:trPr>
        <w:tc>
          <w:tcPr>
            <w:tcW w:w="776" w:type="dxa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DC46D5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37" w:type="dxa"/>
            <w:tcBorders>
              <w:right w:val="single" w:sz="4" w:space="0" w:color="auto"/>
            </w:tcBorders>
          </w:tcPr>
          <w:p w:rsidR="00DC46D5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Калаганова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Кадровна</w:t>
            </w:r>
            <w:proofErr w:type="spellEnd"/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" w:type="dxa"/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C46D5" w:rsidTr="00DC46D5">
        <w:trPr>
          <w:jc w:val="center"/>
        </w:trPr>
        <w:tc>
          <w:tcPr>
            <w:tcW w:w="776" w:type="dxa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DC46D5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Чеченский язык</w:t>
            </w:r>
          </w:p>
        </w:tc>
        <w:tc>
          <w:tcPr>
            <w:tcW w:w="3737" w:type="dxa"/>
            <w:vMerge w:val="restart"/>
            <w:tcBorders>
              <w:right w:val="single" w:sz="4" w:space="0" w:color="auto"/>
            </w:tcBorders>
          </w:tcPr>
          <w:p w:rsidR="00DC46D5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Дагмара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Хебертиевна</w:t>
            </w:r>
            <w:proofErr w:type="spellEnd"/>
          </w:p>
        </w:tc>
        <w:tc>
          <w:tcPr>
            <w:tcW w:w="939" w:type="dxa"/>
            <w:vMerge w:val="restart"/>
            <w:tcBorders>
              <w:lef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" w:type="dxa"/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DC46D5" w:rsidTr="00DC46D5">
        <w:trPr>
          <w:jc w:val="center"/>
        </w:trPr>
        <w:tc>
          <w:tcPr>
            <w:tcW w:w="776" w:type="dxa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DC46D5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Чеченская литература </w:t>
            </w:r>
          </w:p>
        </w:tc>
        <w:tc>
          <w:tcPr>
            <w:tcW w:w="3737" w:type="dxa"/>
            <w:vMerge/>
            <w:tcBorders>
              <w:right w:val="single" w:sz="4" w:space="0" w:color="auto"/>
            </w:tcBorders>
          </w:tcPr>
          <w:p w:rsidR="00DC46D5" w:rsidRDefault="00DC46D5" w:rsidP="00AB7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" w:type="dxa"/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46D5" w:rsidRDefault="00DC46D5" w:rsidP="00AB7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:rsidR="00A04895" w:rsidRDefault="00DC46D5" w:rsidP="00DC46D5">
      <w:pPr>
        <w:pStyle w:val="aa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место заняла выпускница 11 класса по 3 предметам: русский язык, математика, литература.</w:t>
      </w:r>
    </w:p>
    <w:p w:rsidR="00A04895" w:rsidRDefault="00DC46D5" w:rsidP="00A04895">
      <w:pPr>
        <w:pStyle w:val="aa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РЭ </w:t>
      </w:r>
      <w:proofErr w:type="spellStart"/>
      <w:r>
        <w:rPr>
          <w:sz w:val="28"/>
          <w:szCs w:val="28"/>
        </w:rPr>
        <w:t>ВсОШ</w:t>
      </w:r>
      <w:proofErr w:type="spellEnd"/>
      <w:r>
        <w:rPr>
          <w:sz w:val="28"/>
          <w:szCs w:val="28"/>
        </w:rPr>
        <w:t xml:space="preserve"> призовых мест нет.</w:t>
      </w:r>
    </w:p>
    <w:p w:rsidR="00DC46D5" w:rsidRDefault="00DC46D5" w:rsidP="00A04895">
      <w:pPr>
        <w:pStyle w:val="aa"/>
        <w:spacing w:line="276" w:lineRule="auto"/>
        <w:ind w:firstLine="567"/>
        <w:jc w:val="both"/>
        <w:rPr>
          <w:sz w:val="28"/>
          <w:szCs w:val="28"/>
        </w:rPr>
      </w:pPr>
    </w:p>
    <w:p w:rsidR="00DC46D5" w:rsidRPr="00AA1770" w:rsidRDefault="00DC46D5" w:rsidP="00DC46D5">
      <w:pPr>
        <w:pStyle w:val="Heading1"/>
        <w:tabs>
          <w:tab w:val="left" w:pos="3882"/>
        </w:tabs>
        <w:spacing w:before="76"/>
        <w:ind w:left="0"/>
        <w:rPr>
          <w:sz w:val="28"/>
          <w:szCs w:val="28"/>
        </w:rPr>
      </w:pPr>
      <w:r w:rsidRPr="00AA1770">
        <w:rPr>
          <w:sz w:val="28"/>
          <w:szCs w:val="28"/>
        </w:rPr>
        <w:t>Оценка</w:t>
      </w:r>
      <w:r w:rsidRPr="00AA1770">
        <w:rPr>
          <w:spacing w:val="-5"/>
          <w:sz w:val="28"/>
          <w:szCs w:val="28"/>
        </w:rPr>
        <w:t xml:space="preserve"> </w:t>
      </w:r>
      <w:proofErr w:type="spellStart"/>
      <w:r w:rsidRPr="00AA1770">
        <w:rPr>
          <w:sz w:val="28"/>
          <w:szCs w:val="28"/>
        </w:rPr>
        <w:t>востребованности</w:t>
      </w:r>
      <w:proofErr w:type="spellEnd"/>
      <w:r w:rsidRPr="00AA1770">
        <w:rPr>
          <w:spacing w:val="-2"/>
          <w:sz w:val="28"/>
          <w:szCs w:val="28"/>
        </w:rPr>
        <w:t xml:space="preserve"> </w:t>
      </w:r>
      <w:r w:rsidRPr="00AA1770">
        <w:rPr>
          <w:sz w:val="28"/>
          <w:szCs w:val="28"/>
        </w:rPr>
        <w:t>выпускников</w:t>
      </w:r>
    </w:p>
    <w:p w:rsidR="00DC46D5" w:rsidRDefault="00DC46D5" w:rsidP="00DC46D5">
      <w:pPr>
        <w:pStyle w:val="aa"/>
        <w:spacing w:before="8"/>
        <w:rPr>
          <w:b/>
        </w:rPr>
      </w:pPr>
    </w:p>
    <w:tbl>
      <w:tblPr>
        <w:tblStyle w:val="TableNormal"/>
        <w:tblW w:w="10356" w:type="dxa"/>
        <w:jc w:val="center"/>
        <w:tblInd w:w="6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84"/>
        <w:gridCol w:w="763"/>
        <w:gridCol w:w="851"/>
        <w:gridCol w:w="1134"/>
        <w:gridCol w:w="1134"/>
        <w:gridCol w:w="850"/>
        <w:gridCol w:w="851"/>
        <w:gridCol w:w="850"/>
        <w:gridCol w:w="992"/>
        <w:gridCol w:w="993"/>
        <w:gridCol w:w="854"/>
      </w:tblGrid>
      <w:tr w:rsidR="00DC46D5" w:rsidTr="00AB7EE5">
        <w:trPr>
          <w:trHeight w:val="425"/>
          <w:jc w:val="center"/>
        </w:trPr>
        <w:tc>
          <w:tcPr>
            <w:tcW w:w="1084" w:type="dxa"/>
            <w:vMerge w:val="restart"/>
            <w:shd w:val="clear" w:color="auto" w:fill="DAEEF3" w:themeFill="accent5" w:themeFillTint="33"/>
          </w:tcPr>
          <w:p w:rsidR="00DC46D5" w:rsidRPr="00AA1770" w:rsidRDefault="00DC46D5" w:rsidP="00AB7EE5">
            <w:pPr>
              <w:pStyle w:val="TableParagraph"/>
              <w:spacing w:before="0"/>
              <w:ind w:left="4"/>
              <w:jc w:val="center"/>
              <w:rPr>
                <w:b/>
                <w:sz w:val="24"/>
                <w:lang w:val="ru-RU"/>
              </w:rPr>
            </w:pPr>
            <w:r w:rsidRPr="00AA1770">
              <w:rPr>
                <w:b/>
                <w:sz w:val="24"/>
                <w:lang w:val="ru-RU"/>
              </w:rPr>
              <w:t>Год</w:t>
            </w:r>
            <w:r w:rsidRPr="00AA1770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A1770">
              <w:rPr>
                <w:b/>
                <w:spacing w:val="-2"/>
                <w:sz w:val="24"/>
                <w:lang w:val="ru-RU"/>
              </w:rPr>
              <w:t>выпус</w:t>
            </w:r>
            <w:proofErr w:type="spellEnd"/>
            <w:r w:rsidRPr="00AA1770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A1770">
              <w:rPr>
                <w:b/>
                <w:sz w:val="24"/>
                <w:lang w:val="ru-RU"/>
              </w:rPr>
              <w:t>ка</w:t>
            </w:r>
            <w:proofErr w:type="spellEnd"/>
            <w:proofErr w:type="gramEnd"/>
          </w:p>
        </w:tc>
        <w:tc>
          <w:tcPr>
            <w:tcW w:w="3882" w:type="dxa"/>
            <w:gridSpan w:val="4"/>
            <w:shd w:val="clear" w:color="auto" w:fill="DAEEF3" w:themeFill="accent5" w:themeFillTint="33"/>
          </w:tcPr>
          <w:p w:rsidR="00DC46D5" w:rsidRPr="00AA1770" w:rsidRDefault="00DC46D5" w:rsidP="00AB7EE5">
            <w:pPr>
              <w:pStyle w:val="TableParagraph"/>
              <w:spacing w:before="0"/>
              <w:jc w:val="center"/>
              <w:rPr>
                <w:b/>
                <w:sz w:val="24"/>
                <w:lang w:val="ru-RU"/>
              </w:rPr>
            </w:pPr>
            <w:r w:rsidRPr="00AA1770">
              <w:rPr>
                <w:b/>
                <w:sz w:val="24"/>
                <w:lang w:val="ru-RU"/>
              </w:rPr>
              <w:t>Основная</w:t>
            </w:r>
            <w:r w:rsidRPr="00AA177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A1770">
              <w:rPr>
                <w:b/>
                <w:sz w:val="24"/>
                <w:lang w:val="ru-RU"/>
              </w:rPr>
              <w:t>школа</w:t>
            </w:r>
          </w:p>
        </w:tc>
        <w:tc>
          <w:tcPr>
            <w:tcW w:w="5390" w:type="dxa"/>
            <w:gridSpan w:val="6"/>
            <w:shd w:val="clear" w:color="auto" w:fill="DAEEF3" w:themeFill="accent5" w:themeFillTint="33"/>
          </w:tcPr>
          <w:p w:rsidR="00DC46D5" w:rsidRPr="00AA1770" w:rsidRDefault="00DC46D5" w:rsidP="00AB7EE5">
            <w:pPr>
              <w:pStyle w:val="TableParagraph"/>
              <w:spacing w:before="0"/>
              <w:ind w:left="78"/>
              <w:jc w:val="center"/>
              <w:rPr>
                <w:b/>
                <w:sz w:val="24"/>
                <w:lang w:val="ru-RU"/>
              </w:rPr>
            </w:pPr>
            <w:r w:rsidRPr="00AA1770">
              <w:rPr>
                <w:b/>
                <w:sz w:val="24"/>
                <w:lang w:val="ru-RU"/>
              </w:rPr>
              <w:t>Средняя школа</w:t>
            </w:r>
          </w:p>
        </w:tc>
      </w:tr>
      <w:tr w:rsidR="00DC46D5" w:rsidTr="00AB7EE5">
        <w:trPr>
          <w:cantSplit/>
          <w:trHeight w:val="2357"/>
          <w:jc w:val="center"/>
        </w:trPr>
        <w:tc>
          <w:tcPr>
            <w:tcW w:w="1084" w:type="dxa"/>
            <w:vMerge/>
            <w:tcBorders>
              <w:top w:val="nil"/>
            </w:tcBorders>
            <w:shd w:val="clear" w:color="auto" w:fill="DAEEF3" w:themeFill="accent5" w:themeFillTint="33"/>
          </w:tcPr>
          <w:p w:rsidR="00DC46D5" w:rsidRPr="00AA1770" w:rsidRDefault="00DC46D5" w:rsidP="00AB7E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63" w:type="dxa"/>
            <w:shd w:val="clear" w:color="auto" w:fill="DAEEF3" w:themeFill="accent5" w:themeFillTint="33"/>
            <w:textDirection w:val="btLr"/>
            <w:vAlign w:val="center"/>
          </w:tcPr>
          <w:p w:rsidR="00DC46D5" w:rsidRPr="00AA1770" w:rsidRDefault="00DC46D5" w:rsidP="00AB7EE5">
            <w:pPr>
              <w:pStyle w:val="TableParagraph"/>
              <w:ind w:right="126"/>
              <w:jc w:val="center"/>
              <w:rPr>
                <w:b/>
                <w:sz w:val="20"/>
                <w:szCs w:val="20"/>
                <w:lang w:val="ru-RU"/>
              </w:rPr>
            </w:pPr>
            <w:r w:rsidRPr="00AA1770">
              <w:rPr>
                <w:b/>
                <w:spacing w:val="-1"/>
                <w:sz w:val="20"/>
                <w:szCs w:val="20"/>
                <w:lang w:val="ru-RU"/>
              </w:rPr>
              <w:t>Все</w:t>
            </w:r>
            <w:r w:rsidRPr="00AA1770">
              <w:rPr>
                <w:b/>
                <w:spacing w:val="-58"/>
                <w:sz w:val="20"/>
                <w:szCs w:val="20"/>
                <w:lang w:val="ru-RU"/>
              </w:rPr>
              <w:t xml:space="preserve"> </w:t>
            </w:r>
            <w:r w:rsidRPr="00AA1770">
              <w:rPr>
                <w:b/>
                <w:sz w:val="20"/>
                <w:szCs w:val="20"/>
                <w:lang w:val="ru-RU"/>
              </w:rPr>
              <w:t>го</w:t>
            </w:r>
          </w:p>
        </w:tc>
        <w:tc>
          <w:tcPr>
            <w:tcW w:w="851" w:type="dxa"/>
            <w:shd w:val="clear" w:color="auto" w:fill="DAEEF3" w:themeFill="accent5" w:themeFillTint="33"/>
            <w:textDirection w:val="btLr"/>
            <w:vAlign w:val="center"/>
          </w:tcPr>
          <w:p w:rsidR="00DC46D5" w:rsidRPr="00AA1770" w:rsidRDefault="00DC46D5" w:rsidP="00AB7EE5">
            <w:pPr>
              <w:pStyle w:val="TableParagraph"/>
              <w:ind w:left="77" w:right="88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AA1770">
              <w:rPr>
                <w:b/>
                <w:spacing w:val="-1"/>
                <w:sz w:val="20"/>
                <w:szCs w:val="20"/>
                <w:lang w:val="ru-RU"/>
              </w:rPr>
              <w:t>Переш</w:t>
            </w:r>
            <w:proofErr w:type="spellEnd"/>
            <w:r w:rsidRPr="00AA1770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AA1770">
              <w:rPr>
                <w:b/>
                <w:sz w:val="20"/>
                <w:szCs w:val="20"/>
                <w:lang w:val="ru-RU"/>
              </w:rPr>
              <w:t>ли</w:t>
            </w:r>
            <w:proofErr w:type="gramEnd"/>
            <w:r w:rsidRPr="00AA1770">
              <w:rPr>
                <w:b/>
                <w:sz w:val="20"/>
                <w:szCs w:val="20"/>
                <w:lang w:val="ru-RU"/>
              </w:rPr>
              <w:t xml:space="preserve"> в</w:t>
            </w:r>
            <w:r w:rsidRPr="00AA1770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AA1770">
              <w:rPr>
                <w:b/>
                <w:sz w:val="20"/>
                <w:szCs w:val="20"/>
                <w:lang w:val="ru-RU"/>
              </w:rPr>
              <w:t>10-й</w:t>
            </w:r>
          </w:p>
          <w:p w:rsidR="00DC46D5" w:rsidRPr="00AA1770" w:rsidRDefault="00DC46D5" w:rsidP="00AB7EE5">
            <w:pPr>
              <w:pStyle w:val="TableParagraph"/>
              <w:spacing w:before="1"/>
              <w:ind w:left="77" w:right="176"/>
              <w:jc w:val="center"/>
              <w:rPr>
                <w:b/>
                <w:sz w:val="20"/>
                <w:szCs w:val="20"/>
                <w:lang w:val="ru-RU"/>
              </w:rPr>
            </w:pPr>
            <w:r w:rsidRPr="00AA1770">
              <w:rPr>
                <w:b/>
                <w:sz w:val="20"/>
                <w:szCs w:val="20"/>
                <w:lang w:val="ru-RU"/>
              </w:rPr>
              <w:t>класс</w:t>
            </w:r>
            <w:r w:rsidRPr="00772BA4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AA1770">
              <w:rPr>
                <w:b/>
                <w:spacing w:val="-58"/>
                <w:sz w:val="20"/>
                <w:szCs w:val="20"/>
                <w:lang w:val="ru-RU"/>
              </w:rPr>
              <w:t xml:space="preserve"> </w:t>
            </w:r>
            <w:r w:rsidRPr="00AA1770">
              <w:rPr>
                <w:b/>
                <w:sz w:val="20"/>
                <w:szCs w:val="20"/>
                <w:lang w:val="ru-RU"/>
              </w:rPr>
              <w:t>Школ</w:t>
            </w:r>
            <w:r w:rsidRPr="00AA1770">
              <w:rPr>
                <w:b/>
                <w:spacing w:val="-58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1770">
              <w:rPr>
                <w:b/>
                <w:sz w:val="20"/>
                <w:szCs w:val="20"/>
                <w:lang w:val="ru-RU"/>
              </w:rPr>
              <w:t>ы</w:t>
            </w:r>
            <w:proofErr w:type="spellEnd"/>
          </w:p>
        </w:tc>
        <w:tc>
          <w:tcPr>
            <w:tcW w:w="1134" w:type="dxa"/>
            <w:shd w:val="clear" w:color="auto" w:fill="DAEEF3" w:themeFill="accent5" w:themeFillTint="33"/>
            <w:textDirection w:val="btLr"/>
            <w:vAlign w:val="center"/>
          </w:tcPr>
          <w:p w:rsidR="00DC46D5" w:rsidRPr="00AA1770" w:rsidRDefault="00DC46D5" w:rsidP="00AB7EE5">
            <w:pPr>
              <w:pStyle w:val="TableParagraph"/>
              <w:ind w:left="78" w:right="92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AA1770">
              <w:rPr>
                <w:b/>
                <w:spacing w:val="-1"/>
                <w:sz w:val="20"/>
                <w:szCs w:val="20"/>
                <w:lang w:val="ru-RU"/>
              </w:rPr>
              <w:t>Переш</w:t>
            </w:r>
            <w:proofErr w:type="spellEnd"/>
            <w:r w:rsidRPr="00AA1770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AA1770">
              <w:rPr>
                <w:b/>
                <w:sz w:val="20"/>
                <w:szCs w:val="20"/>
                <w:lang w:val="ru-RU"/>
              </w:rPr>
              <w:t>ли</w:t>
            </w:r>
            <w:proofErr w:type="gramEnd"/>
            <w:r w:rsidRPr="00AA1770">
              <w:rPr>
                <w:b/>
                <w:sz w:val="20"/>
                <w:szCs w:val="20"/>
                <w:lang w:val="ru-RU"/>
              </w:rPr>
              <w:t xml:space="preserve"> в</w:t>
            </w:r>
            <w:r w:rsidRPr="00AA1770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AA1770">
              <w:rPr>
                <w:b/>
                <w:sz w:val="20"/>
                <w:szCs w:val="20"/>
                <w:lang w:val="ru-RU"/>
              </w:rPr>
              <w:t>10-й</w:t>
            </w:r>
          </w:p>
          <w:p w:rsidR="00DC46D5" w:rsidRPr="00AA1770" w:rsidRDefault="00DC46D5" w:rsidP="00AB7EE5">
            <w:pPr>
              <w:pStyle w:val="TableParagraph"/>
              <w:spacing w:before="1"/>
              <w:ind w:left="78" w:right="54"/>
              <w:jc w:val="center"/>
              <w:rPr>
                <w:b/>
                <w:sz w:val="20"/>
                <w:szCs w:val="20"/>
                <w:lang w:val="ru-RU"/>
              </w:rPr>
            </w:pPr>
            <w:r w:rsidRPr="00AA1770">
              <w:rPr>
                <w:b/>
                <w:sz w:val="20"/>
                <w:szCs w:val="20"/>
                <w:lang w:val="ru-RU"/>
              </w:rPr>
              <w:t>класс</w:t>
            </w:r>
            <w:r w:rsidRPr="00AA1770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AA1770">
              <w:rPr>
                <w:b/>
                <w:sz w:val="20"/>
                <w:szCs w:val="20"/>
                <w:lang w:val="ru-RU"/>
              </w:rPr>
              <w:t>другой</w:t>
            </w:r>
            <w:r w:rsidRPr="00AA1770">
              <w:rPr>
                <w:b/>
                <w:spacing w:val="-58"/>
                <w:sz w:val="20"/>
                <w:szCs w:val="20"/>
                <w:lang w:val="ru-RU"/>
              </w:rPr>
              <w:t xml:space="preserve"> </w:t>
            </w:r>
            <w:r w:rsidRPr="00772BA4">
              <w:rPr>
                <w:b/>
                <w:spacing w:val="-58"/>
                <w:sz w:val="20"/>
                <w:szCs w:val="20"/>
                <w:lang w:val="ru-RU"/>
              </w:rPr>
              <w:t xml:space="preserve">                                                   </w:t>
            </w:r>
            <w:r w:rsidRPr="00772BA4">
              <w:rPr>
                <w:b/>
                <w:sz w:val="20"/>
                <w:szCs w:val="20"/>
                <w:lang w:val="ru-RU"/>
              </w:rPr>
              <w:t xml:space="preserve">  </w:t>
            </w:r>
            <w:r>
              <w:rPr>
                <w:b/>
                <w:sz w:val="20"/>
                <w:szCs w:val="20"/>
                <w:lang w:val="ru-RU"/>
              </w:rPr>
              <w:t>ОО</w:t>
            </w:r>
          </w:p>
        </w:tc>
        <w:tc>
          <w:tcPr>
            <w:tcW w:w="1134" w:type="dxa"/>
            <w:shd w:val="clear" w:color="auto" w:fill="DAEEF3" w:themeFill="accent5" w:themeFillTint="33"/>
            <w:textDirection w:val="btLr"/>
            <w:vAlign w:val="center"/>
          </w:tcPr>
          <w:p w:rsidR="00DC46D5" w:rsidRPr="00AA1770" w:rsidRDefault="00DC46D5" w:rsidP="00AB7EE5">
            <w:pPr>
              <w:pStyle w:val="TableParagraph"/>
              <w:ind w:left="78" w:right="120"/>
              <w:jc w:val="center"/>
              <w:rPr>
                <w:b/>
                <w:sz w:val="20"/>
                <w:szCs w:val="20"/>
                <w:lang w:val="ru-RU"/>
              </w:rPr>
            </w:pPr>
            <w:r w:rsidRPr="00AA1770">
              <w:rPr>
                <w:b/>
                <w:sz w:val="20"/>
                <w:szCs w:val="20"/>
                <w:lang w:val="ru-RU"/>
              </w:rPr>
              <w:t>Поступили</w:t>
            </w:r>
            <w:r w:rsidRPr="00AA1770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AA1770">
              <w:rPr>
                <w:b/>
                <w:sz w:val="20"/>
                <w:szCs w:val="20"/>
                <w:lang w:val="ru-RU"/>
              </w:rPr>
              <w:t>в</w:t>
            </w:r>
            <w:r w:rsidRPr="00AA1770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AA1770">
              <w:rPr>
                <w:b/>
                <w:sz w:val="20"/>
                <w:szCs w:val="20"/>
                <w:lang w:val="ru-RU"/>
              </w:rPr>
              <w:t>профессионал</w:t>
            </w:r>
            <w:r w:rsidRPr="00AA1770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1770">
              <w:rPr>
                <w:b/>
                <w:sz w:val="20"/>
                <w:szCs w:val="20"/>
                <w:lang w:val="ru-RU"/>
              </w:rPr>
              <w:t>ьную</w:t>
            </w:r>
            <w:proofErr w:type="spellEnd"/>
            <w:proofErr w:type="gramEnd"/>
          </w:p>
          <w:p w:rsidR="00DC46D5" w:rsidRPr="00AA1770" w:rsidRDefault="00DC46D5" w:rsidP="00AB7EE5">
            <w:pPr>
              <w:pStyle w:val="TableParagraph"/>
              <w:spacing w:before="1"/>
              <w:ind w:left="78" w:right="113"/>
              <w:jc w:val="center"/>
              <w:rPr>
                <w:b/>
                <w:sz w:val="20"/>
                <w:szCs w:val="20"/>
                <w:lang w:val="ru-RU"/>
              </w:rPr>
            </w:pPr>
            <w:r w:rsidRPr="00AA1770">
              <w:rPr>
                <w:b/>
                <w:sz w:val="20"/>
                <w:szCs w:val="20"/>
                <w:lang w:val="ru-RU"/>
              </w:rPr>
              <w:t>ОО</w:t>
            </w:r>
          </w:p>
        </w:tc>
        <w:tc>
          <w:tcPr>
            <w:tcW w:w="850" w:type="dxa"/>
            <w:shd w:val="clear" w:color="auto" w:fill="DAEEF3" w:themeFill="accent5" w:themeFillTint="33"/>
            <w:textDirection w:val="btLr"/>
            <w:vAlign w:val="center"/>
          </w:tcPr>
          <w:p w:rsidR="00DC46D5" w:rsidRPr="00AA1770" w:rsidRDefault="00DC46D5" w:rsidP="00AB7EE5">
            <w:pPr>
              <w:pStyle w:val="TableParagraph"/>
              <w:ind w:left="78" w:right="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AA1770">
              <w:rPr>
                <w:b/>
                <w:spacing w:val="-1"/>
                <w:sz w:val="20"/>
                <w:szCs w:val="20"/>
              </w:rPr>
              <w:t>Все</w:t>
            </w:r>
            <w:proofErr w:type="spellEnd"/>
            <w:r w:rsidRPr="00AA1770">
              <w:rPr>
                <w:b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AA1770">
              <w:rPr>
                <w:b/>
                <w:sz w:val="20"/>
                <w:szCs w:val="20"/>
              </w:rPr>
              <w:t>го</w:t>
            </w:r>
            <w:proofErr w:type="spellEnd"/>
          </w:p>
        </w:tc>
        <w:tc>
          <w:tcPr>
            <w:tcW w:w="851" w:type="dxa"/>
            <w:shd w:val="clear" w:color="auto" w:fill="DAEEF3" w:themeFill="accent5" w:themeFillTint="33"/>
            <w:textDirection w:val="btLr"/>
            <w:vAlign w:val="center"/>
          </w:tcPr>
          <w:p w:rsidR="00DC46D5" w:rsidRPr="00AA1770" w:rsidRDefault="00DC46D5" w:rsidP="00AB7EE5">
            <w:pPr>
              <w:pStyle w:val="TableParagraph"/>
              <w:ind w:left="79" w:right="159"/>
              <w:jc w:val="center"/>
              <w:rPr>
                <w:b/>
                <w:sz w:val="20"/>
                <w:szCs w:val="20"/>
              </w:rPr>
            </w:pPr>
            <w:proofErr w:type="spellStart"/>
            <w:r w:rsidRPr="00AA1770">
              <w:rPr>
                <w:b/>
                <w:spacing w:val="-1"/>
                <w:sz w:val="20"/>
                <w:szCs w:val="20"/>
              </w:rPr>
              <w:t>Поступ</w:t>
            </w:r>
            <w:proofErr w:type="spellEnd"/>
            <w:r w:rsidRPr="00AA1770">
              <w:rPr>
                <w:b/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AA1770">
              <w:rPr>
                <w:b/>
                <w:sz w:val="20"/>
                <w:szCs w:val="20"/>
              </w:rPr>
              <w:t>или</w:t>
            </w:r>
            <w:proofErr w:type="spellEnd"/>
          </w:p>
          <w:p w:rsidR="00DC46D5" w:rsidRPr="00AA1770" w:rsidRDefault="00DC46D5" w:rsidP="00AB7EE5">
            <w:pPr>
              <w:pStyle w:val="TableParagraph"/>
              <w:spacing w:before="1"/>
              <w:ind w:left="79" w:right="113"/>
              <w:jc w:val="center"/>
              <w:rPr>
                <w:b/>
                <w:sz w:val="20"/>
                <w:szCs w:val="20"/>
              </w:rPr>
            </w:pPr>
            <w:r w:rsidRPr="00AA1770">
              <w:rPr>
                <w:b/>
                <w:sz w:val="20"/>
                <w:szCs w:val="20"/>
              </w:rPr>
              <w:t>в</w:t>
            </w:r>
            <w:r w:rsidRPr="00AA1770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1770">
              <w:rPr>
                <w:b/>
                <w:sz w:val="20"/>
                <w:szCs w:val="20"/>
              </w:rPr>
              <w:t>ВУЗ</w:t>
            </w:r>
          </w:p>
        </w:tc>
        <w:tc>
          <w:tcPr>
            <w:tcW w:w="850" w:type="dxa"/>
            <w:shd w:val="clear" w:color="auto" w:fill="DAEEF3" w:themeFill="accent5" w:themeFillTint="33"/>
            <w:textDirection w:val="btLr"/>
            <w:vAlign w:val="center"/>
          </w:tcPr>
          <w:p w:rsidR="00DC46D5" w:rsidRPr="00772BA4" w:rsidRDefault="00DC46D5" w:rsidP="00AB7EE5">
            <w:pPr>
              <w:pStyle w:val="TableParagraph"/>
              <w:ind w:left="78" w:right="121"/>
              <w:jc w:val="center"/>
              <w:rPr>
                <w:b/>
                <w:sz w:val="20"/>
                <w:szCs w:val="20"/>
                <w:lang w:val="ru-RU"/>
              </w:rPr>
            </w:pPr>
            <w:r w:rsidRPr="00772BA4">
              <w:rPr>
                <w:b/>
                <w:sz w:val="20"/>
                <w:szCs w:val="20"/>
                <w:lang w:val="ru-RU"/>
              </w:rPr>
              <w:t>Поступили</w:t>
            </w:r>
            <w:r w:rsidRPr="00772BA4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772BA4">
              <w:rPr>
                <w:b/>
                <w:sz w:val="20"/>
                <w:szCs w:val="20"/>
                <w:lang w:val="ru-RU"/>
              </w:rPr>
              <w:t>в</w:t>
            </w:r>
            <w:r w:rsidRPr="00772BA4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72BA4">
              <w:rPr>
                <w:b/>
                <w:sz w:val="20"/>
                <w:szCs w:val="20"/>
                <w:lang w:val="ru-RU"/>
              </w:rPr>
              <w:t>профессионал</w:t>
            </w:r>
            <w:r w:rsidRPr="00772BA4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72BA4">
              <w:rPr>
                <w:b/>
                <w:sz w:val="20"/>
                <w:szCs w:val="20"/>
                <w:lang w:val="ru-RU"/>
              </w:rPr>
              <w:t>ьную</w:t>
            </w:r>
            <w:proofErr w:type="spellEnd"/>
            <w:proofErr w:type="gramEnd"/>
          </w:p>
          <w:p w:rsidR="00DC46D5" w:rsidRPr="00772BA4" w:rsidRDefault="00DC46D5" w:rsidP="00AB7EE5">
            <w:pPr>
              <w:pStyle w:val="TableParagraph"/>
              <w:spacing w:before="1"/>
              <w:ind w:left="78" w:right="113"/>
              <w:jc w:val="center"/>
              <w:rPr>
                <w:b/>
                <w:sz w:val="20"/>
                <w:szCs w:val="20"/>
                <w:lang w:val="ru-RU"/>
              </w:rPr>
            </w:pPr>
            <w:r w:rsidRPr="00772BA4">
              <w:rPr>
                <w:b/>
                <w:sz w:val="20"/>
                <w:szCs w:val="20"/>
                <w:lang w:val="ru-RU"/>
              </w:rPr>
              <w:t>ОО</w:t>
            </w:r>
          </w:p>
        </w:tc>
        <w:tc>
          <w:tcPr>
            <w:tcW w:w="992" w:type="dxa"/>
            <w:shd w:val="clear" w:color="auto" w:fill="DAEEF3" w:themeFill="accent5" w:themeFillTint="33"/>
            <w:textDirection w:val="btLr"/>
            <w:vAlign w:val="center"/>
          </w:tcPr>
          <w:p w:rsidR="00DC46D5" w:rsidRPr="00772BA4" w:rsidRDefault="00DC46D5" w:rsidP="00AB7EE5">
            <w:pPr>
              <w:pStyle w:val="TableParagraph"/>
              <w:ind w:left="77" w:right="107"/>
              <w:jc w:val="center"/>
              <w:rPr>
                <w:b/>
                <w:sz w:val="20"/>
                <w:szCs w:val="20"/>
                <w:lang w:val="ru-RU"/>
              </w:rPr>
            </w:pPr>
            <w:proofErr w:type="gramStart"/>
            <w:r w:rsidRPr="00772BA4">
              <w:rPr>
                <w:b/>
                <w:sz w:val="20"/>
                <w:szCs w:val="20"/>
                <w:lang w:val="ru-RU"/>
              </w:rPr>
              <w:t xml:space="preserve">Устроил </w:t>
            </w:r>
            <w:proofErr w:type="spellStart"/>
            <w:r w:rsidRPr="00772BA4">
              <w:rPr>
                <w:b/>
                <w:sz w:val="20"/>
                <w:szCs w:val="20"/>
                <w:lang w:val="ru-RU"/>
              </w:rPr>
              <w:t>ись</w:t>
            </w:r>
            <w:proofErr w:type="spellEnd"/>
            <w:proofErr w:type="gramEnd"/>
          </w:p>
          <w:p w:rsidR="00DC46D5" w:rsidRPr="00772BA4" w:rsidRDefault="00DC46D5" w:rsidP="00AB7EE5">
            <w:pPr>
              <w:pStyle w:val="TableParagraph"/>
              <w:spacing w:before="1"/>
              <w:ind w:left="77" w:right="108"/>
              <w:jc w:val="center"/>
              <w:rPr>
                <w:b/>
                <w:sz w:val="20"/>
                <w:szCs w:val="20"/>
                <w:lang w:val="ru-RU"/>
              </w:rPr>
            </w:pPr>
            <w:proofErr w:type="gramStart"/>
            <w:r w:rsidRPr="00772BA4">
              <w:rPr>
                <w:b/>
                <w:sz w:val="20"/>
                <w:szCs w:val="20"/>
                <w:lang w:val="ru-RU"/>
              </w:rPr>
              <w:t>на</w:t>
            </w:r>
            <w:proofErr w:type="gramEnd"/>
            <w:r w:rsidRPr="00772BA4">
              <w:rPr>
                <w:b/>
                <w:sz w:val="20"/>
                <w:szCs w:val="20"/>
                <w:lang w:val="ru-RU"/>
              </w:rPr>
              <w:t xml:space="preserve"> работ</w:t>
            </w:r>
            <w:r w:rsidRPr="00772BA4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772BA4">
              <w:rPr>
                <w:b/>
                <w:sz w:val="20"/>
                <w:szCs w:val="20"/>
                <w:lang w:val="ru-RU"/>
              </w:rPr>
              <w:t>у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DC46D5" w:rsidRPr="00AA1770" w:rsidRDefault="00DC46D5" w:rsidP="00AB7EE5">
            <w:pPr>
              <w:pStyle w:val="TableParagraph"/>
              <w:ind w:left="77" w:right="97"/>
              <w:jc w:val="center"/>
              <w:rPr>
                <w:b/>
                <w:sz w:val="20"/>
                <w:szCs w:val="20"/>
                <w:lang w:val="ru-RU"/>
              </w:rPr>
            </w:pPr>
            <w:r w:rsidRPr="00AA1770">
              <w:rPr>
                <w:b/>
                <w:sz w:val="20"/>
                <w:szCs w:val="20"/>
                <w:lang w:val="ru-RU"/>
              </w:rPr>
              <w:t>Пошл</w:t>
            </w:r>
            <w:r w:rsidRPr="00AA1770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AA1770">
              <w:rPr>
                <w:b/>
                <w:sz w:val="20"/>
                <w:szCs w:val="20"/>
                <w:lang w:val="ru-RU"/>
              </w:rPr>
              <w:t>и на</w:t>
            </w:r>
            <w:r w:rsidRPr="00AA1770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AA1770">
              <w:rPr>
                <w:b/>
                <w:sz w:val="20"/>
                <w:szCs w:val="20"/>
                <w:lang w:val="ru-RU"/>
              </w:rPr>
              <w:t>срочн</w:t>
            </w:r>
            <w:proofErr w:type="spellEnd"/>
            <w:r w:rsidRPr="00AA1770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1770">
              <w:rPr>
                <w:b/>
                <w:sz w:val="20"/>
                <w:szCs w:val="20"/>
                <w:lang w:val="ru-RU"/>
              </w:rPr>
              <w:t>ую</w:t>
            </w:r>
            <w:proofErr w:type="spellEnd"/>
            <w:proofErr w:type="gramEnd"/>
            <w:r w:rsidRPr="00AA1770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AA1770">
              <w:rPr>
                <w:b/>
                <w:spacing w:val="-1"/>
                <w:sz w:val="20"/>
                <w:szCs w:val="20"/>
                <w:lang w:val="ru-RU"/>
              </w:rPr>
              <w:t>служб</w:t>
            </w:r>
            <w:r w:rsidRPr="00AA1770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r w:rsidRPr="00AA1770">
              <w:rPr>
                <w:b/>
                <w:sz w:val="20"/>
                <w:szCs w:val="20"/>
                <w:lang w:val="ru-RU"/>
              </w:rPr>
              <w:t>у по</w:t>
            </w:r>
            <w:r w:rsidRPr="00AA1770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AA1770">
              <w:rPr>
                <w:b/>
                <w:sz w:val="20"/>
                <w:szCs w:val="20"/>
                <w:lang w:val="ru-RU"/>
              </w:rPr>
              <w:t>призы</w:t>
            </w:r>
            <w:r w:rsidRPr="00AA1770">
              <w:rPr>
                <w:b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1770">
              <w:rPr>
                <w:b/>
                <w:sz w:val="20"/>
                <w:szCs w:val="20"/>
                <w:lang w:val="ru-RU"/>
              </w:rPr>
              <w:t>ву</w:t>
            </w:r>
            <w:proofErr w:type="spellEnd"/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:rsidR="00DC46D5" w:rsidRPr="00AA1770" w:rsidRDefault="00DC46D5" w:rsidP="00AB7EE5">
            <w:pPr>
              <w:pStyle w:val="TableParagraph"/>
              <w:ind w:left="77" w:right="97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Иное (указать)</w:t>
            </w:r>
          </w:p>
        </w:tc>
      </w:tr>
      <w:tr w:rsidR="00DC46D5" w:rsidTr="00AB7EE5">
        <w:trPr>
          <w:trHeight w:val="425"/>
          <w:jc w:val="center"/>
        </w:trPr>
        <w:tc>
          <w:tcPr>
            <w:tcW w:w="1084" w:type="dxa"/>
          </w:tcPr>
          <w:p w:rsidR="00DC46D5" w:rsidRDefault="00DC46D5" w:rsidP="00AB7EE5">
            <w:pPr>
              <w:pStyle w:val="TableParagraph"/>
              <w:spacing w:before="7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2021</w:t>
            </w:r>
          </w:p>
        </w:tc>
        <w:tc>
          <w:tcPr>
            <w:tcW w:w="763" w:type="dxa"/>
          </w:tcPr>
          <w:p w:rsidR="00DC46D5" w:rsidRPr="00DA2F16" w:rsidRDefault="00DC46D5" w:rsidP="00AB7EE5">
            <w:pPr>
              <w:pStyle w:val="TableParagraph"/>
              <w:spacing w:before="7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51" w:type="dxa"/>
          </w:tcPr>
          <w:p w:rsidR="00DC46D5" w:rsidRPr="00DA2F16" w:rsidRDefault="00DC46D5" w:rsidP="00AB7EE5">
            <w:pPr>
              <w:pStyle w:val="TableParagraph"/>
              <w:spacing w:before="73"/>
              <w:ind w:left="7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DC46D5" w:rsidRDefault="00DC46D5" w:rsidP="00AB7EE5">
            <w:pPr>
              <w:pStyle w:val="TableParagraph"/>
              <w:spacing w:before="73"/>
              <w:ind w:left="78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C46D5" w:rsidRPr="00DA2F16" w:rsidRDefault="00DC46D5" w:rsidP="00AB7EE5">
            <w:pPr>
              <w:pStyle w:val="TableParagraph"/>
              <w:spacing w:before="73"/>
              <w:ind w:left="78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0" w:type="dxa"/>
          </w:tcPr>
          <w:p w:rsidR="00DC46D5" w:rsidRPr="00DA2F16" w:rsidRDefault="00DC46D5" w:rsidP="00AB7EE5">
            <w:pPr>
              <w:pStyle w:val="TableParagraph"/>
              <w:spacing w:before="73"/>
              <w:ind w:left="7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</w:tcPr>
          <w:p w:rsidR="00DC46D5" w:rsidRPr="00DA2F16" w:rsidRDefault="00DC46D5" w:rsidP="00AB7EE5">
            <w:pPr>
              <w:pStyle w:val="TableParagraph"/>
              <w:spacing w:before="73"/>
              <w:ind w:left="79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0" w:type="dxa"/>
          </w:tcPr>
          <w:p w:rsidR="00DC46D5" w:rsidRPr="00DA2F16" w:rsidRDefault="00DC46D5" w:rsidP="00AB7EE5">
            <w:pPr>
              <w:pStyle w:val="TableParagraph"/>
              <w:spacing w:before="73"/>
              <w:ind w:left="78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</w:tcPr>
          <w:p w:rsidR="00DC46D5" w:rsidRPr="00DA2F16" w:rsidRDefault="00DC46D5" w:rsidP="00AB7EE5">
            <w:pPr>
              <w:pStyle w:val="TableParagraph"/>
              <w:spacing w:before="71"/>
              <w:ind w:left="7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C46D5" w:rsidRDefault="00DC46D5" w:rsidP="00AB7EE5">
            <w:pPr>
              <w:pStyle w:val="TableParagraph"/>
              <w:spacing w:before="71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DC46D5" w:rsidRPr="00977A12" w:rsidRDefault="00DC46D5" w:rsidP="00AB7EE5">
            <w:pPr>
              <w:pStyle w:val="TableParagraph"/>
              <w:spacing w:before="71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DC46D5" w:rsidTr="00AB7EE5">
        <w:trPr>
          <w:trHeight w:val="429"/>
          <w:jc w:val="center"/>
        </w:trPr>
        <w:tc>
          <w:tcPr>
            <w:tcW w:w="1084" w:type="dxa"/>
          </w:tcPr>
          <w:p w:rsidR="00DC46D5" w:rsidRDefault="00DC46D5" w:rsidP="00AB7EE5">
            <w:pPr>
              <w:pStyle w:val="TableParagraph"/>
              <w:spacing w:before="70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63" w:type="dxa"/>
          </w:tcPr>
          <w:p w:rsidR="00DC46D5" w:rsidRPr="00DA2F16" w:rsidRDefault="00DC46D5" w:rsidP="00AB7EE5">
            <w:pPr>
              <w:pStyle w:val="TableParagraph"/>
              <w:spacing w:before="73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51" w:type="dxa"/>
          </w:tcPr>
          <w:p w:rsidR="00DC46D5" w:rsidRDefault="00DC46D5" w:rsidP="00AB7EE5">
            <w:pPr>
              <w:pStyle w:val="TableParagraph"/>
              <w:spacing w:before="73"/>
              <w:ind w:left="77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C46D5" w:rsidRDefault="00DC46D5" w:rsidP="00AB7EE5">
            <w:pPr>
              <w:pStyle w:val="TableParagraph"/>
              <w:spacing w:before="73"/>
              <w:ind w:left="78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C46D5" w:rsidRPr="00DA2F16" w:rsidRDefault="00DC46D5" w:rsidP="00AB7EE5">
            <w:pPr>
              <w:pStyle w:val="TableParagraph"/>
              <w:spacing w:before="73"/>
              <w:ind w:left="78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0" w:type="dxa"/>
          </w:tcPr>
          <w:p w:rsidR="00DC46D5" w:rsidRPr="00DA2F16" w:rsidRDefault="00DC46D5" w:rsidP="00AB7EE5">
            <w:pPr>
              <w:pStyle w:val="TableParagraph"/>
              <w:spacing w:before="73"/>
              <w:ind w:left="7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</w:tcPr>
          <w:p w:rsidR="00DC46D5" w:rsidRDefault="00DC46D5" w:rsidP="00AB7EE5">
            <w:pPr>
              <w:pStyle w:val="TableParagraph"/>
              <w:spacing w:before="73"/>
              <w:ind w:left="79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C46D5" w:rsidRPr="00DA2F16" w:rsidRDefault="00DC46D5" w:rsidP="00AB7EE5">
            <w:pPr>
              <w:pStyle w:val="TableParagraph"/>
              <w:spacing w:before="73"/>
              <w:ind w:left="7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</w:tcPr>
          <w:p w:rsidR="00DC46D5" w:rsidRPr="00DA2F16" w:rsidRDefault="00DC46D5" w:rsidP="00AB7EE5">
            <w:pPr>
              <w:pStyle w:val="TableParagraph"/>
              <w:spacing w:before="70"/>
              <w:ind w:left="7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C46D5" w:rsidRDefault="00DC46D5" w:rsidP="00AB7EE5">
            <w:pPr>
              <w:pStyle w:val="TableParagraph"/>
              <w:spacing w:before="70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DC46D5" w:rsidRPr="00977A12" w:rsidRDefault="00DC46D5" w:rsidP="00AB7EE5">
            <w:pPr>
              <w:pStyle w:val="TableParagraph"/>
              <w:spacing w:before="70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DC46D5" w:rsidTr="00AB7EE5">
        <w:trPr>
          <w:trHeight w:val="428"/>
          <w:jc w:val="center"/>
        </w:trPr>
        <w:tc>
          <w:tcPr>
            <w:tcW w:w="1084" w:type="dxa"/>
          </w:tcPr>
          <w:p w:rsidR="00DC46D5" w:rsidRDefault="00DC46D5" w:rsidP="00AB7E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63" w:type="dxa"/>
          </w:tcPr>
          <w:p w:rsidR="00DC46D5" w:rsidRPr="00977A12" w:rsidRDefault="00DC46D5" w:rsidP="00AB7EE5">
            <w:pPr>
              <w:pStyle w:val="TableParagraph"/>
              <w:spacing w:before="69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51" w:type="dxa"/>
          </w:tcPr>
          <w:p w:rsidR="00DC46D5" w:rsidRPr="00977A12" w:rsidRDefault="00DC46D5" w:rsidP="00AB7EE5">
            <w:pPr>
              <w:pStyle w:val="TableParagraph"/>
              <w:spacing w:before="69"/>
              <w:ind w:left="7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 w:rsidR="00DC46D5" w:rsidRPr="00977A12" w:rsidRDefault="00DC46D5" w:rsidP="00AB7EE5">
            <w:pPr>
              <w:pStyle w:val="TableParagraph"/>
              <w:spacing w:before="69"/>
              <w:ind w:left="7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</w:tcPr>
          <w:p w:rsidR="00DC46D5" w:rsidRPr="00977A12" w:rsidRDefault="00DC46D5" w:rsidP="00AB7EE5">
            <w:pPr>
              <w:pStyle w:val="TableParagraph"/>
              <w:spacing w:before="69"/>
              <w:ind w:left="78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50" w:type="dxa"/>
          </w:tcPr>
          <w:p w:rsidR="00DC46D5" w:rsidRPr="00977A12" w:rsidRDefault="00DC46D5" w:rsidP="00AB7EE5">
            <w:pPr>
              <w:pStyle w:val="TableParagraph"/>
              <w:spacing w:before="69"/>
              <w:ind w:left="7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:rsidR="00DC46D5" w:rsidRPr="00977A12" w:rsidRDefault="00DC46D5" w:rsidP="00AB7EE5">
            <w:pPr>
              <w:pStyle w:val="TableParagraph"/>
              <w:spacing w:before="69"/>
              <w:ind w:left="79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DC46D5" w:rsidRDefault="00DC46D5" w:rsidP="00AB7EE5">
            <w:pPr>
              <w:pStyle w:val="TableParagraph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</w:tcPr>
          <w:p w:rsidR="00DC46D5" w:rsidRPr="00977A12" w:rsidRDefault="00DC46D5" w:rsidP="00AB7EE5">
            <w:pPr>
              <w:pStyle w:val="TableParagraph"/>
              <w:ind w:left="7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C46D5" w:rsidRDefault="00DC46D5" w:rsidP="00AB7EE5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DC46D5" w:rsidRDefault="00DC46D5" w:rsidP="00AB7EE5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</w:t>
            </w:r>
          </w:p>
          <w:p w:rsidR="00DC46D5" w:rsidRPr="00977A12" w:rsidRDefault="00DC46D5" w:rsidP="00AB7EE5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</w:t>
            </w:r>
            <w:r w:rsidRPr="00977A12">
              <w:rPr>
                <w:i/>
                <w:sz w:val="20"/>
                <w:szCs w:val="20"/>
                <w:lang w:val="ru-RU"/>
              </w:rPr>
              <w:t>вышла  замуж</w:t>
            </w:r>
            <w:r>
              <w:rPr>
                <w:i/>
                <w:sz w:val="20"/>
                <w:szCs w:val="20"/>
                <w:lang w:val="ru-RU"/>
              </w:rPr>
              <w:t>)</w:t>
            </w:r>
          </w:p>
        </w:tc>
      </w:tr>
      <w:tr w:rsidR="00DC46D5" w:rsidTr="00AB7EE5">
        <w:trPr>
          <w:trHeight w:val="428"/>
          <w:jc w:val="center"/>
        </w:trPr>
        <w:tc>
          <w:tcPr>
            <w:tcW w:w="1084" w:type="dxa"/>
          </w:tcPr>
          <w:p w:rsidR="00DC46D5" w:rsidRPr="00DC46D5" w:rsidRDefault="00DC46D5" w:rsidP="00AB7EE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2024</w:t>
            </w:r>
          </w:p>
        </w:tc>
        <w:tc>
          <w:tcPr>
            <w:tcW w:w="763" w:type="dxa"/>
          </w:tcPr>
          <w:p w:rsidR="00DC46D5" w:rsidRPr="00DC46D5" w:rsidRDefault="00DC46D5" w:rsidP="00AB7EE5">
            <w:pPr>
              <w:pStyle w:val="TableParagraph"/>
              <w:spacing w:before="69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51" w:type="dxa"/>
          </w:tcPr>
          <w:p w:rsidR="00DC46D5" w:rsidRPr="00DC46D5" w:rsidRDefault="00DC46D5" w:rsidP="00AB7EE5">
            <w:pPr>
              <w:pStyle w:val="TableParagraph"/>
              <w:spacing w:before="69"/>
              <w:ind w:left="77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</w:tcPr>
          <w:p w:rsidR="00DC46D5" w:rsidRPr="00DC46D5" w:rsidRDefault="00DC46D5" w:rsidP="00AB7EE5">
            <w:pPr>
              <w:pStyle w:val="TableParagraph"/>
              <w:spacing w:before="69"/>
              <w:ind w:left="78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:rsidR="00DC46D5" w:rsidRPr="00DC46D5" w:rsidRDefault="00DC46D5" w:rsidP="00AB7EE5">
            <w:pPr>
              <w:pStyle w:val="TableParagraph"/>
              <w:spacing w:before="69"/>
              <w:ind w:left="78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50" w:type="dxa"/>
          </w:tcPr>
          <w:p w:rsidR="00DC46D5" w:rsidRPr="00DC46D5" w:rsidRDefault="00DC46D5" w:rsidP="00AB7EE5">
            <w:pPr>
              <w:pStyle w:val="TableParagraph"/>
              <w:spacing w:before="69"/>
              <w:ind w:left="7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:rsidR="00DC46D5" w:rsidRPr="00DC46D5" w:rsidRDefault="00DC46D5" w:rsidP="00AB7EE5">
            <w:pPr>
              <w:pStyle w:val="TableParagraph"/>
              <w:spacing w:before="69"/>
              <w:ind w:left="79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0" w:type="dxa"/>
          </w:tcPr>
          <w:p w:rsidR="00DC46D5" w:rsidRPr="00DC46D5" w:rsidRDefault="00DC46D5" w:rsidP="00AB7EE5">
            <w:pPr>
              <w:pStyle w:val="TableParagraph"/>
              <w:ind w:left="7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DC46D5" w:rsidRPr="00DC46D5" w:rsidRDefault="00DC46D5" w:rsidP="00AB7EE5">
            <w:pPr>
              <w:pStyle w:val="TableParagraph"/>
              <w:ind w:left="7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C46D5" w:rsidRPr="00DC46D5" w:rsidRDefault="00DC46D5" w:rsidP="00AB7EE5">
            <w:pPr>
              <w:pStyle w:val="TableParagraph"/>
              <w:ind w:left="7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:rsidR="00DC46D5" w:rsidRPr="00DC46D5" w:rsidRDefault="00DC46D5" w:rsidP="00AB7EE5">
            <w:pPr>
              <w:pStyle w:val="TableParagraph"/>
              <w:spacing w:before="0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</w:tbl>
    <w:p w:rsidR="00DC46D5" w:rsidRDefault="00DC46D5" w:rsidP="00DC46D5">
      <w:pPr>
        <w:pStyle w:val="Heading1"/>
        <w:tabs>
          <w:tab w:val="left" w:pos="3958"/>
        </w:tabs>
        <w:spacing w:line="360" w:lineRule="auto"/>
        <w:ind w:left="0"/>
        <w:jc w:val="both"/>
        <w:rPr>
          <w:b w:val="0"/>
          <w:sz w:val="16"/>
          <w:szCs w:val="16"/>
        </w:rPr>
      </w:pPr>
    </w:p>
    <w:p w:rsidR="00DC46D5" w:rsidRDefault="00DC46D5" w:rsidP="00DC46D5">
      <w:pPr>
        <w:pStyle w:val="Heading1"/>
        <w:tabs>
          <w:tab w:val="left" w:pos="3958"/>
        </w:tabs>
        <w:spacing w:line="360" w:lineRule="auto"/>
        <w:ind w:left="0"/>
        <w:jc w:val="both"/>
        <w:rPr>
          <w:b w:val="0"/>
          <w:sz w:val="28"/>
          <w:szCs w:val="28"/>
        </w:rPr>
      </w:pPr>
      <w:r>
        <w:rPr>
          <w:b w:val="0"/>
          <w:sz w:val="16"/>
          <w:szCs w:val="16"/>
        </w:rPr>
        <w:t xml:space="preserve">           </w:t>
      </w:r>
      <w:r w:rsidRPr="00DA2F16">
        <w:rPr>
          <w:b w:val="0"/>
          <w:sz w:val="28"/>
          <w:szCs w:val="28"/>
        </w:rPr>
        <w:t xml:space="preserve">Наблюдается </w:t>
      </w:r>
      <w:r>
        <w:rPr>
          <w:b w:val="0"/>
          <w:sz w:val="28"/>
          <w:szCs w:val="28"/>
        </w:rPr>
        <w:t>снижение</w:t>
      </w:r>
      <w:r w:rsidRPr="00DA2F16">
        <w:rPr>
          <w:b w:val="0"/>
          <w:sz w:val="28"/>
          <w:szCs w:val="28"/>
        </w:rPr>
        <w:t xml:space="preserve"> переход</w:t>
      </w:r>
      <w:r>
        <w:rPr>
          <w:b w:val="0"/>
          <w:sz w:val="28"/>
          <w:szCs w:val="28"/>
        </w:rPr>
        <w:t>а</w:t>
      </w:r>
      <w:r w:rsidRPr="00DA2F16">
        <w:rPr>
          <w:b w:val="0"/>
          <w:sz w:val="28"/>
          <w:szCs w:val="28"/>
        </w:rPr>
        <w:t xml:space="preserve"> выпускников 9 классов в 10 классы Школы на протяжении последних </w:t>
      </w:r>
      <w:r>
        <w:rPr>
          <w:b w:val="0"/>
          <w:sz w:val="28"/>
          <w:szCs w:val="28"/>
        </w:rPr>
        <w:t>четырех</w:t>
      </w:r>
      <w:r w:rsidRPr="00DA2F16">
        <w:rPr>
          <w:b w:val="0"/>
          <w:sz w:val="28"/>
          <w:szCs w:val="28"/>
        </w:rPr>
        <w:t xml:space="preserve"> лет.</w:t>
      </w:r>
      <w:r>
        <w:rPr>
          <w:b w:val="0"/>
          <w:sz w:val="28"/>
          <w:szCs w:val="28"/>
        </w:rPr>
        <w:t xml:space="preserve"> </w:t>
      </w:r>
    </w:p>
    <w:p w:rsidR="00DC46D5" w:rsidRDefault="00DC46D5" w:rsidP="00DC46D5">
      <w:pPr>
        <w:pStyle w:val="Heading1"/>
        <w:tabs>
          <w:tab w:val="left" w:pos="3958"/>
        </w:tabs>
        <w:spacing w:line="360" w:lineRule="auto"/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Pr="00DA2F16">
        <w:rPr>
          <w:b w:val="0"/>
          <w:sz w:val="28"/>
          <w:szCs w:val="28"/>
        </w:rPr>
        <w:t xml:space="preserve">Количество выпускников, поступающих в ВУЗ, стабильно </w:t>
      </w:r>
      <w:r>
        <w:rPr>
          <w:b w:val="0"/>
          <w:sz w:val="28"/>
          <w:szCs w:val="28"/>
        </w:rPr>
        <w:t xml:space="preserve">на хорошем уровне. </w:t>
      </w:r>
    </w:p>
    <w:p w:rsidR="00DC46D5" w:rsidRDefault="00DC46D5" w:rsidP="00DC46D5">
      <w:pPr>
        <w:pStyle w:val="Heading1"/>
        <w:tabs>
          <w:tab w:val="left" w:pos="3958"/>
        </w:tabs>
        <w:spacing w:line="360" w:lineRule="auto"/>
        <w:ind w:left="0"/>
        <w:jc w:val="both"/>
        <w:rPr>
          <w:b w:val="0"/>
          <w:sz w:val="28"/>
          <w:szCs w:val="28"/>
        </w:rPr>
      </w:pPr>
    </w:p>
    <w:p w:rsidR="00DC46D5" w:rsidRDefault="00DC46D5" w:rsidP="00DC46D5">
      <w:pPr>
        <w:pStyle w:val="Heading1"/>
        <w:tabs>
          <w:tab w:val="left" w:pos="3958"/>
        </w:tabs>
        <w:spacing w:line="276" w:lineRule="auto"/>
        <w:ind w:left="0"/>
        <w:jc w:val="both"/>
        <w:rPr>
          <w:sz w:val="28"/>
          <w:szCs w:val="28"/>
        </w:rPr>
      </w:pPr>
      <w:r w:rsidRPr="00DC46D5">
        <w:rPr>
          <w:sz w:val="28"/>
          <w:szCs w:val="28"/>
        </w:rPr>
        <w:t>Результативность участия педагогического состава в профессиональных конкурсах</w:t>
      </w:r>
    </w:p>
    <w:p w:rsidR="00DC46D5" w:rsidRDefault="00DC46D5" w:rsidP="00DC46D5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 w:rsidRPr="00DC46D5">
        <w:rPr>
          <w:b w:val="0"/>
          <w:sz w:val="28"/>
          <w:szCs w:val="28"/>
        </w:rPr>
        <w:t xml:space="preserve">1. </w:t>
      </w:r>
      <w:r>
        <w:rPr>
          <w:b w:val="0"/>
          <w:sz w:val="28"/>
          <w:szCs w:val="28"/>
        </w:rPr>
        <w:t>Победа в межмуниципальном этапе Всероссийского конкурса – фестиваля «Функциональная грамотность: учимся для жизни»;</w:t>
      </w:r>
    </w:p>
    <w:p w:rsidR="00DC46D5" w:rsidRDefault="00DC46D5" w:rsidP="00DC46D5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 Победа в региональном этапе Всероссийского конкурса – фестиваля «Функциональная грамотность: учимся для жизни»</w:t>
      </w:r>
      <w:r w:rsidR="00B11DF9">
        <w:rPr>
          <w:b w:val="0"/>
          <w:sz w:val="28"/>
          <w:szCs w:val="28"/>
        </w:rPr>
        <w:t xml:space="preserve"> в номинации: «Самая стильная команда».</w:t>
      </w:r>
    </w:p>
    <w:p w:rsidR="00B11DF9" w:rsidRDefault="00B11DF9" w:rsidP="00DC46D5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Победа в региональном этапе Всероссийского конкурса «Воспитать человека – 2024» </w:t>
      </w:r>
    </w:p>
    <w:p w:rsidR="00B11DF9" w:rsidRPr="00DC46D5" w:rsidRDefault="00B11DF9" w:rsidP="00DC46D5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Победа в межшкольных соревнованиях «Движение </w:t>
      </w:r>
      <w:proofErr w:type="spellStart"/>
      <w:r>
        <w:rPr>
          <w:b w:val="0"/>
          <w:sz w:val="28"/>
          <w:szCs w:val="28"/>
        </w:rPr>
        <w:t>Перввых</w:t>
      </w:r>
      <w:proofErr w:type="spellEnd"/>
      <w:r>
        <w:rPr>
          <w:b w:val="0"/>
          <w:sz w:val="28"/>
          <w:szCs w:val="28"/>
        </w:rPr>
        <w:t xml:space="preserve">» по </w:t>
      </w:r>
      <w:proofErr w:type="spellStart"/>
      <w:r>
        <w:rPr>
          <w:b w:val="0"/>
          <w:sz w:val="28"/>
          <w:szCs w:val="28"/>
        </w:rPr>
        <w:t>Ножай</w:t>
      </w:r>
      <w:proofErr w:type="spellEnd"/>
      <w:r>
        <w:rPr>
          <w:b w:val="0"/>
          <w:sz w:val="28"/>
          <w:szCs w:val="28"/>
        </w:rPr>
        <w:t xml:space="preserve"> – </w:t>
      </w:r>
      <w:proofErr w:type="spellStart"/>
      <w:r>
        <w:rPr>
          <w:b w:val="0"/>
          <w:sz w:val="28"/>
          <w:szCs w:val="28"/>
        </w:rPr>
        <w:t>Юртовскому</w:t>
      </w:r>
      <w:proofErr w:type="spellEnd"/>
      <w:r>
        <w:rPr>
          <w:b w:val="0"/>
          <w:sz w:val="28"/>
          <w:szCs w:val="28"/>
        </w:rPr>
        <w:t xml:space="preserve"> району.</w:t>
      </w:r>
    </w:p>
    <w:p w:rsidR="00DC46D5" w:rsidRDefault="00DC46D5" w:rsidP="00DC46D5">
      <w:pPr>
        <w:pStyle w:val="Heading1"/>
        <w:tabs>
          <w:tab w:val="left" w:pos="3958"/>
        </w:tabs>
        <w:spacing w:line="360" w:lineRule="auto"/>
        <w:ind w:left="0"/>
        <w:jc w:val="both"/>
        <w:rPr>
          <w:b w:val="0"/>
          <w:sz w:val="28"/>
          <w:szCs w:val="28"/>
        </w:rPr>
      </w:pPr>
    </w:p>
    <w:p w:rsidR="00B11DF9" w:rsidRDefault="00B11DF9" w:rsidP="00DC46D5">
      <w:pPr>
        <w:pStyle w:val="Heading1"/>
        <w:tabs>
          <w:tab w:val="left" w:pos="3958"/>
        </w:tabs>
        <w:spacing w:line="360" w:lineRule="auto"/>
        <w:ind w:left="0"/>
        <w:jc w:val="both"/>
        <w:rPr>
          <w:b w:val="0"/>
          <w:sz w:val="28"/>
          <w:szCs w:val="28"/>
        </w:rPr>
      </w:pPr>
    </w:p>
    <w:p w:rsidR="00DC46D5" w:rsidRDefault="00DC46D5" w:rsidP="00DC46D5">
      <w:pPr>
        <w:pStyle w:val="Heading1"/>
        <w:tabs>
          <w:tab w:val="left" w:pos="3958"/>
        </w:tabs>
        <w:spacing w:line="360" w:lineRule="auto"/>
        <w:ind w:left="0"/>
        <w:jc w:val="both"/>
        <w:rPr>
          <w:b w:val="0"/>
          <w:sz w:val="28"/>
          <w:szCs w:val="28"/>
        </w:rPr>
      </w:pPr>
    </w:p>
    <w:p w:rsidR="00DC46D5" w:rsidRDefault="00DC46D5" w:rsidP="00DC46D5">
      <w:pPr>
        <w:pStyle w:val="Heading1"/>
        <w:tabs>
          <w:tab w:val="left" w:pos="3958"/>
        </w:tabs>
        <w:spacing w:line="360" w:lineRule="auto"/>
        <w:ind w:left="0"/>
        <w:jc w:val="both"/>
        <w:rPr>
          <w:b w:val="0"/>
          <w:sz w:val="28"/>
          <w:szCs w:val="28"/>
        </w:rPr>
      </w:pPr>
    </w:p>
    <w:p w:rsidR="002522B2" w:rsidRDefault="002522B2" w:rsidP="00DC46D5">
      <w:pPr>
        <w:pStyle w:val="Heading1"/>
        <w:tabs>
          <w:tab w:val="left" w:pos="3958"/>
        </w:tabs>
        <w:spacing w:line="360" w:lineRule="auto"/>
        <w:ind w:left="0"/>
        <w:jc w:val="both"/>
        <w:rPr>
          <w:b w:val="0"/>
          <w:sz w:val="28"/>
          <w:szCs w:val="28"/>
        </w:rPr>
      </w:pPr>
    </w:p>
    <w:p w:rsidR="002522B2" w:rsidRDefault="002522B2" w:rsidP="00DC46D5">
      <w:pPr>
        <w:pStyle w:val="Heading1"/>
        <w:tabs>
          <w:tab w:val="left" w:pos="3958"/>
        </w:tabs>
        <w:spacing w:line="360" w:lineRule="auto"/>
        <w:ind w:left="0"/>
        <w:jc w:val="both"/>
        <w:rPr>
          <w:b w:val="0"/>
          <w:sz w:val="28"/>
          <w:szCs w:val="28"/>
        </w:rPr>
      </w:pPr>
    </w:p>
    <w:p w:rsidR="002522B2" w:rsidRDefault="002522B2" w:rsidP="00DC46D5">
      <w:pPr>
        <w:pStyle w:val="Heading1"/>
        <w:tabs>
          <w:tab w:val="left" w:pos="3958"/>
        </w:tabs>
        <w:spacing w:line="360" w:lineRule="auto"/>
        <w:ind w:left="0"/>
        <w:jc w:val="both"/>
        <w:rPr>
          <w:b w:val="0"/>
          <w:sz w:val="28"/>
          <w:szCs w:val="28"/>
        </w:rPr>
      </w:pPr>
    </w:p>
    <w:p w:rsidR="002522B2" w:rsidRDefault="002522B2" w:rsidP="00DC46D5">
      <w:pPr>
        <w:pStyle w:val="Heading1"/>
        <w:tabs>
          <w:tab w:val="left" w:pos="3958"/>
        </w:tabs>
        <w:spacing w:line="360" w:lineRule="auto"/>
        <w:ind w:left="0"/>
        <w:jc w:val="both"/>
        <w:rPr>
          <w:b w:val="0"/>
          <w:sz w:val="28"/>
          <w:szCs w:val="28"/>
        </w:rPr>
      </w:pPr>
    </w:p>
    <w:p w:rsidR="00AB7EE5" w:rsidRDefault="00AB7EE5" w:rsidP="00DC46D5">
      <w:pPr>
        <w:pStyle w:val="Heading1"/>
        <w:tabs>
          <w:tab w:val="left" w:pos="3958"/>
        </w:tabs>
        <w:spacing w:line="360" w:lineRule="auto"/>
        <w:ind w:left="0"/>
        <w:jc w:val="both"/>
        <w:rPr>
          <w:b w:val="0"/>
          <w:sz w:val="28"/>
          <w:szCs w:val="28"/>
        </w:rPr>
      </w:pPr>
    </w:p>
    <w:p w:rsidR="00AB7EE5" w:rsidRDefault="00AB7EE5" w:rsidP="00DC46D5">
      <w:pPr>
        <w:pStyle w:val="Heading1"/>
        <w:tabs>
          <w:tab w:val="left" w:pos="3958"/>
        </w:tabs>
        <w:spacing w:line="360" w:lineRule="auto"/>
        <w:ind w:left="0"/>
        <w:jc w:val="both"/>
        <w:rPr>
          <w:b w:val="0"/>
          <w:sz w:val="28"/>
          <w:szCs w:val="28"/>
        </w:rPr>
      </w:pPr>
    </w:p>
    <w:p w:rsidR="00AB7EE5" w:rsidRDefault="00AB7EE5" w:rsidP="00DC46D5">
      <w:pPr>
        <w:pStyle w:val="Heading1"/>
        <w:tabs>
          <w:tab w:val="left" w:pos="3958"/>
        </w:tabs>
        <w:spacing w:line="360" w:lineRule="auto"/>
        <w:ind w:left="0"/>
        <w:jc w:val="both"/>
        <w:rPr>
          <w:b w:val="0"/>
          <w:sz w:val="28"/>
          <w:szCs w:val="28"/>
        </w:rPr>
      </w:pPr>
    </w:p>
    <w:p w:rsidR="00AB7EE5" w:rsidRDefault="00AB7EE5" w:rsidP="00DC46D5">
      <w:pPr>
        <w:pStyle w:val="Heading1"/>
        <w:tabs>
          <w:tab w:val="left" w:pos="3958"/>
        </w:tabs>
        <w:spacing w:line="360" w:lineRule="auto"/>
        <w:ind w:left="0"/>
        <w:jc w:val="both"/>
        <w:rPr>
          <w:b w:val="0"/>
          <w:sz w:val="28"/>
          <w:szCs w:val="28"/>
        </w:rPr>
      </w:pPr>
    </w:p>
    <w:p w:rsidR="00AB7EE5" w:rsidRDefault="00AB7EE5" w:rsidP="00DC46D5">
      <w:pPr>
        <w:pStyle w:val="Heading1"/>
        <w:tabs>
          <w:tab w:val="left" w:pos="3958"/>
        </w:tabs>
        <w:spacing w:line="360" w:lineRule="auto"/>
        <w:ind w:left="0"/>
        <w:jc w:val="both"/>
        <w:rPr>
          <w:b w:val="0"/>
          <w:sz w:val="28"/>
          <w:szCs w:val="28"/>
        </w:rPr>
      </w:pPr>
    </w:p>
    <w:p w:rsidR="00AB7EE5" w:rsidRDefault="00AB7EE5" w:rsidP="00DC46D5">
      <w:pPr>
        <w:pStyle w:val="Heading1"/>
        <w:tabs>
          <w:tab w:val="left" w:pos="3958"/>
        </w:tabs>
        <w:spacing w:line="360" w:lineRule="auto"/>
        <w:ind w:left="0"/>
        <w:jc w:val="both"/>
        <w:rPr>
          <w:b w:val="0"/>
          <w:sz w:val="28"/>
          <w:szCs w:val="28"/>
        </w:rPr>
      </w:pPr>
    </w:p>
    <w:p w:rsidR="00373F5C" w:rsidRPr="005E4548" w:rsidRDefault="005E4548" w:rsidP="000E2DE8">
      <w:pPr>
        <w:pStyle w:val="Heading1"/>
        <w:tabs>
          <w:tab w:val="left" w:pos="3958"/>
        </w:tabs>
        <w:spacing w:before="234"/>
        <w:ind w:left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VI</w:t>
      </w:r>
      <w:r w:rsidR="000E2DE8" w:rsidRPr="000E2DE8">
        <w:rPr>
          <w:sz w:val="28"/>
          <w:szCs w:val="28"/>
        </w:rPr>
        <w:t xml:space="preserve">. </w:t>
      </w:r>
      <w:r>
        <w:rPr>
          <w:sz w:val="28"/>
          <w:szCs w:val="28"/>
        </w:rPr>
        <w:t>Функционирование внутренней системы оценки качества</w:t>
      </w:r>
      <w:r w:rsidRPr="005E45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</w:t>
      </w:r>
    </w:p>
    <w:p w:rsidR="00B11DF9" w:rsidRDefault="00B11DF9" w:rsidP="00B11DF9">
      <w:pPr>
        <w:pStyle w:val="Heading1"/>
        <w:tabs>
          <w:tab w:val="left" w:pos="3958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</w:p>
    <w:p w:rsidR="00B11DF9" w:rsidRDefault="00B11DF9" w:rsidP="00B11DF9">
      <w:pPr>
        <w:pStyle w:val="Heading1"/>
        <w:tabs>
          <w:tab w:val="left" w:pos="3958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proofErr w:type="gramStart"/>
      <w:r w:rsidRPr="00B11DF9">
        <w:rPr>
          <w:b w:val="0"/>
          <w:sz w:val="28"/>
          <w:szCs w:val="28"/>
        </w:rPr>
        <w:t>Деятельность п</w:t>
      </w:r>
      <w:r>
        <w:rPr>
          <w:b w:val="0"/>
          <w:sz w:val="28"/>
          <w:szCs w:val="28"/>
        </w:rPr>
        <w:t>о оценке качества образования</w:t>
      </w:r>
      <w:r w:rsidRPr="00B11DF9">
        <w:rPr>
          <w:b w:val="0"/>
          <w:sz w:val="28"/>
          <w:szCs w:val="28"/>
        </w:rPr>
        <w:t xml:space="preserve"> в 2024 году организовывалась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на основании «Положения о системе внутреннего мониторинга оценки качества образования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 xml:space="preserve">Муниципального бюджетного общеобразовательного учреждения </w:t>
      </w:r>
      <w:r>
        <w:rPr>
          <w:b w:val="0"/>
          <w:sz w:val="28"/>
          <w:szCs w:val="28"/>
        </w:rPr>
        <w:t xml:space="preserve">«Средняя общеобразовательная школа с. </w:t>
      </w:r>
      <w:proofErr w:type="spellStart"/>
      <w:r>
        <w:rPr>
          <w:b w:val="0"/>
          <w:sz w:val="28"/>
          <w:szCs w:val="28"/>
        </w:rPr>
        <w:t>Даттах</w:t>
      </w:r>
      <w:proofErr w:type="spellEnd"/>
      <w:r>
        <w:rPr>
          <w:b w:val="0"/>
          <w:sz w:val="28"/>
          <w:szCs w:val="28"/>
        </w:rPr>
        <w:t xml:space="preserve"> им. Г. А. </w:t>
      </w:r>
      <w:proofErr w:type="spellStart"/>
      <w:r>
        <w:rPr>
          <w:b w:val="0"/>
          <w:sz w:val="28"/>
          <w:szCs w:val="28"/>
        </w:rPr>
        <w:t>Дакалова</w:t>
      </w:r>
      <w:proofErr w:type="spellEnd"/>
      <w:r>
        <w:rPr>
          <w:b w:val="0"/>
          <w:sz w:val="28"/>
          <w:szCs w:val="28"/>
        </w:rPr>
        <w:t xml:space="preserve">» и в  </w:t>
      </w:r>
      <w:r w:rsidRPr="00B11DF9">
        <w:rPr>
          <w:b w:val="0"/>
          <w:sz w:val="28"/>
          <w:szCs w:val="28"/>
        </w:rPr>
        <w:t>соответствии с Планами ВСОКО на 2023/24 и 2024/25 учебные годы.</w:t>
      </w:r>
      <w:r>
        <w:rPr>
          <w:b w:val="0"/>
          <w:sz w:val="28"/>
          <w:szCs w:val="28"/>
        </w:rPr>
        <w:t xml:space="preserve"> </w:t>
      </w:r>
      <w:proofErr w:type="gramEnd"/>
    </w:p>
    <w:p w:rsidR="00B11DF9" w:rsidRPr="00B11DF9" w:rsidRDefault="00B11DF9" w:rsidP="00B11DF9">
      <w:pPr>
        <w:pStyle w:val="Heading1"/>
        <w:tabs>
          <w:tab w:val="left" w:pos="3958"/>
        </w:tabs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B11DF9">
        <w:rPr>
          <w:b w:val="0"/>
          <w:sz w:val="28"/>
          <w:szCs w:val="28"/>
        </w:rPr>
        <w:t>Внутренняя система оценки качества образования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ориентирована на решение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следующих задач:</w:t>
      </w:r>
    </w:p>
    <w:p w:rsidR="00B11DF9" w:rsidRPr="00B11DF9" w:rsidRDefault="00B11DF9" w:rsidP="00B11DF9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 w:rsidRPr="00B11DF9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.</w:t>
      </w:r>
      <w:r w:rsidRPr="00B11DF9">
        <w:rPr>
          <w:b w:val="0"/>
          <w:sz w:val="28"/>
          <w:szCs w:val="28"/>
        </w:rPr>
        <w:t xml:space="preserve"> Осуществление </w:t>
      </w:r>
      <w:proofErr w:type="gramStart"/>
      <w:r w:rsidRPr="00B11DF9">
        <w:rPr>
          <w:b w:val="0"/>
          <w:sz w:val="28"/>
          <w:szCs w:val="28"/>
        </w:rPr>
        <w:t>контроля за</w:t>
      </w:r>
      <w:proofErr w:type="gramEnd"/>
      <w:r w:rsidRPr="00B11DF9">
        <w:rPr>
          <w:b w:val="0"/>
          <w:sz w:val="28"/>
          <w:szCs w:val="28"/>
        </w:rPr>
        <w:t xml:space="preserve"> исполнением законодательства в области образования;</w:t>
      </w:r>
    </w:p>
    <w:p w:rsidR="00B11DF9" w:rsidRPr="00B11DF9" w:rsidRDefault="00B11DF9" w:rsidP="00B11DF9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 w:rsidRPr="00B11DF9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.</w:t>
      </w:r>
      <w:r w:rsidRPr="00B11DF9">
        <w:rPr>
          <w:b w:val="0"/>
          <w:sz w:val="28"/>
          <w:szCs w:val="28"/>
        </w:rPr>
        <w:t xml:space="preserve"> Анализ и экспертная оценка </w:t>
      </w:r>
      <w:proofErr w:type="gramStart"/>
      <w:r w:rsidRPr="00B11DF9">
        <w:rPr>
          <w:b w:val="0"/>
          <w:sz w:val="28"/>
          <w:szCs w:val="28"/>
        </w:rPr>
        <w:t>эффекти</w:t>
      </w:r>
      <w:r>
        <w:rPr>
          <w:b w:val="0"/>
          <w:sz w:val="28"/>
          <w:szCs w:val="28"/>
        </w:rPr>
        <w:t xml:space="preserve">вности результатов деятельности </w:t>
      </w:r>
      <w:r w:rsidRPr="00B11DF9">
        <w:rPr>
          <w:b w:val="0"/>
          <w:sz w:val="28"/>
          <w:szCs w:val="28"/>
        </w:rPr>
        <w:t>педагогических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работников</w:t>
      </w:r>
      <w:proofErr w:type="gramEnd"/>
      <w:r w:rsidRPr="00B11DF9">
        <w:rPr>
          <w:b w:val="0"/>
          <w:sz w:val="28"/>
          <w:szCs w:val="28"/>
        </w:rPr>
        <w:t>;</w:t>
      </w:r>
    </w:p>
    <w:p w:rsidR="00B11DF9" w:rsidRDefault="00B11DF9" w:rsidP="00B11DF9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 w:rsidRPr="00B11DF9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.</w:t>
      </w:r>
      <w:r w:rsidRPr="00B11DF9">
        <w:rPr>
          <w:b w:val="0"/>
          <w:sz w:val="28"/>
          <w:szCs w:val="28"/>
        </w:rPr>
        <w:t xml:space="preserve"> Изучение результатов педагогической деятельности, выявление положительных и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отрицательных тенденций в организации образовательного процесса и разработка на этой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основе предложений по распространению пед</w:t>
      </w:r>
      <w:r>
        <w:rPr>
          <w:b w:val="0"/>
          <w:sz w:val="28"/>
          <w:szCs w:val="28"/>
        </w:rPr>
        <w:t xml:space="preserve">агогического опыта и устранению </w:t>
      </w:r>
      <w:r w:rsidRPr="00B11DF9">
        <w:rPr>
          <w:b w:val="0"/>
          <w:sz w:val="28"/>
          <w:szCs w:val="28"/>
        </w:rPr>
        <w:t>негативных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тенденций;</w:t>
      </w:r>
    </w:p>
    <w:p w:rsidR="00B11DF9" w:rsidRPr="00B11DF9" w:rsidRDefault="00B11DF9" w:rsidP="00B11DF9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 w:rsidRPr="00B11DF9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.</w:t>
      </w:r>
      <w:r w:rsidRPr="00B11DF9">
        <w:rPr>
          <w:b w:val="0"/>
          <w:sz w:val="28"/>
          <w:szCs w:val="28"/>
        </w:rPr>
        <w:t xml:space="preserve"> Оказание методической помощи педагогическим работникам в процессе контроля;</w:t>
      </w:r>
    </w:p>
    <w:p w:rsidR="00B11DF9" w:rsidRPr="00B11DF9" w:rsidRDefault="00B11DF9" w:rsidP="00B11DF9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 w:rsidRPr="00B11DF9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.</w:t>
      </w:r>
      <w:r w:rsidRPr="00B11DF9">
        <w:rPr>
          <w:b w:val="0"/>
          <w:sz w:val="28"/>
          <w:szCs w:val="28"/>
        </w:rPr>
        <w:t xml:space="preserve"> Анализ достижений в обучении и воспитании</w:t>
      </w:r>
      <w:r>
        <w:rPr>
          <w:b w:val="0"/>
          <w:sz w:val="28"/>
          <w:szCs w:val="28"/>
        </w:rPr>
        <w:t xml:space="preserve"> для прогнозирования перспектив </w:t>
      </w:r>
      <w:r w:rsidRPr="00B11DF9">
        <w:rPr>
          <w:b w:val="0"/>
          <w:sz w:val="28"/>
          <w:szCs w:val="28"/>
        </w:rPr>
        <w:t>развития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общеобразовательного учреждения.</w:t>
      </w:r>
    </w:p>
    <w:p w:rsidR="00B11DF9" w:rsidRPr="00B11DF9" w:rsidRDefault="00B11DF9" w:rsidP="00ED19CA">
      <w:pPr>
        <w:pStyle w:val="Heading1"/>
        <w:tabs>
          <w:tab w:val="left" w:pos="3958"/>
        </w:tabs>
        <w:spacing w:line="276" w:lineRule="auto"/>
        <w:ind w:left="0" w:firstLine="426"/>
        <w:jc w:val="both"/>
        <w:rPr>
          <w:b w:val="0"/>
          <w:sz w:val="28"/>
          <w:szCs w:val="28"/>
        </w:rPr>
      </w:pPr>
      <w:r w:rsidRPr="00B11DF9">
        <w:rPr>
          <w:b w:val="0"/>
          <w:sz w:val="28"/>
          <w:szCs w:val="28"/>
        </w:rPr>
        <w:t>Основными направлениями и целями оценочной деятельности являются:</w:t>
      </w:r>
    </w:p>
    <w:p w:rsidR="00B11DF9" w:rsidRPr="00B11DF9" w:rsidRDefault="00B11DF9" w:rsidP="00B11DF9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proofErr w:type="gramStart"/>
      <w:r w:rsidRPr="00B11DF9">
        <w:rPr>
          <w:b w:val="0"/>
          <w:sz w:val="28"/>
          <w:szCs w:val="28"/>
        </w:rPr>
        <w:t>•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оценка образовательных достижений обучающихся на различных этапах обучения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как основа их промежуточной и итоговой аттестации, а также основа процедур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внутреннего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мониторинга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образовательной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организации,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мониторинговых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исследований муниципального, регионального и федерального уровней;</w:t>
      </w:r>
      <w:proofErr w:type="gramEnd"/>
    </w:p>
    <w:p w:rsidR="00B11DF9" w:rsidRPr="00B11DF9" w:rsidRDefault="00B11DF9" w:rsidP="00ED19CA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 w:rsidRPr="00B11DF9">
        <w:rPr>
          <w:b w:val="0"/>
          <w:sz w:val="28"/>
          <w:szCs w:val="28"/>
        </w:rPr>
        <w:t>•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оценка результатов деятельности педагогических кадров как основа аттестационных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процедур;</w:t>
      </w:r>
    </w:p>
    <w:p w:rsidR="00B11DF9" w:rsidRPr="00B11DF9" w:rsidRDefault="00B11DF9" w:rsidP="00ED19CA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 w:rsidRPr="00B11DF9">
        <w:rPr>
          <w:b w:val="0"/>
          <w:sz w:val="28"/>
          <w:szCs w:val="28"/>
        </w:rPr>
        <w:t>•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оценка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результатов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деятельности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образовательной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организации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как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основа</w:t>
      </w:r>
      <w:r>
        <w:rPr>
          <w:b w:val="0"/>
          <w:sz w:val="28"/>
          <w:szCs w:val="28"/>
        </w:rPr>
        <w:t xml:space="preserve"> </w:t>
      </w:r>
      <w:proofErr w:type="spellStart"/>
      <w:r w:rsidRPr="00B11DF9">
        <w:rPr>
          <w:b w:val="0"/>
          <w:sz w:val="28"/>
          <w:szCs w:val="28"/>
        </w:rPr>
        <w:t>аккредитационных</w:t>
      </w:r>
      <w:proofErr w:type="spellEnd"/>
      <w:r w:rsidRPr="00B11DF9">
        <w:rPr>
          <w:b w:val="0"/>
          <w:sz w:val="28"/>
          <w:szCs w:val="28"/>
        </w:rPr>
        <w:t xml:space="preserve"> процедур.</w:t>
      </w:r>
    </w:p>
    <w:p w:rsidR="00B11DF9" w:rsidRPr="00B11DF9" w:rsidRDefault="00B11DF9" w:rsidP="00ED19CA">
      <w:pPr>
        <w:pStyle w:val="Heading1"/>
        <w:tabs>
          <w:tab w:val="left" w:pos="3958"/>
        </w:tabs>
        <w:spacing w:line="276" w:lineRule="auto"/>
        <w:ind w:left="0" w:firstLine="284"/>
        <w:jc w:val="both"/>
        <w:rPr>
          <w:b w:val="0"/>
          <w:sz w:val="28"/>
          <w:szCs w:val="28"/>
        </w:rPr>
      </w:pPr>
      <w:r w:rsidRPr="00B11DF9">
        <w:rPr>
          <w:b w:val="0"/>
          <w:sz w:val="28"/>
          <w:szCs w:val="28"/>
        </w:rPr>
        <w:t xml:space="preserve">Объектами </w:t>
      </w:r>
      <w:proofErr w:type="gramStart"/>
      <w:r w:rsidRPr="00B11DF9">
        <w:rPr>
          <w:b w:val="0"/>
          <w:sz w:val="28"/>
          <w:szCs w:val="28"/>
        </w:rPr>
        <w:t>процедуры оценки качества образовательных результатов об</w:t>
      </w:r>
      <w:r>
        <w:rPr>
          <w:b w:val="0"/>
          <w:sz w:val="28"/>
          <w:szCs w:val="28"/>
        </w:rPr>
        <w:t>учающихся</w:t>
      </w:r>
      <w:proofErr w:type="gramEnd"/>
      <w:r>
        <w:rPr>
          <w:b w:val="0"/>
          <w:sz w:val="28"/>
          <w:szCs w:val="28"/>
        </w:rPr>
        <w:t xml:space="preserve"> я</w:t>
      </w:r>
      <w:r w:rsidRPr="00B11DF9">
        <w:rPr>
          <w:b w:val="0"/>
          <w:sz w:val="28"/>
          <w:szCs w:val="28"/>
        </w:rPr>
        <w:t>вляются:</w:t>
      </w:r>
    </w:p>
    <w:p w:rsidR="00B11DF9" w:rsidRPr="00B11DF9" w:rsidRDefault="00B11DF9" w:rsidP="00ED19CA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 w:rsidRPr="00B11DF9">
        <w:rPr>
          <w:b w:val="0"/>
          <w:sz w:val="28"/>
          <w:szCs w:val="28"/>
        </w:rPr>
        <w:t>•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личностные результаты;</w:t>
      </w:r>
    </w:p>
    <w:p w:rsidR="00B11DF9" w:rsidRPr="00B11DF9" w:rsidRDefault="00B11DF9" w:rsidP="00ED19CA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 w:rsidRPr="00B11DF9">
        <w:rPr>
          <w:b w:val="0"/>
          <w:sz w:val="28"/>
          <w:szCs w:val="28"/>
        </w:rPr>
        <w:t>•</w:t>
      </w:r>
      <w:r>
        <w:rPr>
          <w:b w:val="0"/>
          <w:sz w:val="28"/>
          <w:szCs w:val="28"/>
        </w:rPr>
        <w:t xml:space="preserve"> </w:t>
      </w:r>
      <w:proofErr w:type="spellStart"/>
      <w:r w:rsidRPr="00B11DF9">
        <w:rPr>
          <w:b w:val="0"/>
          <w:sz w:val="28"/>
          <w:szCs w:val="28"/>
        </w:rPr>
        <w:t>метапредметные</w:t>
      </w:r>
      <w:proofErr w:type="spellEnd"/>
      <w:r w:rsidRPr="00B11DF9">
        <w:rPr>
          <w:b w:val="0"/>
          <w:sz w:val="28"/>
          <w:szCs w:val="28"/>
        </w:rPr>
        <w:t xml:space="preserve"> результаты;</w:t>
      </w:r>
    </w:p>
    <w:p w:rsidR="00B11DF9" w:rsidRPr="00B11DF9" w:rsidRDefault="00B11DF9" w:rsidP="00ED19CA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 w:rsidRPr="00B11DF9">
        <w:rPr>
          <w:b w:val="0"/>
          <w:sz w:val="28"/>
          <w:szCs w:val="28"/>
        </w:rPr>
        <w:t>•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предметные результаты;</w:t>
      </w:r>
    </w:p>
    <w:p w:rsidR="00B11DF9" w:rsidRPr="00B11DF9" w:rsidRDefault="00B11DF9" w:rsidP="00ED19CA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 w:rsidRPr="00B11DF9">
        <w:rPr>
          <w:b w:val="0"/>
          <w:sz w:val="28"/>
          <w:szCs w:val="28"/>
        </w:rPr>
        <w:t>•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участие и результативность в школьных, областных и других предметных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олимпиадах, конкурсах, соревнованиях;</w:t>
      </w:r>
    </w:p>
    <w:p w:rsidR="00B11DF9" w:rsidRPr="00B11DF9" w:rsidRDefault="00B11DF9" w:rsidP="00ED19CA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 w:rsidRPr="00B11DF9">
        <w:rPr>
          <w:b w:val="0"/>
          <w:sz w:val="28"/>
          <w:szCs w:val="28"/>
        </w:rPr>
        <w:t>•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анализ результатов дальнейшего трудоустройства выпускников.</w:t>
      </w:r>
    </w:p>
    <w:p w:rsidR="00B11DF9" w:rsidRPr="00B11DF9" w:rsidRDefault="00B11DF9" w:rsidP="00ED19CA">
      <w:pPr>
        <w:pStyle w:val="Heading1"/>
        <w:tabs>
          <w:tab w:val="left" w:pos="3958"/>
        </w:tabs>
        <w:spacing w:line="276" w:lineRule="auto"/>
        <w:ind w:left="0" w:firstLine="284"/>
        <w:jc w:val="both"/>
        <w:rPr>
          <w:b w:val="0"/>
          <w:sz w:val="28"/>
          <w:szCs w:val="28"/>
        </w:rPr>
      </w:pPr>
      <w:r w:rsidRPr="00B11DF9">
        <w:rPr>
          <w:b w:val="0"/>
          <w:sz w:val="28"/>
          <w:szCs w:val="28"/>
        </w:rPr>
        <w:t>Основными процедурами оценки образов</w:t>
      </w:r>
      <w:r>
        <w:rPr>
          <w:b w:val="0"/>
          <w:sz w:val="28"/>
          <w:szCs w:val="28"/>
        </w:rPr>
        <w:t xml:space="preserve">ательных достижений обучающихся </w:t>
      </w:r>
      <w:r w:rsidRPr="00B11DF9">
        <w:rPr>
          <w:b w:val="0"/>
          <w:sz w:val="28"/>
          <w:szCs w:val="28"/>
        </w:rPr>
        <w:t>являются: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стартовая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входная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диагностики,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текущая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тематическая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оценка,</w:t>
      </w:r>
      <w:r>
        <w:rPr>
          <w:b w:val="0"/>
          <w:sz w:val="28"/>
          <w:szCs w:val="28"/>
        </w:rPr>
        <w:t xml:space="preserve"> </w:t>
      </w:r>
      <w:proofErr w:type="spellStart"/>
      <w:r w:rsidRPr="00B11DF9">
        <w:rPr>
          <w:b w:val="0"/>
          <w:sz w:val="28"/>
          <w:szCs w:val="28"/>
        </w:rPr>
        <w:t>портфолио</w:t>
      </w:r>
      <w:proofErr w:type="spellEnd"/>
      <w:r w:rsidRPr="00B11DF9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proofErr w:type="spellStart"/>
      <w:r w:rsidRPr="00B11DF9">
        <w:rPr>
          <w:b w:val="0"/>
          <w:sz w:val="28"/>
          <w:szCs w:val="28"/>
        </w:rPr>
        <w:t>внутришкольный</w:t>
      </w:r>
      <w:proofErr w:type="spellEnd"/>
      <w:r w:rsidRPr="00B11DF9">
        <w:rPr>
          <w:b w:val="0"/>
          <w:sz w:val="28"/>
          <w:szCs w:val="28"/>
        </w:rPr>
        <w:t xml:space="preserve"> монитор</w:t>
      </w:r>
      <w:r>
        <w:rPr>
          <w:b w:val="0"/>
          <w:sz w:val="28"/>
          <w:szCs w:val="28"/>
        </w:rPr>
        <w:t xml:space="preserve">инг образовательных достижений, </w:t>
      </w:r>
      <w:r w:rsidRPr="00B11DF9">
        <w:rPr>
          <w:b w:val="0"/>
          <w:sz w:val="28"/>
          <w:szCs w:val="28"/>
        </w:rPr>
        <w:t>промежуточная и итоговая</w:t>
      </w:r>
      <w:r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аттестацию обучающихся.</w:t>
      </w:r>
    </w:p>
    <w:p w:rsidR="00B11DF9" w:rsidRPr="00B11DF9" w:rsidRDefault="00B11DF9" w:rsidP="00ED19CA">
      <w:pPr>
        <w:pStyle w:val="Heading1"/>
        <w:tabs>
          <w:tab w:val="left" w:pos="3958"/>
        </w:tabs>
        <w:spacing w:line="276" w:lineRule="auto"/>
        <w:ind w:left="0" w:firstLine="284"/>
        <w:jc w:val="both"/>
        <w:rPr>
          <w:b w:val="0"/>
          <w:sz w:val="28"/>
          <w:szCs w:val="28"/>
        </w:rPr>
      </w:pPr>
      <w:r w:rsidRPr="00B11DF9">
        <w:rPr>
          <w:b w:val="0"/>
          <w:sz w:val="28"/>
          <w:szCs w:val="28"/>
        </w:rPr>
        <w:t xml:space="preserve">Содержание </w:t>
      </w:r>
      <w:proofErr w:type="gramStart"/>
      <w:r w:rsidRPr="00B11DF9">
        <w:rPr>
          <w:b w:val="0"/>
          <w:sz w:val="28"/>
          <w:szCs w:val="28"/>
        </w:rPr>
        <w:t>процедуры оценки качества услов</w:t>
      </w:r>
      <w:r w:rsidR="00ED19CA">
        <w:rPr>
          <w:b w:val="0"/>
          <w:sz w:val="28"/>
          <w:szCs w:val="28"/>
        </w:rPr>
        <w:t>ий образовательной деятельности</w:t>
      </w:r>
      <w:proofErr w:type="gramEnd"/>
      <w:r w:rsidR="00ED19CA"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lastRenderedPageBreak/>
        <w:t>включает в</w:t>
      </w:r>
      <w:r w:rsidR="00ED19CA"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себя:</w:t>
      </w:r>
    </w:p>
    <w:p w:rsidR="00B11DF9" w:rsidRPr="00B11DF9" w:rsidRDefault="00B11DF9" w:rsidP="00ED19CA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 w:rsidRPr="00B11DF9">
        <w:rPr>
          <w:b w:val="0"/>
          <w:sz w:val="28"/>
          <w:szCs w:val="28"/>
        </w:rPr>
        <w:t>•</w:t>
      </w:r>
      <w:r w:rsidR="00ED19CA"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исследование удовлетворенности родителей (законных представителей) качеством</w:t>
      </w:r>
      <w:r w:rsidR="00ED19CA"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образовательного процесса и качеством условий;</w:t>
      </w:r>
    </w:p>
    <w:p w:rsidR="00B11DF9" w:rsidRPr="00B11DF9" w:rsidRDefault="00B11DF9" w:rsidP="00ED19CA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 w:rsidRPr="00B11DF9">
        <w:rPr>
          <w:b w:val="0"/>
          <w:sz w:val="28"/>
          <w:szCs w:val="28"/>
        </w:rPr>
        <w:t>•</w:t>
      </w:r>
      <w:r w:rsidR="00ED19CA"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программно-информационное обеспечение, наличие школьного сайта, регулярное</w:t>
      </w:r>
      <w:r w:rsidR="00ED19CA"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пополнение и эффективность его использования в учебном процессе;</w:t>
      </w:r>
    </w:p>
    <w:p w:rsidR="00B11DF9" w:rsidRPr="00B11DF9" w:rsidRDefault="00B11DF9" w:rsidP="00ED19CA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 w:rsidRPr="00B11DF9">
        <w:rPr>
          <w:b w:val="0"/>
          <w:sz w:val="28"/>
          <w:szCs w:val="28"/>
        </w:rPr>
        <w:t>•</w:t>
      </w:r>
      <w:r w:rsidR="00ED19CA"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оснащенность</w:t>
      </w:r>
      <w:r w:rsidR="00ED19CA"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учебных</w:t>
      </w:r>
      <w:r w:rsidR="00ED19CA"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кабинетов</w:t>
      </w:r>
      <w:r w:rsidR="00ED19CA"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современным</w:t>
      </w:r>
      <w:r w:rsidR="00ED19CA"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оборудованием,</w:t>
      </w:r>
      <w:r w:rsidR="00ED19CA"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средствами</w:t>
      </w:r>
      <w:r w:rsidR="00ED19CA"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обучения и мебелью;</w:t>
      </w:r>
    </w:p>
    <w:p w:rsidR="00B11DF9" w:rsidRPr="00B11DF9" w:rsidRDefault="00B11DF9" w:rsidP="00ED19CA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 w:rsidRPr="00B11DF9">
        <w:rPr>
          <w:b w:val="0"/>
          <w:sz w:val="28"/>
          <w:szCs w:val="28"/>
        </w:rPr>
        <w:t>•</w:t>
      </w:r>
      <w:r w:rsidR="00ED19CA">
        <w:rPr>
          <w:b w:val="0"/>
          <w:sz w:val="28"/>
          <w:szCs w:val="28"/>
        </w:rPr>
        <w:t xml:space="preserve"> </w:t>
      </w:r>
      <w:r w:rsidRPr="00B11DF9">
        <w:rPr>
          <w:b w:val="0"/>
          <w:sz w:val="28"/>
          <w:szCs w:val="28"/>
        </w:rPr>
        <w:t>обеспеченность методической и учебной литературой;</w:t>
      </w:r>
    </w:p>
    <w:p w:rsidR="00ED19CA" w:rsidRPr="00ED19CA" w:rsidRDefault="00ED19CA" w:rsidP="00ED19CA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 w:rsidRPr="00ED19CA">
        <w:rPr>
          <w:b w:val="0"/>
          <w:sz w:val="28"/>
          <w:szCs w:val="28"/>
        </w:rPr>
        <w:t>•</w:t>
      </w:r>
      <w:r>
        <w:rPr>
          <w:b w:val="0"/>
          <w:sz w:val="28"/>
          <w:szCs w:val="28"/>
        </w:rPr>
        <w:t xml:space="preserve"> </w:t>
      </w:r>
      <w:r w:rsidRPr="00ED19CA">
        <w:rPr>
          <w:b w:val="0"/>
          <w:sz w:val="28"/>
          <w:szCs w:val="28"/>
        </w:rPr>
        <w:t>диагностику уровня тревожности обучающихся 1-х 5-х и 10-х классов в период</w:t>
      </w:r>
      <w:r>
        <w:rPr>
          <w:b w:val="0"/>
          <w:sz w:val="28"/>
          <w:szCs w:val="28"/>
        </w:rPr>
        <w:t xml:space="preserve"> </w:t>
      </w:r>
      <w:r w:rsidRPr="00ED19CA">
        <w:rPr>
          <w:b w:val="0"/>
          <w:sz w:val="28"/>
          <w:szCs w:val="28"/>
        </w:rPr>
        <w:t>адаптации;</w:t>
      </w:r>
    </w:p>
    <w:p w:rsidR="00ED19CA" w:rsidRPr="00ED19CA" w:rsidRDefault="00ED19CA" w:rsidP="00ED19CA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 w:rsidRPr="00ED19CA">
        <w:rPr>
          <w:b w:val="0"/>
          <w:sz w:val="28"/>
          <w:szCs w:val="28"/>
        </w:rPr>
        <w:t>•</w:t>
      </w:r>
      <w:r>
        <w:rPr>
          <w:b w:val="0"/>
          <w:sz w:val="28"/>
          <w:szCs w:val="28"/>
        </w:rPr>
        <w:t xml:space="preserve"> </w:t>
      </w:r>
      <w:r w:rsidRPr="00ED19CA">
        <w:rPr>
          <w:b w:val="0"/>
          <w:sz w:val="28"/>
          <w:szCs w:val="28"/>
        </w:rPr>
        <w:t>оценку количества обучающихся на всех уровнях образования и сохранения</w:t>
      </w:r>
      <w:r>
        <w:rPr>
          <w:b w:val="0"/>
          <w:sz w:val="28"/>
          <w:szCs w:val="28"/>
        </w:rPr>
        <w:t xml:space="preserve"> </w:t>
      </w:r>
      <w:r w:rsidRPr="00ED19CA">
        <w:rPr>
          <w:b w:val="0"/>
          <w:sz w:val="28"/>
          <w:szCs w:val="28"/>
        </w:rPr>
        <w:t>контингента обучающихся;</w:t>
      </w:r>
    </w:p>
    <w:p w:rsidR="00ED19CA" w:rsidRPr="00ED19CA" w:rsidRDefault="00ED19CA" w:rsidP="00ED19CA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proofErr w:type="gramStart"/>
      <w:r w:rsidRPr="00ED19CA">
        <w:rPr>
          <w:b w:val="0"/>
          <w:sz w:val="28"/>
          <w:szCs w:val="28"/>
        </w:rPr>
        <w:t>•</w:t>
      </w:r>
      <w:r>
        <w:rPr>
          <w:b w:val="0"/>
          <w:sz w:val="28"/>
          <w:szCs w:val="28"/>
        </w:rPr>
        <w:t xml:space="preserve"> </w:t>
      </w:r>
      <w:r w:rsidRPr="00ED19CA">
        <w:rPr>
          <w:b w:val="0"/>
          <w:sz w:val="28"/>
          <w:szCs w:val="28"/>
        </w:rPr>
        <w:t>оценку кадровых условий реализации образовательной программы (аттестация</w:t>
      </w:r>
      <w:r>
        <w:rPr>
          <w:b w:val="0"/>
          <w:sz w:val="28"/>
          <w:szCs w:val="28"/>
        </w:rPr>
        <w:t xml:space="preserve"> </w:t>
      </w:r>
      <w:r w:rsidRPr="00ED19CA">
        <w:rPr>
          <w:b w:val="0"/>
          <w:sz w:val="28"/>
          <w:szCs w:val="28"/>
        </w:rPr>
        <w:t>педагогов, готовность к повышению педагогического мастерства, знание и</w:t>
      </w:r>
      <w:r>
        <w:rPr>
          <w:b w:val="0"/>
          <w:sz w:val="28"/>
          <w:szCs w:val="28"/>
        </w:rPr>
        <w:t xml:space="preserve"> </w:t>
      </w:r>
      <w:r w:rsidRPr="00ED19CA">
        <w:rPr>
          <w:b w:val="0"/>
          <w:sz w:val="28"/>
          <w:szCs w:val="28"/>
        </w:rPr>
        <w:t>использование современных методик и технологий, подготовка и участие в качестве</w:t>
      </w:r>
      <w:r>
        <w:rPr>
          <w:b w:val="0"/>
          <w:sz w:val="28"/>
          <w:szCs w:val="28"/>
        </w:rPr>
        <w:t xml:space="preserve"> </w:t>
      </w:r>
      <w:r w:rsidRPr="00ED19CA">
        <w:rPr>
          <w:b w:val="0"/>
          <w:sz w:val="28"/>
          <w:szCs w:val="28"/>
        </w:rPr>
        <w:t>экспертов ЕГЭ, ОГЭ, аттестационных комиссий, жюри, участие в профессиональных</w:t>
      </w:r>
      <w:r>
        <w:rPr>
          <w:b w:val="0"/>
          <w:sz w:val="28"/>
          <w:szCs w:val="28"/>
        </w:rPr>
        <w:t xml:space="preserve"> </w:t>
      </w:r>
      <w:r w:rsidRPr="00ED19CA">
        <w:rPr>
          <w:b w:val="0"/>
          <w:sz w:val="28"/>
          <w:szCs w:val="28"/>
        </w:rPr>
        <w:t>конкурсах);</w:t>
      </w:r>
      <w:proofErr w:type="gramEnd"/>
    </w:p>
    <w:p w:rsidR="00AA1770" w:rsidRDefault="00ED19CA" w:rsidP="00ED19CA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 w:rsidRPr="00ED19CA">
        <w:rPr>
          <w:b w:val="0"/>
          <w:sz w:val="28"/>
          <w:szCs w:val="28"/>
        </w:rPr>
        <w:t>•</w:t>
      </w:r>
      <w:r>
        <w:rPr>
          <w:b w:val="0"/>
          <w:sz w:val="28"/>
          <w:szCs w:val="28"/>
        </w:rPr>
        <w:t xml:space="preserve"> </w:t>
      </w:r>
      <w:r w:rsidRPr="00ED19CA">
        <w:rPr>
          <w:b w:val="0"/>
          <w:sz w:val="28"/>
          <w:szCs w:val="28"/>
        </w:rPr>
        <w:t>использование социа</w:t>
      </w:r>
      <w:r>
        <w:rPr>
          <w:b w:val="0"/>
          <w:sz w:val="28"/>
          <w:szCs w:val="28"/>
        </w:rPr>
        <w:t>льной сферы микрорайона и села</w:t>
      </w:r>
      <w:r w:rsidRPr="00ED19CA">
        <w:rPr>
          <w:b w:val="0"/>
          <w:sz w:val="28"/>
          <w:szCs w:val="28"/>
        </w:rPr>
        <w:t>.</w:t>
      </w:r>
    </w:p>
    <w:p w:rsidR="00ED19CA" w:rsidRDefault="00ED19CA" w:rsidP="00ED19CA">
      <w:pPr>
        <w:pStyle w:val="Heading1"/>
        <w:tabs>
          <w:tab w:val="left" w:pos="3958"/>
        </w:tabs>
        <w:spacing w:line="276" w:lineRule="auto"/>
        <w:ind w:left="0" w:firstLine="426"/>
        <w:jc w:val="both"/>
        <w:rPr>
          <w:b w:val="0"/>
          <w:sz w:val="28"/>
          <w:szCs w:val="28"/>
        </w:rPr>
      </w:pPr>
      <w:r w:rsidRPr="00ED19CA">
        <w:rPr>
          <w:b w:val="0"/>
          <w:sz w:val="28"/>
          <w:szCs w:val="28"/>
        </w:rPr>
        <w:t xml:space="preserve">Основными методами </w:t>
      </w:r>
      <w:proofErr w:type="gramStart"/>
      <w:r w:rsidRPr="00ED19CA">
        <w:rPr>
          <w:b w:val="0"/>
          <w:sz w:val="28"/>
          <w:szCs w:val="28"/>
        </w:rPr>
        <w:t>оценки качества услов</w:t>
      </w:r>
      <w:r>
        <w:rPr>
          <w:b w:val="0"/>
          <w:sz w:val="28"/>
          <w:szCs w:val="28"/>
        </w:rPr>
        <w:t>ий образовательной деятельности</w:t>
      </w:r>
      <w:proofErr w:type="gramEnd"/>
      <w:r>
        <w:rPr>
          <w:b w:val="0"/>
          <w:sz w:val="28"/>
          <w:szCs w:val="28"/>
        </w:rPr>
        <w:t xml:space="preserve"> </w:t>
      </w:r>
      <w:r w:rsidRPr="00ED19CA">
        <w:rPr>
          <w:b w:val="0"/>
          <w:sz w:val="28"/>
          <w:szCs w:val="28"/>
        </w:rPr>
        <w:t>являются</w:t>
      </w:r>
      <w:r>
        <w:rPr>
          <w:b w:val="0"/>
          <w:sz w:val="28"/>
          <w:szCs w:val="28"/>
        </w:rPr>
        <w:t xml:space="preserve">: </w:t>
      </w:r>
      <w:r w:rsidRPr="00ED19CA">
        <w:rPr>
          <w:b w:val="0"/>
          <w:sz w:val="28"/>
          <w:szCs w:val="28"/>
        </w:rPr>
        <w:t>экспертиза, мониторинг, анализ и анкетирование.</w:t>
      </w:r>
    </w:p>
    <w:p w:rsidR="00ED19CA" w:rsidRDefault="00ED19CA" w:rsidP="00ED19CA">
      <w:pPr>
        <w:pStyle w:val="Heading1"/>
        <w:tabs>
          <w:tab w:val="left" w:pos="3958"/>
        </w:tabs>
        <w:spacing w:line="276" w:lineRule="auto"/>
        <w:ind w:left="0" w:firstLine="426"/>
        <w:jc w:val="both"/>
        <w:rPr>
          <w:b w:val="0"/>
          <w:sz w:val="28"/>
          <w:szCs w:val="28"/>
        </w:rPr>
      </w:pPr>
      <w:r w:rsidRPr="00ED19CA">
        <w:rPr>
          <w:b w:val="0"/>
          <w:sz w:val="28"/>
          <w:szCs w:val="28"/>
        </w:rPr>
        <w:t>Исследование</w:t>
      </w:r>
      <w:r>
        <w:rPr>
          <w:b w:val="0"/>
          <w:sz w:val="28"/>
          <w:szCs w:val="28"/>
        </w:rPr>
        <w:t xml:space="preserve"> </w:t>
      </w:r>
      <w:r w:rsidRPr="00ED19CA">
        <w:rPr>
          <w:b w:val="0"/>
          <w:sz w:val="28"/>
          <w:szCs w:val="28"/>
        </w:rPr>
        <w:t>удовлетворенности</w:t>
      </w:r>
      <w:r>
        <w:rPr>
          <w:b w:val="0"/>
          <w:sz w:val="28"/>
          <w:szCs w:val="28"/>
        </w:rPr>
        <w:t xml:space="preserve"> </w:t>
      </w:r>
      <w:r w:rsidRPr="00ED19CA">
        <w:rPr>
          <w:b w:val="0"/>
          <w:sz w:val="28"/>
          <w:szCs w:val="28"/>
        </w:rPr>
        <w:t>родителей</w:t>
      </w:r>
      <w:r>
        <w:rPr>
          <w:b w:val="0"/>
          <w:sz w:val="28"/>
          <w:szCs w:val="28"/>
        </w:rPr>
        <w:t xml:space="preserve"> </w:t>
      </w:r>
      <w:r w:rsidRPr="00ED19CA">
        <w:rPr>
          <w:b w:val="0"/>
          <w:sz w:val="28"/>
          <w:szCs w:val="28"/>
        </w:rPr>
        <w:t>(законных</w:t>
      </w:r>
      <w:r>
        <w:rPr>
          <w:b w:val="0"/>
          <w:sz w:val="28"/>
          <w:szCs w:val="28"/>
        </w:rPr>
        <w:t xml:space="preserve"> </w:t>
      </w:r>
      <w:r w:rsidRPr="00ED19CA">
        <w:rPr>
          <w:b w:val="0"/>
          <w:sz w:val="28"/>
          <w:szCs w:val="28"/>
        </w:rPr>
        <w:t>представителей)</w:t>
      </w:r>
      <w:r>
        <w:rPr>
          <w:b w:val="0"/>
          <w:sz w:val="28"/>
          <w:szCs w:val="28"/>
        </w:rPr>
        <w:t xml:space="preserve"> </w:t>
      </w:r>
      <w:r w:rsidRPr="00ED19CA">
        <w:rPr>
          <w:b w:val="0"/>
          <w:sz w:val="28"/>
          <w:szCs w:val="28"/>
        </w:rPr>
        <w:t>качеством</w:t>
      </w:r>
      <w:r>
        <w:rPr>
          <w:b w:val="0"/>
          <w:sz w:val="28"/>
          <w:szCs w:val="28"/>
        </w:rPr>
        <w:t xml:space="preserve"> </w:t>
      </w:r>
      <w:r w:rsidRPr="00ED19CA">
        <w:rPr>
          <w:b w:val="0"/>
          <w:sz w:val="28"/>
          <w:szCs w:val="28"/>
        </w:rPr>
        <w:t>образовательного процесса и качеством условий</w:t>
      </w:r>
    </w:p>
    <w:p w:rsidR="00ED19CA" w:rsidRPr="00ED19CA" w:rsidRDefault="00ED19CA" w:rsidP="00ED19CA">
      <w:pPr>
        <w:pStyle w:val="Heading1"/>
        <w:tabs>
          <w:tab w:val="left" w:pos="3958"/>
        </w:tabs>
        <w:spacing w:line="276" w:lineRule="auto"/>
        <w:ind w:left="0" w:firstLine="426"/>
        <w:jc w:val="both"/>
        <w:rPr>
          <w:b w:val="0"/>
          <w:sz w:val="28"/>
          <w:szCs w:val="28"/>
        </w:rPr>
      </w:pPr>
      <w:proofErr w:type="gramStart"/>
      <w:r w:rsidRPr="00ED19CA">
        <w:rPr>
          <w:b w:val="0"/>
          <w:sz w:val="28"/>
          <w:szCs w:val="28"/>
        </w:rPr>
        <w:t>С целью определения степени удовле</w:t>
      </w:r>
      <w:r>
        <w:rPr>
          <w:b w:val="0"/>
          <w:sz w:val="28"/>
          <w:szCs w:val="28"/>
        </w:rPr>
        <w:t xml:space="preserve">творенности родителей (законных </w:t>
      </w:r>
      <w:r w:rsidRPr="00ED19CA">
        <w:rPr>
          <w:b w:val="0"/>
          <w:sz w:val="28"/>
          <w:szCs w:val="28"/>
        </w:rPr>
        <w:t>представителей)</w:t>
      </w:r>
      <w:r>
        <w:rPr>
          <w:b w:val="0"/>
          <w:sz w:val="28"/>
          <w:szCs w:val="28"/>
        </w:rPr>
        <w:t xml:space="preserve"> </w:t>
      </w:r>
      <w:r w:rsidRPr="00ED19CA">
        <w:rPr>
          <w:b w:val="0"/>
          <w:sz w:val="28"/>
          <w:szCs w:val="28"/>
        </w:rPr>
        <w:t>обучающихся качеством предост</w:t>
      </w:r>
      <w:r>
        <w:rPr>
          <w:b w:val="0"/>
          <w:sz w:val="28"/>
          <w:szCs w:val="28"/>
        </w:rPr>
        <w:t xml:space="preserve">авления образовательных услуг и </w:t>
      </w:r>
      <w:r w:rsidRPr="00ED19CA">
        <w:rPr>
          <w:b w:val="0"/>
          <w:sz w:val="28"/>
          <w:szCs w:val="28"/>
        </w:rPr>
        <w:t>выявления проблем,</w:t>
      </w:r>
      <w:r>
        <w:rPr>
          <w:b w:val="0"/>
          <w:sz w:val="28"/>
          <w:szCs w:val="28"/>
        </w:rPr>
        <w:t xml:space="preserve"> </w:t>
      </w:r>
      <w:r w:rsidRPr="00ED19CA">
        <w:rPr>
          <w:b w:val="0"/>
          <w:sz w:val="28"/>
          <w:szCs w:val="28"/>
        </w:rPr>
        <w:t>влияющих на качество предоставления образовательных услуг, был</w:t>
      </w:r>
      <w:r>
        <w:rPr>
          <w:b w:val="0"/>
          <w:sz w:val="28"/>
          <w:szCs w:val="28"/>
        </w:rPr>
        <w:t xml:space="preserve"> </w:t>
      </w:r>
      <w:r w:rsidRPr="00ED19CA">
        <w:rPr>
          <w:b w:val="0"/>
          <w:sz w:val="28"/>
          <w:szCs w:val="28"/>
        </w:rPr>
        <w:t xml:space="preserve">организован </w:t>
      </w:r>
      <w:proofErr w:type="spellStart"/>
      <w:r w:rsidRPr="00ED19CA">
        <w:rPr>
          <w:b w:val="0"/>
          <w:sz w:val="28"/>
          <w:szCs w:val="28"/>
        </w:rPr>
        <w:t>онлайн-опр</w:t>
      </w:r>
      <w:r>
        <w:rPr>
          <w:b w:val="0"/>
          <w:sz w:val="28"/>
          <w:szCs w:val="28"/>
        </w:rPr>
        <w:t>ос</w:t>
      </w:r>
      <w:proofErr w:type="spellEnd"/>
      <w:r>
        <w:rPr>
          <w:b w:val="0"/>
          <w:sz w:val="28"/>
          <w:szCs w:val="28"/>
        </w:rPr>
        <w:t xml:space="preserve">, в котором принял участие 51 респондент (83% от </w:t>
      </w:r>
      <w:r w:rsidRPr="00ED19CA">
        <w:rPr>
          <w:b w:val="0"/>
          <w:sz w:val="28"/>
          <w:szCs w:val="28"/>
        </w:rPr>
        <w:t>общего числа</w:t>
      </w:r>
      <w:r>
        <w:rPr>
          <w:b w:val="0"/>
          <w:sz w:val="28"/>
          <w:szCs w:val="28"/>
        </w:rPr>
        <w:t xml:space="preserve"> </w:t>
      </w:r>
      <w:r w:rsidRPr="00ED19CA">
        <w:rPr>
          <w:b w:val="0"/>
          <w:sz w:val="28"/>
          <w:szCs w:val="28"/>
        </w:rPr>
        <w:t>родителей 1–11-х классов).</w:t>
      </w:r>
      <w:proofErr w:type="gramEnd"/>
    </w:p>
    <w:p w:rsidR="00ED19CA" w:rsidRDefault="00ED19CA" w:rsidP="00ED19CA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 w:rsidRPr="00ED19CA">
        <w:rPr>
          <w:b w:val="0"/>
          <w:sz w:val="28"/>
          <w:szCs w:val="28"/>
        </w:rPr>
        <w:t xml:space="preserve">Метод исследования: анкетный опрос. </w:t>
      </w:r>
    </w:p>
    <w:p w:rsidR="00ED19CA" w:rsidRDefault="00ED19CA" w:rsidP="00ED19CA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 w:rsidRPr="00ED19CA">
        <w:rPr>
          <w:b w:val="0"/>
          <w:sz w:val="28"/>
          <w:szCs w:val="28"/>
        </w:rPr>
        <w:t>Сроки проведения анкетирования: декабрь 2024 года.</w:t>
      </w:r>
    </w:p>
    <w:p w:rsidR="00ED19CA" w:rsidRDefault="00ED19CA" w:rsidP="00ED19CA">
      <w:pPr>
        <w:pStyle w:val="Heading1"/>
        <w:tabs>
          <w:tab w:val="left" w:pos="3958"/>
        </w:tabs>
        <w:spacing w:line="276" w:lineRule="auto"/>
        <w:ind w:lef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Результат исследования: полностью удовлетворены. </w:t>
      </w:r>
    </w:p>
    <w:p w:rsidR="002522B2" w:rsidRPr="00772BA4" w:rsidRDefault="002522B2" w:rsidP="002522B2">
      <w:pPr>
        <w:pStyle w:val="aa"/>
        <w:spacing w:line="360" w:lineRule="auto"/>
        <w:jc w:val="center"/>
        <w:rPr>
          <w:b/>
          <w:bCs/>
          <w:sz w:val="28"/>
          <w:szCs w:val="28"/>
        </w:rPr>
      </w:pPr>
      <w:r w:rsidRPr="004328B2">
        <w:rPr>
          <w:b/>
          <w:bCs/>
          <w:sz w:val="28"/>
          <w:szCs w:val="28"/>
        </w:rPr>
        <w:t xml:space="preserve">Результаты </w:t>
      </w:r>
      <w:proofErr w:type="gramStart"/>
      <w:r w:rsidRPr="004328B2">
        <w:rPr>
          <w:b/>
          <w:bCs/>
          <w:sz w:val="28"/>
          <w:szCs w:val="28"/>
        </w:rPr>
        <w:t>анализа показателей деятельности организации</w:t>
      </w:r>
      <w:proofErr w:type="gramEnd"/>
    </w:p>
    <w:p w:rsidR="002522B2" w:rsidRPr="004328B2" w:rsidRDefault="002522B2" w:rsidP="002522B2">
      <w:pPr>
        <w:pStyle w:val="aa"/>
        <w:spacing w:line="360" w:lineRule="auto"/>
        <w:jc w:val="both"/>
        <w:rPr>
          <w:i/>
          <w:sz w:val="28"/>
          <w:szCs w:val="28"/>
        </w:rPr>
      </w:pPr>
      <w:r w:rsidRPr="004328B2">
        <w:rPr>
          <w:i/>
          <w:sz w:val="28"/>
          <w:szCs w:val="28"/>
        </w:rPr>
        <w:t>Данные приведены</w:t>
      </w:r>
      <w:r>
        <w:rPr>
          <w:i/>
          <w:sz w:val="28"/>
          <w:szCs w:val="28"/>
        </w:rPr>
        <w:t xml:space="preserve"> по состоянию на 30 декабря 2024</w:t>
      </w:r>
      <w:r w:rsidRPr="004328B2">
        <w:rPr>
          <w:i/>
          <w:sz w:val="28"/>
          <w:szCs w:val="28"/>
        </w:rPr>
        <w:t xml:space="preserve"> года.</w:t>
      </w:r>
    </w:p>
    <w:tbl>
      <w:tblPr>
        <w:tblStyle w:val="TableNormal"/>
        <w:tblW w:w="0" w:type="auto"/>
        <w:jc w:val="center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25"/>
        <w:gridCol w:w="1468"/>
        <w:gridCol w:w="1432"/>
      </w:tblGrid>
      <w:tr w:rsidR="002522B2" w:rsidTr="00AB7EE5">
        <w:trPr>
          <w:trHeight w:val="701"/>
          <w:jc w:val="center"/>
        </w:trPr>
        <w:tc>
          <w:tcPr>
            <w:tcW w:w="7025" w:type="dxa"/>
            <w:shd w:val="clear" w:color="auto" w:fill="DAEEF3" w:themeFill="accent5" w:themeFillTint="33"/>
          </w:tcPr>
          <w:p w:rsidR="002522B2" w:rsidRDefault="002522B2" w:rsidP="00AB7EE5">
            <w:pPr>
              <w:pStyle w:val="TableParagraph"/>
              <w:spacing w:before="7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</w:p>
        </w:tc>
        <w:tc>
          <w:tcPr>
            <w:tcW w:w="1468" w:type="dxa"/>
            <w:shd w:val="clear" w:color="auto" w:fill="DAEEF3" w:themeFill="accent5" w:themeFillTint="33"/>
          </w:tcPr>
          <w:p w:rsidR="002522B2" w:rsidRDefault="002522B2" w:rsidP="00AB7EE5">
            <w:pPr>
              <w:pStyle w:val="TableParagraph"/>
              <w:spacing w:before="70"/>
              <w:ind w:right="2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Единица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измерения</w:t>
            </w:r>
            <w:proofErr w:type="spellEnd"/>
          </w:p>
        </w:tc>
        <w:tc>
          <w:tcPr>
            <w:tcW w:w="1432" w:type="dxa"/>
            <w:shd w:val="clear" w:color="auto" w:fill="DAEEF3" w:themeFill="accent5" w:themeFillTint="33"/>
          </w:tcPr>
          <w:p w:rsidR="002522B2" w:rsidRDefault="002522B2" w:rsidP="00AB7EE5">
            <w:pPr>
              <w:pStyle w:val="TableParagraph"/>
              <w:spacing w:before="7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</w:tc>
      </w:tr>
      <w:tr w:rsidR="002522B2" w:rsidTr="00AB7EE5">
        <w:trPr>
          <w:trHeight w:val="425"/>
          <w:jc w:val="center"/>
        </w:trPr>
        <w:tc>
          <w:tcPr>
            <w:tcW w:w="9925" w:type="dxa"/>
            <w:gridSpan w:val="3"/>
            <w:shd w:val="clear" w:color="auto" w:fill="FDE9D9" w:themeFill="accent6" w:themeFillTint="33"/>
          </w:tcPr>
          <w:p w:rsidR="002522B2" w:rsidRDefault="002522B2" w:rsidP="00AB7EE5">
            <w:pPr>
              <w:pStyle w:val="TableParagraph"/>
              <w:spacing w:before="7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Образовательная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</w:tr>
      <w:tr w:rsidR="002522B2" w:rsidTr="00AB7EE5">
        <w:trPr>
          <w:trHeight w:val="425"/>
          <w:jc w:val="center"/>
        </w:trPr>
        <w:tc>
          <w:tcPr>
            <w:tcW w:w="7025" w:type="dxa"/>
          </w:tcPr>
          <w:p w:rsidR="002522B2" w:rsidRDefault="002522B2" w:rsidP="00AB7EE5">
            <w:pPr>
              <w:pStyle w:val="TableParagraph"/>
              <w:spacing w:before="70"/>
              <w:rPr>
                <w:sz w:val="24"/>
              </w:rPr>
            </w:pPr>
            <w:proofErr w:type="spellStart"/>
            <w:r>
              <w:rPr>
                <w:sz w:val="24"/>
              </w:rPr>
              <w:t>Общая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численность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1468" w:type="dxa"/>
          </w:tcPr>
          <w:p w:rsidR="002522B2" w:rsidRDefault="002522B2" w:rsidP="00AB7EE5">
            <w:pPr>
              <w:pStyle w:val="TableParagraph"/>
              <w:spacing w:before="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</w:p>
        </w:tc>
        <w:tc>
          <w:tcPr>
            <w:tcW w:w="1432" w:type="dxa"/>
          </w:tcPr>
          <w:p w:rsidR="002522B2" w:rsidRPr="002522B2" w:rsidRDefault="002522B2" w:rsidP="00AB7EE5">
            <w:pPr>
              <w:pStyle w:val="TableParagraph"/>
              <w:spacing w:before="7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ru-RU"/>
              </w:rPr>
              <w:t>28</w:t>
            </w:r>
          </w:p>
        </w:tc>
      </w:tr>
      <w:tr w:rsidR="002522B2" w:rsidTr="00AB7EE5">
        <w:trPr>
          <w:trHeight w:val="704"/>
          <w:jc w:val="center"/>
        </w:trPr>
        <w:tc>
          <w:tcPr>
            <w:tcW w:w="7025" w:type="dxa"/>
          </w:tcPr>
          <w:p w:rsidR="002522B2" w:rsidRPr="004328B2" w:rsidRDefault="002522B2" w:rsidP="00AB7EE5">
            <w:pPr>
              <w:pStyle w:val="TableParagraph"/>
              <w:spacing w:before="70"/>
              <w:ind w:right="393"/>
              <w:rPr>
                <w:sz w:val="24"/>
                <w:lang w:val="ru-RU"/>
              </w:rPr>
            </w:pPr>
            <w:r w:rsidRPr="004328B2">
              <w:rPr>
                <w:sz w:val="24"/>
                <w:lang w:val="ru-RU"/>
              </w:rPr>
              <w:t>Численность учащихся по образовательной программе</w:t>
            </w:r>
            <w:r w:rsidRPr="004328B2">
              <w:rPr>
                <w:spacing w:val="-57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начального</w:t>
            </w:r>
            <w:r w:rsidRPr="004328B2">
              <w:rPr>
                <w:spacing w:val="-1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общего</w:t>
            </w:r>
            <w:r w:rsidRPr="004328B2">
              <w:rPr>
                <w:spacing w:val="1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468" w:type="dxa"/>
          </w:tcPr>
          <w:p w:rsidR="002522B2" w:rsidRDefault="002522B2" w:rsidP="00AB7EE5">
            <w:pPr>
              <w:pStyle w:val="TableParagraph"/>
              <w:spacing w:before="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</w:p>
        </w:tc>
        <w:tc>
          <w:tcPr>
            <w:tcW w:w="1432" w:type="dxa"/>
          </w:tcPr>
          <w:p w:rsidR="002522B2" w:rsidRPr="002522B2" w:rsidRDefault="002522B2" w:rsidP="00AB7EE5">
            <w:pPr>
              <w:pStyle w:val="TableParagraph"/>
              <w:spacing w:before="7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47</w:t>
            </w:r>
          </w:p>
        </w:tc>
      </w:tr>
      <w:tr w:rsidR="002522B2" w:rsidTr="00AB7EE5">
        <w:trPr>
          <w:trHeight w:val="701"/>
          <w:jc w:val="center"/>
        </w:trPr>
        <w:tc>
          <w:tcPr>
            <w:tcW w:w="7025" w:type="dxa"/>
          </w:tcPr>
          <w:p w:rsidR="002522B2" w:rsidRPr="004328B2" w:rsidRDefault="002522B2" w:rsidP="00AB7EE5">
            <w:pPr>
              <w:pStyle w:val="TableParagraph"/>
              <w:ind w:right="393"/>
              <w:rPr>
                <w:sz w:val="24"/>
                <w:lang w:val="ru-RU"/>
              </w:rPr>
            </w:pPr>
            <w:r w:rsidRPr="004328B2">
              <w:rPr>
                <w:sz w:val="24"/>
                <w:lang w:val="ru-RU"/>
              </w:rPr>
              <w:t>Численность учащихся по образовательной программе</w:t>
            </w:r>
            <w:r w:rsidRPr="004328B2">
              <w:rPr>
                <w:spacing w:val="-57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основного</w:t>
            </w:r>
            <w:r w:rsidRPr="004328B2">
              <w:rPr>
                <w:spacing w:val="-1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общего образования</w:t>
            </w:r>
          </w:p>
        </w:tc>
        <w:tc>
          <w:tcPr>
            <w:tcW w:w="1468" w:type="dxa"/>
          </w:tcPr>
          <w:p w:rsidR="002522B2" w:rsidRDefault="002522B2" w:rsidP="00AB7EE5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</w:p>
        </w:tc>
        <w:tc>
          <w:tcPr>
            <w:tcW w:w="1432" w:type="dxa"/>
          </w:tcPr>
          <w:p w:rsidR="002522B2" w:rsidRPr="002522B2" w:rsidRDefault="002522B2" w:rsidP="00AB7EE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75</w:t>
            </w:r>
          </w:p>
        </w:tc>
      </w:tr>
      <w:tr w:rsidR="002522B2" w:rsidTr="00AB7EE5">
        <w:trPr>
          <w:trHeight w:val="701"/>
          <w:jc w:val="center"/>
        </w:trPr>
        <w:tc>
          <w:tcPr>
            <w:tcW w:w="7025" w:type="dxa"/>
          </w:tcPr>
          <w:p w:rsidR="002522B2" w:rsidRPr="004328B2" w:rsidRDefault="002522B2" w:rsidP="00AB7EE5">
            <w:pPr>
              <w:pStyle w:val="TableParagraph"/>
              <w:ind w:right="393"/>
              <w:rPr>
                <w:sz w:val="24"/>
                <w:lang w:val="ru-RU"/>
              </w:rPr>
            </w:pPr>
            <w:r w:rsidRPr="004328B2">
              <w:rPr>
                <w:sz w:val="24"/>
                <w:lang w:val="ru-RU"/>
              </w:rPr>
              <w:lastRenderedPageBreak/>
              <w:t>Численность учащихся по образовательной программе</w:t>
            </w:r>
            <w:r w:rsidRPr="004328B2">
              <w:rPr>
                <w:spacing w:val="-57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среднего</w:t>
            </w:r>
            <w:r w:rsidRPr="004328B2">
              <w:rPr>
                <w:spacing w:val="-1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общего</w:t>
            </w:r>
            <w:r w:rsidRPr="004328B2">
              <w:rPr>
                <w:spacing w:val="1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468" w:type="dxa"/>
          </w:tcPr>
          <w:p w:rsidR="002522B2" w:rsidRDefault="002522B2" w:rsidP="00AB7EE5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</w:p>
        </w:tc>
        <w:tc>
          <w:tcPr>
            <w:tcW w:w="1432" w:type="dxa"/>
          </w:tcPr>
          <w:p w:rsidR="002522B2" w:rsidRPr="002522B2" w:rsidRDefault="002522B2" w:rsidP="00AB7EE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2522B2" w:rsidTr="00AB7EE5">
        <w:trPr>
          <w:trHeight w:val="977"/>
          <w:jc w:val="center"/>
        </w:trPr>
        <w:tc>
          <w:tcPr>
            <w:tcW w:w="7025" w:type="dxa"/>
          </w:tcPr>
          <w:p w:rsidR="002522B2" w:rsidRPr="004328B2" w:rsidRDefault="002522B2" w:rsidP="00AB7EE5">
            <w:pPr>
              <w:pStyle w:val="TableParagraph"/>
              <w:spacing w:before="70"/>
              <w:rPr>
                <w:sz w:val="24"/>
                <w:lang w:val="ru-RU"/>
              </w:rPr>
            </w:pPr>
            <w:r w:rsidRPr="004328B2">
              <w:rPr>
                <w:sz w:val="24"/>
                <w:lang w:val="ru-RU"/>
              </w:rPr>
              <w:t>Численность</w:t>
            </w:r>
            <w:r w:rsidRPr="004328B2">
              <w:rPr>
                <w:spacing w:val="-7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(удельный</w:t>
            </w:r>
            <w:r w:rsidRPr="004328B2">
              <w:rPr>
                <w:spacing w:val="-6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вес)</w:t>
            </w:r>
            <w:r w:rsidRPr="004328B2">
              <w:rPr>
                <w:spacing w:val="-2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учащихся,</w:t>
            </w:r>
            <w:r w:rsidRPr="004328B2">
              <w:rPr>
                <w:spacing w:val="2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успевающих</w:t>
            </w:r>
          </w:p>
          <w:p w:rsidR="002522B2" w:rsidRPr="004328B2" w:rsidRDefault="002522B2" w:rsidP="00AB7EE5">
            <w:pPr>
              <w:pStyle w:val="TableParagraph"/>
              <w:spacing w:before="0"/>
              <w:ind w:right="200"/>
              <w:rPr>
                <w:sz w:val="24"/>
                <w:lang w:val="ru-RU"/>
              </w:rPr>
            </w:pPr>
            <w:r w:rsidRPr="004328B2">
              <w:rPr>
                <w:sz w:val="24"/>
                <w:lang w:val="ru-RU"/>
              </w:rPr>
              <w:t>на «4» и «5» по результатам промежуточной аттестации,</w:t>
            </w:r>
            <w:r w:rsidRPr="004328B2">
              <w:rPr>
                <w:spacing w:val="-57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от</w:t>
            </w:r>
            <w:r w:rsidRPr="004328B2">
              <w:rPr>
                <w:spacing w:val="-2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общей</w:t>
            </w:r>
            <w:r w:rsidRPr="004328B2">
              <w:rPr>
                <w:spacing w:val="-1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численности</w:t>
            </w:r>
            <w:r w:rsidRPr="004328B2">
              <w:rPr>
                <w:spacing w:val="1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468" w:type="dxa"/>
          </w:tcPr>
          <w:p w:rsidR="002522B2" w:rsidRDefault="002522B2" w:rsidP="00AB7EE5">
            <w:pPr>
              <w:pStyle w:val="TableParagraph"/>
              <w:spacing w:before="70"/>
              <w:ind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процент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432" w:type="dxa"/>
          </w:tcPr>
          <w:p w:rsidR="002522B2" w:rsidRDefault="002522B2" w:rsidP="00AB7EE5">
            <w:pPr>
              <w:pStyle w:val="TableParagraph"/>
              <w:spacing w:before="70"/>
              <w:jc w:val="center"/>
              <w:rPr>
                <w:sz w:val="24"/>
              </w:rPr>
            </w:pPr>
            <w:r>
              <w:rPr>
                <w:sz w:val="24"/>
              </w:rPr>
              <w:t>45 (32%)</w:t>
            </w:r>
          </w:p>
        </w:tc>
      </w:tr>
      <w:tr w:rsidR="002522B2" w:rsidTr="00AB7EE5">
        <w:trPr>
          <w:trHeight w:val="705"/>
          <w:jc w:val="center"/>
        </w:trPr>
        <w:tc>
          <w:tcPr>
            <w:tcW w:w="7025" w:type="dxa"/>
          </w:tcPr>
          <w:p w:rsidR="002522B2" w:rsidRPr="004328B2" w:rsidRDefault="002522B2" w:rsidP="00AB7EE5">
            <w:pPr>
              <w:pStyle w:val="TableParagraph"/>
              <w:spacing w:before="71"/>
              <w:ind w:right="406"/>
              <w:rPr>
                <w:sz w:val="24"/>
                <w:lang w:val="ru-RU"/>
              </w:rPr>
            </w:pPr>
            <w:r w:rsidRPr="004328B2">
              <w:rPr>
                <w:sz w:val="24"/>
                <w:lang w:val="ru-RU"/>
              </w:rPr>
              <w:t>Средний балл ГИА выпускников 9 класса по русскому</w:t>
            </w:r>
            <w:r w:rsidRPr="004328B2">
              <w:rPr>
                <w:spacing w:val="-57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языку</w:t>
            </w:r>
          </w:p>
        </w:tc>
        <w:tc>
          <w:tcPr>
            <w:tcW w:w="1468" w:type="dxa"/>
          </w:tcPr>
          <w:p w:rsidR="002522B2" w:rsidRDefault="002522B2" w:rsidP="00AB7EE5">
            <w:pPr>
              <w:pStyle w:val="TableParagraph"/>
              <w:spacing w:before="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1432" w:type="dxa"/>
          </w:tcPr>
          <w:p w:rsidR="002522B2" w:rsidRDefault="002522B2" w:rsidP="00AB7EE5">
            <w:pPr>
              <w:pStyle w:val="TableParagraph"/>
              <w:spacing w:before="7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522B2" w:rsidTr="00AB7EE5">
        <w:trPr>
          <w:trHeight w:val="425"/>
          <w:jc w:val="center"/>
        </w:trPr>
        <w:tc>
          <w:tcPr>
            <w:tcW w:w="7025" w:type="dxa"/>
          </w:tcPr>
          <w:p w:rsidR="002522B2" w:rsidRPr="004328B2" w:rsidRDefault="002522B2" w:rsidP="00AB7EE5">
            <w:pPr>
              <w:pStyle w:val="TableParagraph"/>
              <w:rPr>
                <w:sz w:val="24"/>
                <w:lang w:val="ru-RU"/>
              </w:rPr>
            </w:pPr>
            <w:r w:rsidRPr="004328B2">
              <w:rPr>
                <w:sz w:val="24"/>
                <w:lang w:val="ru-RU"/>
              </w:rPr>
              <w:t>Средний</w:t>
            </w:r>
            <w:r w:rsidRPr="004328B2">
              <w:rPr>
                <w:spacing w:val="-2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балл</w:t>
            </w:r>
            <w:r w:rsidRPr="004328B2">
              <w:rPr>
                <w:spacing w:val="-4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ГИА</w:t>
            </w:r>
            <w:r w:rsidRPr="004328B2">
              <w:rPr>
                <w:spacing w:val="-7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выпускников</w:t>
            </w:r>
            <w:r w:rsidRPr="004328B2">
              <w:rPr>
                <w:spacing w:val="-2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9</w:t>
            </w:r>
            <w:r w:rsidRPr="004328B2">
              <w:rPr>
                <w:spacing w:val="-1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класса</w:t>
            </w:r>
            <w:r w:rsidRPr="004328B2">
              <w:rPr>
                <w:spacing w:val="2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по</w:t>
            </w:r>
            <w:r w:rsidRPr="004328B2">
              <w:rPr>
                <w:spacing w:val="-1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математике</w:t>
            </w:r>
          </w:p>
        </w:tc>
        <w:tc>
          <w:tcPr>
            <w:tcW w:w="1468" w:type="dxa"/>
          </w:tcPr>
          <w:p w:rsidR="002522B2" w:rsidRDefault="002522B2" w:rsidP="00AB7EE5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1432" w:type="dxa"/>
          </w:tcPr>
          <w:p w:rsidR="002522B2" w:rsidRDefault="002522B2" w:rsidP="00AB7E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522B2" w:rsidTr="00AB7EE5">
        <w:trPr>
          <w:trHeight w:val="700"/>
          <w:jc w:val="center"/>
        </w:trPr>
        <w:tc>
          <w:tcPr>
            <w:tcW w:w="7025" w:type="dxa"/>
          </w:tcPr>
          <w:p w:rsidR="002522B2" w:rsidRPr="004328B2" w:rsidRDefault="002522B2" w:rsidP="00AB7EE5">
            <w:pPr>
              <w:pStyle w:val="TableParagraph"/>
              <w:ind w:right="327"/>
              <w:rPr>
                <w:sz w:val="24"/>
                <w:lang w:val="ru-RU"/>
              </w:rPr>
            </w:pPr>
            <w:r w:rsidRPr="004328B2">
              <w:rPr>
                <w:sz w:val="24"/>
                <w:lang w:val="ru-RU"/>
              </w:rPr>
              <w:t>Средний балл ЕГЭ выпускников 11 класса по русскому</w:t>
            </w:r>
            <w:r w:rsidRPr="004328B2">
              <w:rPr>
                <w:spacing w:val="-57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языку</w:t>
            </w:r>
          </w:p>
        </w:tc>
        <w:tc>
          <w:tcPr>
            <w:tcW w:w="1468" w:type="dxa"/>
          </w:tcPr>
          <w:p w:rsidR="002522B2" w:rsidRDefault="002522B2" w:rsidP="00AB7EE5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1432" w:type="dxa"/>
          </w:tcPr>
          <w:p w:rsidR="002522B2" w:rsidRDefault="002522B2" w:rsidP="00AB7E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2522B2" w:rsidTr="00AB7EE5">
        <w:trPr>
          <w:trHeight w:val="425"/>
          <w:jc w:val="center"/>
        </w:trPr>
        <w:tc>
          <w:tcPr>
            <w:tcW w:w="7025" w:type="dxa"/>
          </w:tcPr>
          <w:p w:rsidR="002522B2" w:rsidRPr="004328B2" w:rsidRDefault="002522B2" w:rsidP="00AB7EE5">
            <w:pPr>
              <w:pStyle w:val="TableParagraph"/>
              <w:spacing w:before="70"/>
              <w:rPr>
                <w:sz w:val="24"/>
                <w:lang w:val="ru-RU"/>
              </w:rPr>
            </w:pPr>
            <w:r w:rsidRPr="004328B2">
              <w:rPr>
                <w:sz w:val="24"/>
                <w:lang w:val="ru-RU"/>
              </w:rPr>
              <w:t>Средний</w:t>
            </w:r>
            <w:r w:rsidRPr="004328B2">
              <w:rPr>
                <w:spacing w:val="-3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балл</w:t>
            </w:r>
            <w:r w:rsidRPr="004328B2">
              <w:rPr>
                <w:spacing w:val="-4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ЕГЭ</w:t>
            </w:r>
            <w:r w:rsidRPr="004328B2">
              <w:rPr>
                <w:spacing w:val="-1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выпускников</w:t>
            </w:r>
            <w:r w:rsidRPr="004328B2">
              <w:rPr>
                <w:spacing w:val="-2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11</w:t>
            </w:r>
            <w:r w:rsidRPr="004328B2">
              <w:rPr>
                <w:spacing w:val="-2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класса</w:t>
            </w:r>
            <w:r w:rsidRPr="004328B2">
              <w:rPr>
                <w:spacing w:val="1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по</w:t>
            </w:r>
            <w:r w:rsidRPr="004328B2">
              <w:rPr>
                <w:spacing w:val="-2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математике</w:t>
            </w:r>
          </w:p>
        </w:tc>
        <w:tc>
          <w:tcPr>
            <w:tcW w:w="1468" w:type="dxa"/>
          </w:tcPr>
          <w:p w:rsidR="002522B2" w:rsidRDefault="002522B2" w:rsidP="00AB7EE5">
            <w:pPr>
              <w:pStyle w:val="TableParagraph"/>
              <w:spacing w:before="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1432" w:type="dxa"/>
          </w:tcPr>
          <w:p w:rsidR="002522B2" w:rsidRPr="002522B2" w:rsidRDefault="002522B2" w:rsidP="00AB7EE5">
            <w:pPr>
              <w:pStyle w:val="TableParagraph"/>
              <w:spacing w:before="7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2522B2" w:rsidTr="00AB7EE5">
        <w:trPr>
          <w:trHeight w:val="1257"/>
          <w:jc w:val="center"/>
        </w:trPr>
        <w:tc>
          <w:tcPr>
            <w:tcW w:w="7025" w:type="dxa"/>
          </w:tcPr>
          <w:p w:rsidR="002522B2" w:rsidRPr="004328B2" w:rsidRDefault="002522B2" w:rsidP="00AB7EE5">
            <w:pPr>
              <w:pStyle w:val="TableParagraph"/>
              <w:spacing w:before="70"/>
              <w:rPr>
                <w:sz w:val="24"/>
                <w:lang w:val="ru-RU"/>
              </w:rPr>
            </w:pPr>
            <w:r w:rsidRPr="004328B2">
              <w:rPr>
                <w:sz w:val="24"/>
                <w:lang w:val="ru-RU"/>
              </w:rPr>
              <w:t>Численность</w:t>
            </w:r>
            <w:r w:rsidRPr="004328B2">
              <w:rPr>
                <w:spacing w:val="-3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(удельный</w:t>
            </w:r>
            <w:r w:rsidRPr="004328B2">
              <w:rPr>
                <w:spacing w:val="-2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вес)</w:t>
            </w:r>
            <w:r w:rsidRPr="004328B2">
              <w:rPr>
                <w:spacing w:val="-1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выпускников</w:t>
            </w:r>
            <w:r w:rsidRPr="004328B2">
              <w:rPr>
                <w:spacing w:val="-3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9</w:t>
            </w:r>
            <w:r w:rsidRPr="004328B2">
              <w:rPr>
                <w:spacing w:val="-1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класса,</w:t>
            </w:r>
          </w:p>
          <w:p w:rsidR="002522B2" w:rsidRPr="004328B2" w:rsidRDefault="002522B2" w:rsidP="00AB7EE5">
            <w:pPr>
              <w:pStyle w:val="TableParagraph"/>
              <w:spacing w:before="0"/>
              <w:ind w:right="514"/>
              <w:rPr>
                <w:sz w:val="24"/>
                <w:lang w:val="ru-RU"/>
              </w:rPr>
            </w:pPr>
            <w:r w:rsidRPr="004328B2">
              <w:rPr>
                <w:sz w:val="24"/>
                <w:lang w:val="ru-RU"/>
              </w:rPr>
              <w:t>которые</w:t>
            </w:r>
            <w:r w:rsidRPr="004328B2">
              <w:rPr>
                <w:spacing w:val="-7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получили</w:t>
            </w:r>
            <w:r w:rsidRPr="004328B2">
              <w:rPr>
                <w:spacing w:val="-7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неудовлетворительные</w:t>
            </w:r>
            <w:r w:rsidRPr="004328B2">
              <w:rPr>
                <w:spacing w:val="-5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результаты</w:t>
            </w:r>
            <w:r w:rsidRPr="004328B2">
              <w:rPr>
                <w:spacing w:val="-57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на ГИА по русскому языку, от общей численности</w:t>
            </w:r>
            <w:r w:rsidRPr="004328B2">
              <w:rPr>
                <w:spacing w:val="1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выпускников</w:t>
            </w:r>
            <w:r w:rsidRPr="004328B2">
              <w:rPr>
                <w:spacing w:val="-2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9 класса</w:t>
            </w:r>
          </w:p>
        </w:tc>
        <w:tc>
          <w:tcPr>
            <w:tcW w:w="1468" w:type="dxa"/>
          </w:tcPr>
          <w:p w:rsidR="002522B2" w:rsidRDefault="002522B2" w:rsidP="00AB7EE5">
            <w:pPr>
              <w:pStyle w:val="TableParagraph"/>
              <w:spacing w:before="70"/>
              <w:ind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процент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432" w:type="dxa"/>
          </w:tcPr>
          <w:p w:rsidR="002522B2" w:rsidRDefault="002522B2" w:rsidP="00AB7EE5">
            <w:pPr>
              <w:pStyle w:val="TableParagraph"/>
              <w:spacing w:before="70"/>
              <w:jc w:val="center"/>
              <w:rPr>
                <w:sz w:val="24"/>
              </w:rPr>
            </w:pPr>
            <w:r>
              <w:rPr>
                <w:sz w:val="24"/>
              </w:rPr>
              <w:t>0 (0%)</w:t>
            </w:r>
          </w:p>
        </w:tc>
      </w:tr>
      <w:tr w:rsidR="002522B2" w:rsidTr="00AB7EE5">
        <w:trPr>
          <w:trHeight w:val="1253"/>
          <w:jc w:val="center"/>
        </w:trPr>
        <w:tc>
          <w:tcPr>
            <w:tcW w:w="7025" w:type="dxa"/>
          </w:tcPr>
          <w:p w:rsidR="002522B2" w:rsidRPr="004328B2" w:rsidRDefault="002522B2" w:rsidP="00AB7EE5">
            <w:pPr>
              <w:pStyle w:val="TableParagraph"/>
              <w:rPr>
                <w:sz w:val="24"/>
                <w:lang w:val="ru-RU"/>
              </w:rPr>
            </w:pPr>
            <w:r w:rsidRPr="004328B2">
              <w:rPr>
                <w:sz w:val="24"/>
                <w:lang w:val="ru-RU"/>
              </w:rPr>
              <w:t>Численность</w:t>
            </w:r>
            <w:r w:rsidRPr="004328B2">
              <w:rPr>
                <w:spacing w:val="-3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(удельный</w:t>
            </w:r>
            <w:r w:rsidRPr="004328B2">
              <w:rPr>
                <w:spacing w:val="-2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вес)</w:t>
            </w:r>
            <w:r w:rsidRPr="004328B2">
              <w:rPr>
                <w:spacing w:val="-1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выпускников</w:t>
            </w:r>
            <w:r w:rsidRPr="004328B2">
              <w:rPr>
                <w:spacing w:val="-3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9</w:t>
            </w:r>
            <w:r w:rsidRPr="004328B2">
              <w:rPr>
                <w:spacing w:val="-1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класса,</w:t>
            </w:r>
          </w:p>
          <w:p w:rsidR="002522B2" w:rsidRPr="004328B2" w:rsidRDefault="002522B2" w:rsidP="00AB7EE5">
            <w:pPr>
              <w:pStyle w:val="TableParagraph"/>
              <w:spacing w:before="0"/>
              <w:ind w:right="514"/>
              <w:rPr>
                <w:sz w:val="24"/>
                <w:lang w:val="ru-RU"/>
              </w:rPr>
            </w:pPr>
            <w:r w:rsidRPr="004328B2">
              <w:rPr>
                <w:sz w:val="24"/>
                <w:lang w:val="ru-RU"/>
              </w:rPr>
              <w:t>которые</w:t>
            </w:r>
            <w:r w:rsidRPr="004328B2">
              <w:rPr>
                <w:spacing w:val="-7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получили</w:t>
            </w:r>
            <w:r w:rsidRPr="004328B2">
              <w:rPr>
                <w:spacing w:val="-7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неудовлетворительные</w:t>
            </w:r>
            <w:r w:rsidRPr="004328B2">
              <w:rPr>
                <w:spacing w:val="-5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результаты</w:t>
            </w:r>
            <w:r w:rsidRPr="004328B2">
              <w:rPr>
                <w:spacing w:val="-57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на ГИА по математике, от общей численности</w:t>
            </w:r>
            <w:r w:rsidRPr="004328B2">
              <w:rPr>
                <w:spacing w:val="1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выпускников</w:t>
            </w:r>
            <w:r w:rsidRPr="004328B2">
              <w:rPr>
                <w:spacing w:val="-2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9 класса</w:t>
            </w:r>
          </w:p>
        </w:tc>
        <w:tc>
          <w:tcPr>
            <w:tcW w:w="1468" w:type="dxa"/>
          </w:tcPr>
          <w:p w:rsidR="002522B2" w:rsidRDefault="002522B2" w:rsidP="00AB7EE5">
            <w:pPr>
              <w:pStyle w:val="TableParagraph"/>
              <w:ind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процент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432" w:type="dxa"/>
          </w:tcPr>
          <w:p w:rsidR="002522B2" w:rsidRDefault="002522B2" w:rsidP="00AB7E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 (0%)</w:t>
            </w:r>
          </w:p>
        </w:tc>
      </w:tr>
      <w:tr w:rsidR="002522B2" w:rsidTr="00AB7EE5">
        <w:trPr>
          <w:trHeight w:val="980"/>
          <w:jc w:val="center"/>
        </w:trPr>
        <w:tc>
          <w:tcPr>
            <w:tcW w:w="7025" w:type="dxa"/>
          </w:tcPr>
          <w:p w:rsidR="002522B2" w:rsidRPr="004328B2" w:rsidRDefault="002522B2" w:rsidP="00AB7EE5">
            <w:pPr>
              <w:pStyle w:val="TableParagraph"/>
              <w:ind w:right="620"/>
              <w:jc w:val="both"/>
              <w:rPr>
                <w:sz w:val="24"/>
                <w:lang w:val="ru-RU"/>
              </w:rPr>
            </w:pPr>
            <w:r w:rsidRPr="004328B2">
              <w:rPr>
                <w:sz w:val="24"/>
                <w:lang w:val="ru-RU"/>
              </w:rPr>
              <w:t>Численность (удельный вес) выпускников 11 класса,</w:t>
            </w:r>
            <w:r w:rsidRPr="004328B2">
              <w:rPr>
                <w:spacing w:val="-57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которые получили результаты ниже установленного</w:t>
            </w:r>
            <w:r w:rsidRPr="004328B2">
              <w:rPr>
                <w:spacing w:val="-57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минимального</w:t>
            </w:r>
            <w:r w:rsidRPr="004328B2">
              <w:rPr>
                <w:spacing w:val="-2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количества</w:t>
            </w:r>
            <w:r w:rsidRPr="004328B2">
              <w:rPr>
                <w:spacing w:val="-1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баллов</w:t>
            </w:r>
            <w:r w:rsidRPr="004328B2">
              <w:rPr>
                <w:spacing w:val="-1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ЕГЭ</w:t>
            </w:r>
            <w:r w:rsidRPr="004328B2">
              <w:rPr>
                <w:spacing w:val="-5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по</w:t>
            </w:r>
            <w:r w:rsidRPr="004328B2">
              <w:rPr>
                <w:spacing w:val="-2"/>
                <w:sz w:val="24"/>
                <w:lang w:val="ru-RU"/>
              </w:rPr>
              <w:t xml:space="preserve"> </w:t>
            </w:r>
            <w:r w:rsidRPr="004328B2">
              <w:rPr>
                <w:sz w:val="24"/>
                <w:lang w:val="ru-RU"/>
              </w:rPr>
              <w:t>русскому</w:t>
            </w:r>
            <w:r w:rsidRPr="000F1A75">
              <w:rPr>
                <w:sz w:val="24"/>
                <w:lang w:val="ru-RU"/>
              </w:rPr>
              <w:t xml:space="preserve"> языку,</w:t>
            </w:r>
            <w:r w:rsidRPr="000F1A75">
              <w:rPr>
                <w:spacing w:val="-2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от</w:t>
            </w:r>
            <w:r w:rsidRPr="000F1A75">
              <w:rPr>
                <w:spacing w:val="-2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общей</w:t>
            </w:r>
            <w:r w:rsidRPr="000F1A75">
              <w:rPr>
                <w:spacing w:val="-1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численности выпускников</w:t>
            </w:r>
            <w:r w:rsidRPr="000F1A75">
              <w:rPr>
                <w:spacing w:val="-4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11</w:t>
            </w:r>
            <w:r w:rsidRPr="000F1A75">
              <w:rPr>
                <w:spacing w:val="-1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класса</w:t>
            </w:r>
          </w:p>
        </w:tc>
        <w:tc>
          <w:tcPr>
            <w:tcW w:w="1468" w:type="dxa"/>
          </w:tcPr>
          <w:p w:rsidR="002522B2" w:rsidRDefault="002522B2" w:rsidP="00AB7EE5">
            <w:pPr>
              <w:pStyle w:val="TableParagraph"/>
              <w:ind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процент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432" w:type="dxa"/>
          </w:tcPr>
          <w:p w:rsidR="002522B2" w:rsidRDefault="002522B2" w:rsidP="00AB7E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 (0%)</w:t>
            </w:r>
          </w:p>
        </w:tc>
      </w:tr>
      <w:tr w:rsidR="002522B2" w:rsidTr="00AB7EE5">
        <w:trPr>
          <w:trHeight w:val="980"/>
          <w:jc w:val="center"/>
        </w:trPr>
        <w:tc>
          <w:tcPr>
            <w:tcW w:w="7025" w:type="dxa"/>
          </w:tcPr>
          <w:p w:rsidR="002522B2" w:rsidRPr="000F1A75" w:rsidRDefault="002522B2" w:rsidP="00AB7EE5">
            <w:pPr>
              <w:pStyle w:val="TableParagraph"/>
              <w:spacing w:before="67"/>
              <w:ind w:right="441"/>
              <w:rPr>
                <w:sz w:val="24"/>
                <w:lang w:val="ru-RU"/>
              </w:rPr>
            </w:pPr>
            <w:r w:rsidRPr="000F1A75">
              <w:rPr>
                <w:sz w:val="24"/>
                <w:lang w:val="ru-RU"/>
              </w:rPr>
              <w:t>Численность (удельный вес) выпускников 11 класса,</w:t>
            </w:r>
            <w:r w:rsidRPr="000F1A75">
              <w:rPr>
                <w:spacing w:val="1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которые получили результаты ниже установленного</w:t>
            </w:r>
            <w:r w:rsidRPr="000F1A75">
              <w:rPr>
                <w:spacing w:val="1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минимального количества баллов ЕГЭ по математике,</w:t>
            </w:r>
            <w:r w:rsidRPr="000F1A75">
              <w:rPr>
                <w:spacing w:val="-57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от</w:t>
            </w:r>
            <w:r w:rsidRPr="000F1A75">
              <w:rPr>
                <w:spacing w:val="-2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общей</w:t>
            </w:r>
            <w:r w:rsidRPr="000F1A75">
              <w:rPr>
                <w:spacing w:val="-1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численности</w:t>
            </w:r>
          </w:p>
          <w:p w:rsidR="002522B2" w:rsidRDefault="002522B2" w:rsidP="00AB7EE5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выпускников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</w:t>
            </w:r>
            <w:proofErr w:type="spellEnd"/>
          </w:p>
        </w:tc>
        <w:tc>
          <w:tcPr>
            <w:tcW w:w="1468" w:type="dxa"/>
          </w:tcPr>
          <w:p w:rsidR="002522B2" w:rsidRDefault="002522B2" w:rsidP="00AB7EE5">
            <w:pPr>
              <w:pStyle w:val="TableParagraph"/>
              <w:spacing w:before="67"/>
              <w:ind w:left="80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процент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432" w:type="dxa"/>
          </w:tcPr>
          <w:p w:rsidR="002522B2" w:rsidRDefault="002522B2" w:rsidP="00AB7EE5">
            <w:pPr>
              <w:pStyle w:val="TableParagraph"/>
              <w:spacing w:before="67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0 (0%)</w:t>
            </w:r>
          </w:p>
        </w:tc>
      </w:tr>
      <w:tr w:rsidR="002522B2" w:rsidTr="00AB7EE5">
        <w:trPr>
          <w:trHeight w:val="980"/>
          <w:jc w:val="center"/>
        </w:trPr>
        <w:tc>
          <w:tcPr>
            <w:tcW w:w="7025" w:type="dxa"/>
          </w:tcPr>
          <w:p w:rsidR="002522B2" w:rsidRPr="000F1A75" w:rsidRDefault="002522B2" w:rsidP="00AB7EE5">
            <w:pPr>
              <w:pStyle w:val="TableParagraph"/>
              <w:spacing w:before="70"/>
              <w:rPr>
                <w:sz w:val="24"/>
                <w:lang w:val="ru-RU"/>
              </w:rPr>
            </w:pPr>
            <w:r w:rsidRPr="000F1A75">
              <w:rPr>
                <w:sz w:val="24"/>
                <w:lang w:val="ru-RU"/>
              </w:rPr>
              <w:t>Численность</w:t>
            </w:r>
            <w:r w:rsidRPr="000F1A75">
              <w:rPr>
                <w:spacing w:val="-3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(удельный</w:t>
            </w:r>
            <w:r w:rsidRPr="000F1A75">
              <w:rPr>
                <w:spacing w:val="-2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вес)</w:t>
            </w:r>
            <w:r w:rsidRPr="000F1A75">
              <w:rPr>
                <w:spacing w:val="-1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выпускников</w:t>
            </w:r>
            <w:r w:rsidRPr="000F1A75">
              <w:rPr>
                <w:spacing w:val="-3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9</w:t>
            </w:r>
            <w:r w:rsidRPr="000F1A75">
              <w:rPr>
                <w:spacing w:val="-1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класса,</w:t>
            </w:r>
          </w:p>
          <w:p w:rsidR="002522B2" w:rsidRPr="00772BA4" w:rsidRDefault="002522B2" w:rsidP="00AB7EE5">
            <w:pPr>
              <w:pStyle w:val="TableParagraph"/>
              <w:spacing w:before="67"/>
              <w:ind w:right="441"/>
              <w:rPr>
                <w:sz w:val="24"/>
                <w:lang w:val="ru-RU"/>
              </w:rPr>
            </w:pPr>
            <w:r w:rsidRPr="00772BA4">
              <w:rPr>
                <w:sz w:val="24"/>
                <w:lang w:val="ru-RU"/>
              </w:rPr>
              <w:t>которые не получили аттестаты, от общей численности</w:t>
            </w:r>
            <w:r w:rsidRPr="00772BA4">
              <w:rPr>
                <w:spacing w:val="-57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выпускников</w:t>
            </w:r>
            <w:r w:rsidRPr="00772BA4">
              <w:rPr>
                <w:spacing w:val="-2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9 класса</w:t>
            </w:r>
          </w:p>
        </w:tc>
        <w:tc>
          <w:tcPr>
            <w:tcW w:w="1468" w:type="dxa"/>
          </w:tcPr>
          <w:p w:rsidR="002522B2" w:rsidRDefault="002522B2" w:rsidP="00AB7EE5">
            <w:pPr>
              <w:pStyle w:val="TableParagraph"/>
              <w:spacing w:before="70"/>
              <w:ind w:left="80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процент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432" w:type="dxa"/>
          </w:tcPr>
          <w:p w:rsidR="002522B2" w:rsidRDefault="002522B2" w:rsidP="00AB7EE5">
            <w:pPr>
              <w:pStyle w:val="TableParagraph"/>
              <w:spacing w:before="70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0 (0%)</w:t>
            </w:r>
          </w:p>
        </w:tc>
      </w:tr>
      <w:tr w:rsidR="002522B2" w:rsidTr="00AB7EE5">
        <w:trPr>
          <w:trHeight w:val="980"/>
          <w:jc w:val="center"/>
        </w:trPr>
        <w:tc>
          <w:tcPr>
            <w:tcW w:w="7025" w:type="dxa"/>
          </w:tcPr>
          <w:p w:rsidR="002522B2" w:rsidRPr="000F1A75" w:rsidRDefault="002522B2" w:rsidP="00AB7EE5">
            <w:pPr>
              <w:pStyle w:val="TableParagraph"/>
              <w:spacing w:before="70"/>
              <w:rPr>
                <w:sz w:val="24"/>
                <w:lang w:val="ru-RU"/>
              </w:rPr>
            </w:pPr>
            <w:r w:rsidRPr="000F1A75">
              <w:rPr>
                <w:sz w:val="24"/>
                <w:lang w:val="ru-RU"/>
              </w:rPr>
              <w:t>Численность</w:t>
            </w:r>
            <w:r w:rsidRPr="000F1A75">
              <w:rPr>
                <w:spacing w:val="-3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(удельный</w:t>
            </w:r>
            <w:r w:rsidRPr="000F1A75">
              <w:rPr>
                <w:spacing w:val="-2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вес)</w:t>
            </w:r>
            <w:r w:rsidRPr="000F1A75">
              <w:rPr>
                <w:spacing w:val="-1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выпускников</w:t>
            </w:r>
            <w:r w:rsidRPr="000F1A75">
              <w:rPr>
                <w:spacing w:val="-3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11</w:t>
            </w:r>
            <w:r w:rsidRPr="000F1A75">
              <w:rPr>
                <w:spacing w:val="-1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класса,</w:t>
            </w:r>
          </w:p>
          <w:p w:rsidR="002522B2" w:rsidRPr="00772BA4" w:rsidRDefault="002522B2" w:rsidP="00AB7EE5">
            <w:pPr>
              <w:pStyle w:val="TableParagraph"/>
              <w:spacing w:before="0"/>
              <w:ind w:right="332"/>
              <w:rPr>
                <w:sz w:val="24"/>
                <w:lang w:val="ru-RU"/>
              </w:rPr>
            </w:pPr>
            <w:r w:rsidRPr="00772BA4">
              <w:rPr>
                <w:sz w:val="24"/>
                <w:lang w:val="ru-RU"/>
              </w:rPr>
              <w:t>которые не получили аттестаты, от общей численности</w:t>
            </w:r>
            <w:r w:rsidRPr="00772BA4">
              <w:rPr>
                <w:spacing w:val="-57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выпускников</w:t>
            </w:r>
            <w:r w:rsidRPr="00772BA4">
              <w:rPr>
                <w:spacing w:val="-2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11 класса</w:t>
            </w:r>
          </w:p>
        </w:tc>
        <w:tc>
          <w:tcPr>
            <w:tcW w:w="1468" w:type="dxa"/>
          </w:tcPr>
          <w:p w:rsidR="002522B2" w:rsidRDefault="002522B2" w:rsidP="00AB7EE5">
            <w:pPr>
              <w:pStyle w:val="TableParagraph"/>
              <w:spacing w:before="70"/>
              <w:ind w:left="80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процент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432" w:type="dxa"/>
          </w:tcPr>
          <w:p w:rsidR="002522B2" w:rsidRDefault="002522B2" w:rsidP="00AB7EE5">
            <w:pPr>
              <w:pStyle w:val="TableParagraph"/>
              <w:spacing w:before="70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0 (0%)</w:t>
            </w:r>
          </w:p>
        </w:tc>
      </w:tr>
      <w:tr w:rsidR="002522B2" w:rsidTr="00AB7EE5">
        <w:trPr>
          <w:trHeight w:val="980"/>
          <w:jc w:val="center"/>
        </w:trPr>
        <w:tc>
          <w:tcPr>
            <w:tcW w:w="7025" w:type="dxa"/>
          </w:tcPr>
          <w:p w:rsidR="002522B2" w:rsidRPr="00772BA4" w:rsidRDefault="002522B2" w:rsidP="00AB7EE5">
            <w:pPr>
              <w:pStyle w:val="TableParagraph"/>
              <w:ind w:right="736"/>
              <w:jc w:val="both"/>
              <w:rPr>
                <w:sz w:val="24"/>
                <w:lang w:val="ru-RU"/>
              </w:rPr>
            </w:pPr>
            <w:r w:rsidRPr="00772BA4">
              <w:rPr>
                <w:sz w:val="24"/>
                <w:lang w:val="ru-RU"/>
              </w:rPr>
              <w:t>Численность (удельный вес) выпускников 9 класса,</w:t>
            </w:r>
            <w:r w:rsidRPr="00772BA4">
              <w:rPr>
                <w:spacing w:val="-57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которые получили аттестаты с отличием, от общей</w:t>
            </w:r>
            <w:r w:rsidRPr="00772BA4">
              <w:rPr>
                <w:spacing w:val="1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численности выпускников</w:t>
            </w:r>
            <w:r w:rsidRPr="00772BA4">
              <w:rPr>
                <w:spacing w:val="-2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9 класса</w:t>
            </w:r>
          </w:p>
        </w:tc>
        <w:tc>
          <w:tcPr>
            <w:tcW w:w="1468" w:type="dxa"/>
          </w:tcPr>
          <w:p w:rsidR="002522B2" w:rsidRDefault="002522B2" w:rsidP="00AB7EE5">
            <w:pPr>
              <w:pStyle w:val="TableParagraph"/>
              <w:ind w:left="80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процент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432" w:type="dxa"/>
          </w:tcPr>
          <w:p w:rsidR="002522B2" w:rsidRDefault="002522B2" w:rsidP="00AB7EE5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0 (0%)</w:t>
            </w:r>
          </w:p>
        </w:tc>
      </w:tr>
      <w:tr w:rsidR="002522B2" w:rsidTr="00AB7EE5">
        <w:trPr>
          <w:trHeight w:val="980"/>
          <w:jc w:val="center"/>
        </w:trPr>
        <w:tc>
          <w:tcPr>
            <w:tcW w:w="7025" w:type="dxa"/>
          </w:tcPr>
          <w:p w:rsidR="002522B2" w:rsidRPr="000F1A75" w:rsidRDefault="002522B2" w:rsidP="00AB7EE5">
            <w:pPr>
              <w:pStyle w:val="TableParagraph"/>
              <w:ind w:right="602"/>
              <w:rPr>
                <w:sz w:val="24"/>
                <w:lang w:val="ru-RU"/>
              </w:rPr>
            </w:pPr>
            <w:r w:rsidRPr="000F1A75">
              <w:rPr>
                <w:sz w:val="24"/>
                <w:lang w:val="ru-RU"/>
              </w:rPr>
              <w:t>Численность (удельный вес) выпускников 11 класса,</w:t>
            </w:r>
            <w:r w:rsidRPr="000F1A75">
              <w:rPr>
                <w:spacing w:val="-57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которые получили аттестаты с отличием, от общей</w:t>
            </w:r>
            <w:r w:rsidRPr="000F1A75">
              <w:rPr>
                <w:spacing w:val="1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численности выпускников</w:t>
            </w:r>
            <w:r w:rsidRPr="000F1A75">
              <w:rPr>
                <w:spacing w:val="-2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11 класса</w:t>
            </w:r>
          </w:p>
        </w:tc>
        <w:tc>
          <w:tcPr>
            <w:tcW w:w="1468" w:type="dxa"/>
          </w:tcPr>
          <w:p w:rsidR="002522B2" w:rsidRDefault="002522B2" w:rsidP="00AB7EE5">
            <w:pPr>
              <w:pStyle w:val="TableParagraph"/>
              <w:ind w:left="80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процент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432" w:type="dxa"/>
          </w:tcPr>
          <w:p w:rsidR="002522B2" w:rsidRDefault="00FB6617" w:rsidP="00AB7EE5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ru-RU"/>
              </w:rPr>
              <w:t>50</w:t>
            </w:r>
            <w:r w:rsidR="002522B2">
              <w:rPr>
                <w:sz w:val="24"/>
              </w:rPr>
              <w:t>%)</w:t>
            </w:r>
          </w:p>
        </w:tc>
      </w:tr>
      <w:tr w:rsidR="002522B2" w:rsidTr="00AB7EE5">
        <w:trPr>
          <w:trHeight w:val="980"/>
          <w:jc w:val="center"/>
        </w:trPr>
        <w:tc>
          <w:tcPr>
            <w:tcW w:w="7025" w:type="dxa"/>
          </w:tcPr>
          <w:p w:rsidR="002522B2" w:rsidRPr="00772BA4" w:rsidRDefault="002522B2" w:rsidP="00AB7EE5">
            <w:pPr>
              <w:pStyle w:val="TableParagraph"/>
              <w:spacing w:before="70"/>
              <w:ind w:right="371"/>
              <w:rPr>
                <w:sz w:val="24"/>
                <w:lang w:val="ru-RU"/>
              </w:rPr>
            </w:pPr>
            <w:r w:rsidRPr="00772BA4">
              <w:rPr>
                <w:sz w:val="24"/>
                <w:lang w:val="ru-RU"/>
              </w:rPr>
              <w:t>Численность</w:t>
            </w:r>
            <w:r w:rsidRPr="00772BA4">
              <w:rPr>
                <w:spacing w:val="-3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(удельный</w:t>
            </w:r>
            <w:r w:rsidRPr="00772BA4">
              <w:rPr>
                <w:spacing w:val="-2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вес)</w:t>
            </w:r>
            <w:r w:rsidRPr="00772BA4">
              <w:rPr>
                <w:spacing w:val="2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учащихся,</w:t>
            </w:r>
            <w:r w:rsidRPr="00772BA4">
              <w:rPr>
                <w:spacing w:val="3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которые</w:t>
            </w:r>
            <w:r w:rsidRPr="00772BA4">
              <w:rPr>
                <w:spacing w:val="1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принимали участие в олимпиадах, смотрах, конкурсах,</w:t>
            </w:r>
            <w:r w:rsidRPr="00772BA4">
              <w:rPr>
                <w:spacing w:val="-57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от</w:t>
            </w:r>
            <w:r w:rsidRPr="00772BA4">
              <w:rPr>
                <w:spacing w:val="-2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общей</w:t>
            </w:r>
            <w:r w:rsidRPr="00772BA4">
              <w:rPr>
                <w:spacing w:val="-1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численности обучающихся</w:t>
            </w:r>
          </w:p>
        </w:tc>
        <w:tc>
          <w:tcPr>
            <w:tcW w:w="1468" w:type="dxa"/>
          </w:tcPr>
          <w:p w:rsidR="002522B2" w:rsidRDefault="002522B2" w:rsidP="00AB7EE5">
            <w:pPr>
              <w:pStyle w:val="TableParagraph"/>
              <w:spacing w:before="70"/>
              <w:ind w:left="80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процент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432" w:type="dxa"/>
          </w:tcPr>
          <w:p w:rsidR="002522B2" w:rsidRDefault="002522B2" w:rsidP="00AB7EE5">
            <w:pPr>
              <w:pStyle w:val="TableParagraph"/>
              <w:spacing w:before="70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24 (32%)</w:t>
            </w:r>
          </w:p>
        </w:tc>
      </w:tr>
      <w:tr w:rsidR="002522B2" w:rsidTr="00AB7EE5">
        <w:trPr>
          <w:trHeight w:val="960"/>
          <w:jc w:val="center"/>
        </w:trPr>
        <w:tc>
          <w:tcPr>
            <w:tcW w:w="7025" w:type="dxa"/>
            <w:tcBorders>
              <w:bottom w:val="single" w:sz="4" w:space="0" w:color="auto"/>
            </w:tcBorders>
          </w:tcPr>
          <w:p w:rsidR="002522B2" w:rsidRPr="000F1A75" w:rsidRDefault="002522B2" w:rsidP="00AB7EE5">
            <w:pPr>
              <w:pStyle w:val="TableParagraph"/>
              <w:spacing w:before="70"/>
              <w:ind w:right="386"/>
              <w:rPr>
                <w:sz w:val="24"/>
                <w:lang w:val="ru-RU"/>
              </w:rPr>
            </w:pPr>
            <w:r w:rsidRPr="000F1A75">
              <w:rPr>
                <w:sz w:val="24"/>
                <w:lang w:val="ru-RU"/>
              </w:rPr>
              <w:t>Численность (удельный вес) учащихся — победителей</w:t>
            </w:r>
            <w:r w:rsidRPr="000F1A75">
              <w:rPr>
                <w:spacing w:val="-57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и призеров олимпиад, смотров, конкурсов от общей</w:t>
            </w:r>
            <w:r w:rsidRPr="000F1A75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F1A75">
              <w:rPr>
                <w:sz w:val="24"/>
                <w:lang w:val="ru-RU"/>
              </w:rPr>
              <w:t>численности</w:t>
            </w:r>
            <w:proofErr w:type="gramEnd"/>
            <w:r w:rsidRPr="000F1A75">
              <w:rPr>
                <w:sz w:val="24"/>
                <w:lang w:val="ru-RU"/>
              </w:rPr>
              <w:t xml:space="preserve"> обучающихся, в</w:t>
            </w:r>
            <w:r w:rsidRPr="000F1A75">
              <w:rPr>
                <w:spacing w:val="-3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том числе: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2522B2" w:rsidRDefault="002522B2" w:rsidP="00AB7EE5">
            <w:pPr>
              <w:pStyle w:val="TableParagraph"/>
              <w:spacing w:before="70"/>
              <w:ind w:left="80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процент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2522B2" w:rsidRDefault="002522B2" w:rsidP="00AB7EE5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  <w:p w:rsidR="002522B2" w:rsidRPr="00FB6617" w:rsidRDefault="00FB6617" w:rsidP="00AB7EE5">
            <w:pPr>
              <w:pStyle w:val="TableParagraph"/>
              <w:spacing w:before="0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1(100%)</w:t>
            </w:r>
          </w:p>
          <w:p w:rsidR="002522B2" w:rsidRDefault="002522B2" w:rsidP="00AB7EE5">
            <w:pPr>
              <w:pStyle w:val="TableParagraph"/>
              <w:spacing w:before="165"/>
              <w:ind w:left="70"/>
              <w:jc w:val="center"/>
              <w:rPr>
                <w:sz w:val="24"/>
              </w:rPr>
            </w:pPr>
          </w:p>
        </w:tc>
      </w:tr>
      <w:tr w:rsidR="002522B2" w:rsidTr="00AB7EE5">
        <w:trPr>
          <w:trHeight w:val="361"/>
          <w:jc w:val="center"/>
        </w:trPr>
        <w:tc>
          <w:tcPr>
            <w:tcW w:w="7025" w:type="dxa"/>
            <w:tcBorders>
              <w:top w:val="single" w:sz="4" w:space="0" w:color="auto"/>
            </w:tcBorders>
          </w:tcPr>
          <w:p w:rsidR="002522B2" w:rsidRDefault="002522B2" w:rsidP="00AB7EE5">
            <w:pPr>
              <w:pStyle w:val="TableParagraph"/>
              <w:spacing w:before="70"/>
              <w:ind w:right="386"/>
              <w:rPr>
                <w:sz w:val="24"/>
              </w:rPr>
            </w:pPr>
            <w:r>
              <w:rPr>
                <w:sz w:val="24"/>
              </w:rPr>
              <w:lastRenderedPageBreak/>
              <w:t>—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регионального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</w:tcBorders>
          </w:tcPr>
          <w:p w:rsidR="002522B2" w:rsidRDefault="002522B2" w:rsidP="00AB7EE5">
            <w:pPr>
              <w:pStyle w:val="TableParagraph"/>
              <w:spacing w:before="70"/>
              <w:ind w:left="80" w:right="55"/>
              <w:jc w:val="center"/>
              <w:rPr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2522B2" w:rsidRDefault="002522B2" w:rsidP="00AB7EE5">
            <w:pPr>
              <w:pStyle w:val="TableParagraph"/>
              <w:spacing w:before="165"/>
              <w:ind w:left="70"/>
              <w:jc w:val="center"/>
              <w:rPr>
                <w:sz w:val="26"/>
              </w:rPr>
            </w:pPr>
            <w:r>
              <w:rPr>
                <w:sz w:val="24"/>
              </w:rPr>
              <w:t>3 (2%)</w:t>
            </w:r>
          </w:p>
        </w:tc>
      </w:tr>
      <w:tr w:rsidR="002522B2" w:rsidTr="00AB7EE5">
        <w:trPr>
          <w:trHeight w:val="361"/>
          <w:jc w:val="center"/>
        </w:trPr>
        <w:tc>
          <w:tcPr>
            <w:tcW w:w="7025" w:type="dxa"/>
            <w:tcBorders>
              <w:top w:val="single" w:sz="4" w:space="0" w:color="auto"/>
            </w:tcBorders>
          </w:tcPr>
          <w:p w:rsidR="002522B2" w:rsidRDefault="002522B2" w:rsidP="00AB7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</w:tcBorders>
          </w:tcPr>
          <w:p w:rsidR="002522B2" w:rsidRDefault="002522B2" w:rsidP="00AB7EE5">
            <w:pPr>
              <w:ind w:right="55"/>
              <w:jc w:val="center"/>
              <w:rPr>
                <w:sz w:val="2"/>
                <w:szCs w:val="2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2522B2" w:rsidRDefault="002522B2" w:rsidP="00AB7EE5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0 (0%)</w:t>
            </w:r>
          </w:p>
        </w:tc>
      </w:tr>
      <w:tr w:rsidR="002522B2" w:rsidTr="00AB7EE5">
        <w:trPr>
          <w:trHeight w:val="361"/>
          <w:jc w:val="center"/>
        </w:trPr>
        <w:tc>
          <w:tcPr>
            <w:tcW w:w="7025" w:type="dxa"/>
            <w:tcBorders>
              <w:top w:val="single" w:sz="4" w:space="0" w:color="auto"/>
            </w:tcBorders>
          </w:tcPr>
          <w:p w:rsidR="002522B2" w:rsidRDefault="002522B2" w:rsidP="00AB7EE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</w:tcBorders>
          </w:tcPr>
          <w:p w:rsidR="002522B2" w:rsidRDefault="002522B2" w:rsidP="00AB7EE5">
            <w:pPr>
              <w:ind w:right="55"/>
              <w:jc w:val="center"/>
              <w:rPr>
                <w:sz w:val="2"/>
                <w:szCs w:val="2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2522B2" w:rsidRDefault="002522B2" w:rsidP="00AB7EE5">
            <w:pPr>
              <w:pStyle w:val="TableParagraph"/>
              <w:spacing w:before="70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0 (0%)</w:t>
            </w:r>
          </w:p>
        </w:tc>
      </w:tr>
      <w:tr w:rsidR="002522B2" w:rsidTr="00AB7EE5">
        <w:trPr>
          <w:trHeight w:val="980"/>
          <w:jc w:val="center"/>
        </w:trPr>
        <w:tc>
          <w:tcPr>
            <w:tcW w:w="7025" w:type="dxa"/>
          </w:tcPr>
          <w:p w:rsidR="002522B2" w:rsidRPr="000F1A75" w:rsidRDefault="002522B2" w:rsidP="00AB7EE5">
            <w:pPr>
              <w:pStyle w:val="TableParagraph"/>
              <w:spacing w:before="70"/>
              <w:rPr>
                <w:sz w:val="24"/>
                <w:lang w:val="ru-RU"/>
              </w:rPr>
            </w:pPr>
            <w:r w:rsidRPr="000F1A75">
              <w:rPr>
                <w:sz w:val="24"/>
                <w:lang w:val="ru-RU"/>
              </w:rPr>
              <w:t>Численность</w:t>
            </w:r>
            <w:r w:rsidRPr="000F1A75">
              <w:rPr>
                <w:spacing w:val="-5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(удельный</w:t>
            </w:r>
            <w:r w:rsidRPr="000F1A75">
              <w:rPr>
                <w:spacing w:val="-4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вес)</w:t>
            </w:r>
            <w:r w:rsidRPr="000F1A75">
              <w:rPr>
                <w:spacing w:val="1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учащихся</w:t>
            </w:r>
            <w:r w:rsidRPr="000F1A75">
              <w:rPr>
                <w:spacing w:val="2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по</w:t>
            </w:r>
            <w:r w:rsidRPr="000F1A75">
              <w:rPr>
                <w:spacing w:val="-3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программам</w:t>
            </w:r>
          </w:p>
          <w:p w:rsidR="002522B2" w:rsidRPr="000F1A75" w:rsidRDefault="002522B2" w:rsidP="00AB7EE5">
            <w:pPr>
              <w:pStyle w:val="TableParagraph"/>
              <w:spacing w:before="0"/>
              <w:ind w:right="101"/>
              <w:rPr>
                <w:sz w:val="24"/>
                <w:lang w:val="ru-RU"/>
              </w:rPr>
            </w:pPr>
            <w:r w:rsidRPr="000F1A75">
              <w:rPr>
                <w:sz w:val="24"/>
                <w:lang w:val="ru-RU"/>
              </w:rPr>
              <w:t>с углубленным изучением отдельных учебных предметов</w:t>
            </w:r>
            <w:r w:rsidRPr="000F1A75">
              <w:rPr>
                <w:spacing w:val="-57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от</w:t>
            </w:r>
            <w:r w:rsidRPr="000F1A75">
              <w:rPr>
                <w:spacing w:val="-2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общей</w:t>
            </w:r>
            <w:r w:rsidRPr="000F1A75">
              <w:rPr>
                <w:spacing w:val="-1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численности</w:t>
            </w:r>
            <w:r w:rsidRPr="000F1A75">
              <w:rPr>
                <w:spacing w:val="1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468" w:type="dxa"/>
          </w:tcPr>
          <w:p w:rsidR="002522B2" w:rsidRDefault="002522B2" w:rsidP="00AB7EE5">
            <w:pPr>
              <w:pStyle w:val="TableParagraph"/>
              <w:spacing w:before="70"/>
              <w:ind w:left="80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процент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432" w:type="dxa"/>
          </w:tcPr>
          <w:p w:rsidR="002522B2" w:rsidRDefault="002522B2" w:rsidP="00AB7EE5">
            <w:pPr>
              <w:pStyle w:val="TableParagraph"/>
              <w:spacing w:before="70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0 (0%)</w:t>
            </w:r>
          </w:p>
        </w:tc>
      </w:tr>
      <w:tr w:rsidR="002522B2" w:rsidTr="00AB7EE5">
        <w:trPr>
          <w:trHeight w:val="980"/>
          <w:jc w:val="center"/>
        </w:trPr>
        <w:tc>
          <w:tcPr>
            <w:tcW w:w="7025" w:type="dxa"/>
          </w:tcPr>
          <w:p w:rsidR="002522B2" w:rsidRPr="000F1A75" w:rsidRDefault="002522B2" w:rsidP="00AB7EE5">
            <w:pPr>
              <w:pStyle w:val="TableParagraph"/>
              <w:spacing w:before="70"/>
              <w:rPr>
                <w:sz w:val="24"/>
                <w:lang w:val="ru-RU"/>
              </w:rPr>
            </w:pPr>
            <w:r w:rsidRPr="000F1A75">
              <w:rPr>
                <w:sz w:val="24"/>
                <w:lang w:val="ru-RU"/>
              </w:rPr>
              <w:t>Численность (удельный вес) учащихся по программам</w:t>
            </w:r>
            <w:r w:rsidRPr="000F1A75">
              <w:rPr>
                <w:spacing w:val="-57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профильного обучения от общей численности</w:t>
            </w:r>
            <w:r w:rsidRPr="000F1A75">
              <w:rPr>
                <w:spacing w:val="1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468" w:type="dxa"/>
          </w:tcPr>
          <w:p w:rsidR="002522B2" w:rsidRDefault="002522B2" w:rsidP="00AB7EE5">
            <w:pPr>
              <w:pStyle w:val="TableParagraph"/>
              <w:ind w:left="80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процент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432" w:type="dxa"/>
          </w:tcPr>
          <w:p w:rsidR="002522B2" w:rsidRDefault="00FB6617" w:rsidP="00AB7EE5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>
              <w:rPr>
                <w:sz w:val="24"/>
              </w:rPr>
              <w:t xml:space="preserve"> (</w:t>
            </w:r>
            <w:r>
              <w:rPr>
                <w:sz w:val="24"/>
                <w:lang w:val="ru-RU"/>
              </w:rPr>
              <w:t>100</w:t>
            </w:r>
            <w:r w:rsidR="002522B2">
              <w:rPr>
                <w:sz w:val="24"/>
              </w:rPr>
              <w:t>%)</w:t>
            </w:r>
          </w:p>
        </w:tc>
      </w:tr>
      <w:tr w:rsidR="002522B2" w:rsidTr="00AB7EE5">
        <w:trPr>
          <w:trHeight w:val="980"/>
          <w:jc w:val="center"/>
        </w:trPr>
        <w:tc>
          <w:tcPr>
            <w:tcW w:w="7025" w:type="dxa"/>
          </w:tcPr>
          <w:p w:rsidR="002522B2" w:rsidRPr="000F1A75" w:rsidRDefault="002522B2" w:rsidP="00AB7EE5">
            <w:pPr>
              <w:pStyle w:val="TableParagraph"/>
              <w:ind w:right="416"/>
              <w:rPr>
                <w:sz w:val="24"/>
                <w:lang w:val="ru-RU"/>
              </w:rPr>
            </w:pPr>
            <w:r w:rsidRPr="000F1A75">
              <w:rPr>
                <w:sz w:val="24"/>
                <w:lang w:val="ru-RU"/>
              </w:rPr>
              <w:t>Численность (удельный вес) учащихся по программам</w:t>
            </w:r>
            <w:r w:rsidRPr="000F1A75">
              <w:rPr>
                <w:spacing w:val="-57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с применением дистанционных образовательных</w:t>
            </w:r>
            <w:r w:rsidRPr="000F1A75">
              <w:rPr>
                <w:spacing w:val="1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технологий,</w:t>
            </w:r>
            <w:r w:rsidRPr="000F1A75">
              <w:rPr>
                <w:spacing w:val="-1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электронного</w:t>
            </w:r>
            <w:r w:rsidRPr="000F1A75">
              <w:rPr>
                <w:spacing w:val="-1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обучения</w:t>
            </w:r>
            <w:r w:rsidRPr="000F1A75">
              <w:rPr>
                <w:spacing w:val="2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от</w:t>
            </w:r>
            <w:r w:rsidRPr="000F1A75">
              <w:rPr>
                <w:spacing w:val="2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общей</w:t>
            </w:r>
            <w:r w:rsidRPr="000F1A75">
              <w:rPr>
                <w:spacing w:val="1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численности обучающихся</w:t>
            </w:r>
          </w:p>
        </w:tc>
        <w:tc>
          <w:tcPr>
            <w:tcW w:w="1468" w:type="dxa"/>
          </w:tcPr>
          <w:p w:rsidR="002522B2" w:rsidRDefault="002522B2" w:rsidP="00AB7EE5">
            <w:pPr>
              <w:pStyle w:val="TableParagraph"/>
              <w:ind w:left="80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процент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432" w:type="dxa"/>
          </w:tcPr>
          <w:p w:rsidR="002522B2" w:rsidRDefault="002522B2" w:rsidP="00AB7EE5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0 (0%)</w:t>
            </w:r>
          </w:p>
        </w:tc>
      </w:tr>
      <w:tr w:rsidR="002522B2" w:rsidTr="00AB7EE5">
        <w:trPr>
          <w:trHeight w:val="980"/>
          <w:jc w:val="center"/>
        </w:trPr>
        <w:tc>
          <w:tcPr>
            <w:tcW w:w="7025" w:type="dxa"/>
          </w:tcPr>
          <w:p w:rsidR="002522B2" w:rsidRPr="000F1A75" w:rsidRDefault="002522B2" w:rsidP="00AB7EE5">
            <w:pPr>
              <w:pStyle w:val="TableParagraph"/>
              <w:spacing w:before="70"/>
              <w:ind w:right="210"/>
              <w:jc w:val="both"/>
              <w:rPr>
                <w:sz w:val="24"/>
                <w:lang w:val="ru-RU"/>
              </w:rPr>
            </w:pPr>
            <w:r w:rsidRPr="000F1A75">
              <w:rPr>
                <w:sz w:val="24"/>
                <w:lang w:val="ru-RU"/>
              </w:rPr>
              <w:t>Численность (удельный вес) учащихся в рамках сетевой</w:t>
            </w:r>
            <w:r w:rsidRPr="000F1A75">
              <w:rPr>
                <w:spacing w:val="-57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формы реализации образовательных программ от общей</w:t>
            </w:r>
            <w:r w:rsidRPr="000F1A75">
              <w:rPr>
                <w:spacing w:val="-57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численности обучающихся</w:t>
            </w:r>
          </w:p>
        </w:tc>
        <w:tc>
          <w:tcPr>
            <w:tcW w:w="1468" w:type="dxa"/>
          </w:tcPr>
          <w:p w:rsidR="002522B2" w:rsidRDefault="002522B2" w:rsidP="00AB7EE5">
            <w:pPr>
              <w:pStyle w:val="TableParagraph"/>
              <w:spacing w:before="70"/>
              <w:ind w:left="80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процент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432" w:type="dxa"/>
          </w:tcPr>
          <w:p w:rsidR="002522B2" w:rsidRDefault="002522B2" w:rsidP="00AB7EE5">
            <w:pPr>
              <w:pStyle w:val="TableParagraph"/>
              <w:spacing w:before="70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0 (0%)</w:t>
            </w:r>
          </w:p>
        </w:tc>
      </w:tr>
      <w:tr w:rsidR="002522B2" w:rsidTr="00AB7EE5">
        <w:trPr>
          <w:trHeight w:val="980"/>
          <w:jc w:val="center"/>
        </w:trPr>
        <w:tc>
          <w:tcPr>
            <w:tcW w:w="7025" w:type="dxa"/>
          </w:tcPr>
          <w:p w:rsidR="002522B2" w:rsidRPr="000F1A75" w:rsidRDefault="002522B2" w:rsidP="00AB7EE5">
            <w:pPr>
              <w:pStyle w:val="TableParagraph"/>
              <w:spacing w:before="70"/>
              <w:ind w:right="210"/>
              <w:jc w:val="both"/>
              <w:rPr>
                <w:sz w:val="24"/>
                <w:lang w:val="ru-RU"/>
              </w:rPr>
            </w:pPr>
            <w:r w:rsidRPr="000F1A75">
              <w:rPr>
                <w:sz w:val="24"/>
                <w:lang w:val="ru-RU"/>
              </w:rPr>
              <w:t xml:space="preserve">Общая численность </w:t>
            </w:r>
            <w:proofErr w:type="spellStart"/>
            <w:r w:rsidRPr="000F1A75">
              <w:rPr>
                <w:sz w:val="24"/>
                <w:lang w:val="ru-RU"/>
              </w:rPr>
              <w:t>педработников</w:t>
            </w:r>
            <w:proofErr w:type="spellEnd"/>
            <w:r w:rsidRPr="000F1A75">
              <w:rPr>
                <w:sz w:val="24"/>
                <w:lang w:val="ru-RU"/>
              </w:rPr>
              <w:t>, в том числе</w:t>
            </w:r>
            <w:r w:rsidRPr="000F1A75">
              <w:rPr>
                <w:spacing w:val="-57"/>
                <w:sz w:val="24"/>
                <w:lang w:val="ru-RU"/>
              </w:rPr>
              <w:t xml:space="preserve"> </w:t>
            </w:r>
            <w:r w:rsidRPr="000F1A75">
              <w:rPr>
                <w:sz w:val="24"/>
                <w:lang w:val="ru-RU"/>
              </w:rPr>
              <w:t>количество</w:t>
            </w:r>
            <w:r w:rsidRPr="000F1A75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F1A75">
              <w:rPr>
                <w:sz w:val="24"/>
                <w:lang w:val="ru-RU"/>
              </w:rPr>
              <w:t>педработников</w:t>
            </w:r>
            <w:proofErr w:type="spellEnd"/>
            <w:r w:rsidRPr="000F1A75">
              <w:rPr>
                <w:sz w:val="24"/>
                <w:lang w:val="ru-RU"/>
              </w:rPr>
              <w:t>:</w:t>
            </w:r>
          </w:p>
        </w:tc>
        <w:tc>
          <w:tcPr>
            <w:tcW w:w="1468" w:type="dxa"/>
          </w:tcPr>
          <w:p w:rsidR="002522B2" w:rsidRPr="000F1A75" w:rsidRDefault="002522B2" w:rsidP="00AB7EE5">
            <w:pPr>
              <w:pStyle w:val="TableParagraph"/>
              <w:spacing w:before="70"/>
              <w:ind w:left="80" w:right="55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</w:p>
        </w:tc>
        <w:tc>
          <w:tcPr>
            <w:tcW w:w="1432" w:type="dxa"/>
          </w:tcPr>
          <w:p w:rsidR="002522B2" w:rsidRPr="00FB6617" w:rsidRDefault="00FB6617" w:rsidP="00AB7EE5">
            <w:pPr>
              <w:pStyle w:val="TableParagraph"/>
              <w:spacing w:before="70"/>
              <w:ind w:left="7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</w:p>
        </w:tc>
      </w:tr>
    </w:tbl>
    <w:p w:rsidR="002522B2" w:rsidRPr="00FB6617" w:rsidRDefault="002522B2" w:rsidP="002522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19"/>
        <w:gridCol w:w="1480"/>
        <w:gridCol w:w="1426"/>
      </w:tblGrid>
      <w:tr w:rsidR="002522B2" w:rsidTr="00AB7EE5">
        <w:trPr>
          <w:trHeight w:val="425"/>
        </w:trPr>
        <w:tc>
          <w:tcPr>
            <w:tcW w:w="7019" w:type="dxa"/>
            <w:tcBorders>
              <w:top w:val="single" w:sz="4" w:space="0" w:color="auto"/>
            </w:tcBorders>
          </w:tcPr>
          <w:p w:rsidR="002522B2" w:rsidRDefault="002522B2" w:rsidP="00AB7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высшим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auto"/>
            </w:tcBorders>
          </w:tcPr>
          <w:p w:rsidR="002522B2" w:rsidRDefault="002522B2" w:rsidP="00AB7EE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2522B2" w:rsidRDefault="002522B2" w:rsidP="00AB7EE5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2522B2" w:rsidTr="00AB7EE5">
        <w:trPr>
          <w:trHeight w:val="425"/>
        </w:trPr>
        <w:tc>
          <w:tcPr>
            <w:tcW w:w="7019" w:type="dxa"/>
          </w:tcPr>
          <w:p w:rsidR="002522B2" w:rsidRDefault="002522B2" w:rsidP="00AB7EE5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высшим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педагогическим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образованием</w:t>
            </w:r>
            <w:proofErr w:type="spellEnd"/>
          </w:p>
        </w:tc>
        <w:tc>
          <w:tcPr>
            <w:tcW w:w="1480" w:type="dxa"/>
            <w:vMerge/>
            <w:tcBorders>
              <w:top w:val="nil"/>
            </w:tcBorders>
          </w:tcPr>
          <w:p w:rsidR="002522B2" w:rsidRDefault="002522B2" w:rsidP="00AB7EE5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2522B2" w:rsidRDefault="002522B2" w:rsidP="00AB7EE5">
            <w:pPr>
              <w:pStyle w:val="TableParagraph"/>
              <w:spacing w:before="67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2522B2" w:rsidTr="00AB7EE5">
        <w:trPr>
          <w:trHeight w:val="425"/>
        </w:trPr>
        <w:tc>
          <w:tcPr>
            <w:tcW w:w="7019" w:type="dxa"/>
          </w:tcPr>
          <w:p w:rsidR="002522B2" w:rsidRDefault="002522B2" w:rsidP="00AB7EE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средним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профессиональным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образованием</w:t>
            </w:r>
            <w:proofErr w:type="spellEnd"/>
          </w:p>
        </w:tc>
        <w:tc>
          <w:tcPr>
            <w:tcW w:w="1480" w:type="dxa"/>
            <w:vMerge/>
            <w:tcBorders>
              <w:top w:val="nil"/>
            </w:tcBorders>
          </w:tcPr>
          <w:p w:rsidR="002522B2" w:rsidRDefault="002522B2" w:rsidP="00AB7EE5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2522B2" w:rsidRDefault="002522B2" w:rsidP="00AB7EE5">
            <w:pPr>
              <w:pStyle w:val="TableParagraph"/>
              <w:spacing w:before="70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522B2" w:rsidTr="00AB7EE5">
        <w:trPr>
          <w:trHeight w:val="705"/>
        </w:trPr>
        <w:tc>
          <w:tcPr>
            <w:tcW w:w="7019" w:type="dxa"/>
          </w:tcPr>
          <w:p w:rsidR="002522B2" w:rsidRDefault="002522B2" w:rsidP="00AB7EE5">
            <w:pPr>
              <w:pStyle w:val="TableParagraph"/>
              <w:spacing w:before="70"/>
              <w:ind w:right="1091"/>
              <w:rPr>
                <w:sz w:val="24"/>
              </w:rPr>
            </w:pPr>
            <w:r>
              <w:rPr>
                <w:sz w:val="24"/>
              </w:rPr>
              <w:t xml:space="preserve">— </w:t>
            </w:r>
            <w:proofErr w:type="spellStart"/>
            <w:r>
              <w:rPr>
                <w:sz w:val="24"/>
              </w:rPr>
              <w:t>средним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профессиональным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педагогическим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образованием</w:t>
            </w:r>
            <w:proofErr w:type="spellEnd"/>
          </w:p>
        </w:tc>
        <w:tc>
          <w:tcPr>
            <w:tcW w:w="1480" w:type="dxa"/>
            <w:vMerge/>
            <w:tcBorders>
              <w:top w:val="nil"/>
            </w:tcBorders>
          </w:tcPr>
          <w:p w:rsidR="002522B2" w:rsidRDefault="002522B2" w:rsidP="00AB7EE5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2522B2" w:rsidRDefault="002522B2" w:rsidP="00AB7EE5">
            <w:pPr>
              <w:pStyle w:val="TableParagraph"/>
              <w:spacing w:before="70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522B2" w:rsidTr="00AB7EE5">
        <w:trPr>
          <w:trHeight w:val="974"/>
        </w:trPr>
        <w:tc>
          <w:tcPr>
            <w:tcW w:w="7019" w:type="dxa"/>
            <w:tcBorders>
              <w:bottom w:val="nil"/>
            </w:tcBorders>
          </w:tcPr>
          <w:p w:rsidR="002522B2" w:rsidRPr="004437AE" w:rsidRDefault="002522B2" w:rsidP="00AB7EE5">
            <w:pPr>
              <w:pStyle w:val="TableParagraph"/>
              <w:rPr>
                <w:sz w:val="24"/>
                <w:lang w:val="ru-RU"/>
              </w:rPr>
            </w:pPr>
            <w:r w:rsidRPr="004437AE">
              <w:rPr>
                <w:sz w:val="24"/>
                <w:lang w:val="ru-RU"/>
              </w:rPr>
              <w:t>Численность</w:t>
            </w:r>
            <w:r w:rsidRPr="004437AE">
              <w:rPr>
                <w:spacing w:val="-5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(удельный</w:t>
            </w:r>
            <w:r w:rsidRPr="004437AE">
              <w:rPr>
                <w:spacing w:val="-4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вес)</w:t>
            </w:r>
            <w:r w:rsidRPr="004437AE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437AE">
              <w:rPr>
                <w:sz w:val="24"/>
                <w:lang w:val="ru-RU"/>
              </w:rPr>
              <w:t>педработников</w:t>
            </w:r>
            <w:proofErr w:type="spellEnd"/>
          </w:p>
          <w:p w:rsidR="002522B2" w:rsidRPr="004437AE" w:rsidRDefault="002522B2" w:rsidP="00AB7EE5">
            <w:pPr>
              <w:pStyle w:val="TableParagraph"/>
              <w:spacing w:before="1"/>
              <w:ind w:right="310"/>
              <w:rPr>
                <w:sz w:val="24"/>
                <w:lang w:val="ru-RU"/>
              </w:rPr>
            </w:pPr>
            <w:r w:rsidRPr="004437AE">
              <w:rPr>
                <w:sz w:val="24"/>
                <w:lang w:val="ru-RU"/>
              </w:rPr>
              <w:t>с квалификационной категорией от общей численности</w:t>
            </w:r>
            <w:r w:rsidRPr="004437AE">
              <w:rPr>
                <w:spacing w:val="-57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таких</w:t>
            </w:r>
            <w:r w:rsidRPr="004437AE">
              <w:rPr>
                <w:spacing w:val="-1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работников, в</w:t>
            </w:r>
            <w:r w:rsidRPr="004437AE">
              <w:rPr>
                <w:spacing w:val="-2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том числе:</w:t>
            </w:r>
          </w:p>
        </w:tc>
        <w:tc>
          <w:tcPr>
            <w:tcW w:w="1480" w:type="dxa"/>
            <w:vMerge w:val="restart"/>
          </w:tcPr>
          <w:p w:rsidR="002522B2" w:rsidRDefault="002522B2" w:rsidP="00AB7EE5">
            <w:pPr>
              <w:pStyle w:val="TableParagraph"/>
              <w:ind w:left="82" w:right="-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процент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426" w:type="dxa"/>
            <w:vMerge w:val="restart"/>
          </w:tcPr>
          <w:p w:rsidR="002522B2" w:rsidRDefault="002522B2" w:rsidP="00AB7EE5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  <w:p w:rsidR="002522B2" w:rsidRDefault="002522B2" w:rsidP="00AB7EE5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  <w:p w:rsidR="002522B2" w:rsidRDefault="002522B2" w:rsidP="00AB7EE5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  <w:p w:rsidR="002522B2" w:rsidRDefault="002522B2" w:rsidP="00AB7EE5">
            <w:pPr>
              <w:pStyle w:val="TableParagraph"/>
              <w:spacing w:before="162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3 (16%)</w:t>
            </w:r>
          </w:p>
        </w:tc>
      </w:tr>
      <w:tr w:rsidR="002522B2" w:rsidTr="00AB7EE5">
        <w:trPr>
          <w:trHeight w:val="427"/>
        </w:trPr>
        <w:tc>
          <w:tcPr>
            <w:tcW w:w="7019" w:type="dxa"/>
            <w:tcBorders>
              <w:top w:val="nil"/>
            </w:tcBorders>
          </w:tcPr>
          <w:p w:rsidR="002522B2" w:rsidRDefault="002522B2" w:rsidP="00AB7EE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высшей</w:t>
            </w:r>
            <w:proofErr w:type="spellEnd"/>
          </w:p>
        </w:tc>
        <w:tc>
          <w:tcPr>
            <w:tcW w:w="1480" w:type="dxa"/>
            <w:vMerge/>
            <w:tcBorders>
              <w:top w:val="nil"/>
            </w:tcBorders>
          </w:tcPr>
          <w:p w:rsidR="002522B2" w:rsidRDefault="002522B2" w:rsidP="00AB7EE5">
            <w:pPr>
              <w:ind w:right="-6"/>
              <w:jc w:val="center"/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2522B2" w:rsidRDefault="002522B2" w:rsidP="00AB7EE5">
            <w:pPr>
              <w:jc w:val="center"/>
              <w:rPr>
                <w:sz w:val="2"/>
                <w:szCs w:val="2"/>
              </w:rPr>
            </w:pPr>
          </w:p>
        </w:tc>
      </w:tr>
      <w:tr w:rsidR="002522B2" w:rsidTr="00AB7EE5">
        <w:trPr>
          <w:trHeight w:val="425"/>
        </w:trPr>
        <w:tc>
          <w:tcPr>
            <w:tcW w:w="7019" w:type="dxa"/>
          </w:tcPr>
          <w:p w:rsidR="002522B2" w:rsidRDefault="002522B2" w:rsidP="00AB7EE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первой</w:t>
            </w:r>
            <w:proofErr w:type="spellEnd"/>
          </w:p>
        </w:tc>
        <w:tc>
          <w:tcPr>
            <w:tcW w:w="1480" w:type="dxa"/>
            <w:vMerge/>
            <w:tcBorders>
              <w:top w:val="nil"/>
            </w:tcBorders>
          </w:tcPr>
          <w:p w:rsidR="002522B2" w:rsidRDefault="002522B2" w:rsidP="00AB7EE5">
            <w:pPr>
              <w:ind w:right="-6"/>
              <w:jc w:val="center"/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2522B2" w:rsidRDefault="002522B2" w:rsidP="00AB7EE5">
            <w:pPr>
              <w:pStyle w:val="TableParagraph"/>
              <w:spacing w:before="70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0 (0%)</w:t>
            </w:r>
          </w:p>
        </w:tc>
      </w:tr>
      <w:tr w:rsidR="002522B2" w:rsidTr="00AB7EE5">
        <w:trPr>
          <w:trHeight w:val="702"/>
        </w:trPr>
        <w:tc>
          <w:tcPr>
            <w:tcW w:w="7019" w:type="dxa"/>
            <w:tcBorders>
              <w:bottom w:val="nil"/>
            </w:tcBorders>
          </w:tcPr>
          <w:p w:rsidR="002522B2" w:rsidRPr="004437AE" w:rsidRDefault="002522B2" w:rsidP="00AB7EE5">
            <w:pPr>
              <w:pStyle w:val="TableParagraph"/>
              <w:spacing w:before="70"/>
              <w:ind w:right="111"/>
              <w:rPr>
                <w:sz w:val="24"/>
                <w:lang w:val="ru-RU"/>
              </w:rPr>
            </w:pPr>
            <w:r w:rsidRPr="004437AE">
              <w:rPr>
                <w:sz w:val="24"/>
                <w:lang w:val="ru-RU"/>
              </w:rPr>
              <w:t xml:space="preserve">Численность (удельный вес) </w:t>
            </w:r>
            <w:proofErr w:type="spellStart"/>
            <w:r w:rsidRPr="004437AE">
              <w:rPr>
                <w:sz w:val="24"/>
                <w:lang w:val="ru-RU"/>
              </w:rPr>
              <w:t>педработников</w:t>
            </w:r>
            <w:proofErr w:type="spellEnd"/>
            <w:r w:rsidRPr="004437AE">
              <w:rPr>
                <w:sz w:val="24"/>
                <w:lang w:val="ru-RU"/>
              </w:rPr>
              <w:t xml:space="preserve"> от общей</w:t>
            </w:r>
            <w:r w:rsidRPr="004437AE">
              <w:rPr>
                <w:spacing w:val="1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численности</w:t>
            </w:r>
            <w:r w:rsidRPr="004437AE">
              <w:rPr>
                <w:spacing w:val="-2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таких</w:t>
            </w:r>
            <w:r w:rsidRPr="004437AE">
              <w:rPr>
                <w:spacing w:val="-2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работников</w:t>
            </w:r>
            <w:r w:rsidRPr="004437AE">
              <w:rPr>
                <w:spacing w:val="-3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с</w:t>
            </w:r>
            <w:r w:rsidRPr="004437AE">
              <w:rPr>
                <w:spacing w:val="-2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педагогическим стажем:</w:t>
            </w:r>
          </w:p>
        </w:tc>
        <w:tc>
          <w:tcPr>
            <w:tcW w:w="1480" w:type="dxa"/>
            <w:vMerge w:val="restart"/>
          </w:tcPr>
          <w:p w:rsidR="002522B2" w:rsidRDefault="002522B2" w:rsidP="00AB7EE5">
            <w:pPr>
              <w:pStyle w:val="TableParagraph"/>
              <w:spacing w:before="70"/>
              <w:ind w:left="82" w:right="-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процент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426" w:type="dxa"/>
            <w:vMerge w:val="restart"/>
          </w:tcPr>
          <w:p w:rsidR="002522B2" w:rsidRDefault="002522B2" w:rsidP="00AB7EE5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  <w:p w:rsidR="002522B2" w:rsidRDefault="002522B2" w:rsidP="00AB7EE5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  <w:p w:rsidR="002522B2" w:rsidRDefault="002522B2" w:rsidP="00AB7EE5">
            <w:pPr>
              <w:pStyle w:val="TableParagraph"/>
              <w:spacing w:before="189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1 (5%)</w:t>
            </w:r>
          </w:p>
        </w:tc>
      </w:tr>
      <w:tr w:rsidR="002522B2" w:rsidTr="00AB7EE5">
        <w:trPr>
          <w:trHeight w:val="428"/>
        </w:trPr>
        <w:tc>
          <w:tcPr>
            <w:tcW w:w="7019" w:type="dxa"/>
            <w:tcBorders>
              <w:top w:val="nil"/>
            </w:tcBorders>
          </w:tcPr>
          <w:p w:rsidR="002522B2" w:rsidRDefault="002522B2" w:rsidP="00AB7EE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 xml:space="preserve">—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5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1480" w:type="dxa"/>
            <w:vMerge/>
            <w:tcBorders>
              <w:top w:val="nil"/>
            </w:tcBorders>
          </w:tcPr>
          <w:p w:rsidR="002522B2" w:rsidRDefault="002522B2" w:rsidP="00AB7EE5">
            <w:pPr>
              <w:ind w:right="-6"/>
              <w:jc w:val="center"/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2522B2" w:rsidRDefault="002522B2" w:rsidP="00AB7EE5">
            <w:pPr>
              <w:jc w:val="center"/>
              <w:rPr>
                <w:sz w:val="2"/>
                <w:szCs w:val="2"/>
              </w:rPr>
            </w:pPr>
          </w:p>
        </w:tc>
      </w:tr>
      <w:tr w:rsidR="002522B2" w:rsidTr="00AB7EE5">
        <w:trPr>
          <w:trHeight w:val="425"/>
        </w:trPr>
        <w:tc>
          <w:tcPr>
            <w:tcW w:w="7019" w:type="dxa"/>
          </w:tcPr>
          <w:p w:rsidR="002522B2" w:rsidRDefault="002522B2" w:rsidP="00AB7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больше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1480" w:type="dxa"/>
            <w:vMerge/>
            <w:tcBorders>
              <w:top w:val="nil"/>
            </w:tcBorders>
          </w:tcPr>
          <w:p w:rsidR="002522B2" w:rsidRDefault="002522B2" w:rsidP="00AB7EE5">
            <w:pPr>
              <w:ind w:right="-6"/>
              <w:jc w:val="center"/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2522B2" w:rsidRDefault="002522B2" w:rsidP="00AB7EE5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2 (10%)</w:t>
            </w:r>
          </w:p>
        </w:tc>
      </w:tr>
      <w:tr w:rsidR="002522B2" w:rsidTr="00AB7EE5">
        <w:trPr>
          <w:trHeight w:val="701"/>
        </w:trPr>
        <w:tc>
          <w:tcPr>
            <w:tcW w:w="7019" w:type="dxa"/>
            <w:tcBorders>
              <w:bottom w:val="nil"/>
            </w:tcBorders>
          </w:tcPr>
          <w:p w:rsidR="002522B2" w:rsidRPr="004437AE" w:rsidRDefault="002522B2" w:rsidP="00AB7EE5">
            <w:pPr>
              <w:pStyle w:val="TableParagraph"/>
              <w:spacing w:before="70"/>
              <w:ind w:right="491"/>
              <w:rPr>
                <w:sz w:val="24"/>
                <w:lang w:val="ru-RU"/>
              </w:rPr>
            </w:pPr>
            <w:r w:rsidRPr="004437AE">
              <w:rPr>
                <w:sz w:val="24"/>
                <w:lang w:val="ru-RU"/>
              </w:rPr>
              <w:t xml:space="preserve">Численность (удельный вес) </w:t>
            </w:r>
            <w:proofErr w:type="spellStart"/>
            <w:r w:rsidRPr="004437AE">
              <w:rPr>
                <w:sz w:val="24"/>
                <w:lang w:val="ru-RU"/>
              </w:rPr>
              <w:t>педработников</w:t>
            </w:r>
            <w:proofErr w:type="spellEnd"/>
            <w:r w:rsidRPr="004437AE">
              <w:rPr>
                <w:sz w:val="24"/>
                <w:lang w:val="ru-RU"/>
              </w:rPr>
              <w:t xml:space="preserve"> от общей</w:t>
            </w:r>
            <w:r w:rsidRPr="004437AE">
              <w:rPr>
                <w:spacing w:val="-57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численности таких работников</w:t>
            </w:r>
            <w:r w:rsidRPr="004437AE">
              <w:rPr>
                <w:spacing w:val="-1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в</w:t>
            </w:r>
            <w:r w:rsidRPr="004437AE">
              <w:rPr>
                <w:spacing w:val="-2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возрасте:</w:t>
            </w:r>
          </w:p>
        </w:tc>
        <w:tc>
          <w:tcPr>
            <w:tcW w:w="1480" w:type="dxa"/>
            <w:vMerge w:val="restart"/>
          </w:tcPr>
          <w:p w:rsidR="002522B2" w:rsidRDefault="002522B2" w:rsidP="00AB7EE5">
            <w:pPr>
              <w:pStyle w:val="TableParagraph"/>
              <w:spacing w:before="70"/>
              <w:ind w:left="82" w:right="-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процент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426" w:type="dxa"/>
            <w:vMerge w:val="restart"/>
          </w:tcPr>
          <w:p w:rsidR="002522B2" w:rsidRDefault="002522B2" w:rsidP="00AB7EE5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  <w:p w:rsidR="002522B2" w:rsidRDefault="002522B2" w:rsidP="00AB7EE5">
            <w:pPr>
              <w:pStyle w:val="TableParagraph"/>
              <w:spacing w:before="0"/>
              <w:ind w:left="0"/>
              <w:jc w:val="center"/>
              <w:rPr>
                <w:sz w:val="26"/>
              </w:rPr>
            </w:pPr>
          </w:p>
          <w:p w:rsidR="002522B2" w:rsidRDefault="002522B2" w:rsidP="00AB7EE5">
            <w:pPr>
              <w:pStyle w:val="TableParagraph"/>
              <w:spacing w:before="188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1 (5%)</w:t>
            </w:r>
          </w:p>
        </w:tc>
      </w:tr>
      <w:tr w:rsidR="002522B2" w:rsidTr="00AB7EE5">
        <w:trPr>
          <w:trHeight w:val="428"/>
        </w:trPr>
        <w:tc>
          <w:tcPr>
            <w:tcW w:w="7019" w:type="dxa"/>
            <w:tcBorders>
              <w:top w:val="nil"/>
            </w:tcBorders>
          </w:tcPr>
          <w:p w:rsidR="002522B2" w:rsidRDefault="002522B2" w:rsidP="00AB7EE5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 xml:space="preserve">—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30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1480" w:type="dxa"/>
            <w:vMerge/>
            <w:tcBorders>
              <w:top w:val="nil"/>
            </w:tcBorders>
          </w:tcPr>
          <w:p w:rsidR="002522B2" w:rsidRDefault="002522B2" w:rsidP="00AB7EE5">
            <w:pPr>
              <w:ind w:right="-6"/>
              <w:jc w:val="center"/>
              <w:rPr>
                <w:sz w:val="2"/>
                <w:szCs w:val="2"/>
              </w:rPr>
            </w:pPr>
          </w:p>
        </w:tc>
        <w:tc>
          <w:tcPr>
            <w:tcW w:w="1426" w:type="dxa"/>
            <w:vMerge/>
            <w:tcBorders>
              <w:top w:val="nil"/>
            </w:tcBorders>
          </w:tcPr>
          <w:p w:rsidR="002522B2" w:rsidRDefault="002522B2" w:rsidP="00AB7EE5">
            <w:pPr>
              <w:jc w:val="center"/>
              <w:rPr>
                <w:sz w:val="2"/>
                <w:szCs w:val="2"/>
              </w:rPr>
            </w:pPr>
          </w:p>
        </w:tc>
      </w:tr>
      <w:tr w:rsidR="002522B2" w:rsidTr="00AB7EE5">
        <w:trPr>
          <w:trHeight w:val="425"/>
        </w:trPr>
        <w:tc>
          <w:tcPr>
            <w:tcW w:w="7019" w:type="dxa"/>
          </w:tcPr>
          <w:p w:rsidR="002522B2" w:rsidRDefault="002522B2" w:rsidP="00AB7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—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</w:t>
            </w:r>
            <w:proofErr w:type="spellEnd"/>
          </w:p>
        </w:tc>
        <w:tc>
          <w:tcPr>
            <w:tcW w:w="1480" w:type="dxa"/>
            <w:vMerge/>
            <w:tcBorders>
              <w:top w:val="nil"/>
            </w:tcBorders>
          </w:tcPr>
          <w:p w:rsidR="002522B2" w:rsidRDefault="002522B2" w:rsidP="00AB7EE5">
            <w:pPr>
              <w:ind w:right="-6"/>
              <w:jc w:val="center"/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2522B2" w:rsidRDefault="002522B2" w:rsidP="00AB7EE5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3 (15%)</w:t>
            </w:r>
          </w:p>
        </w:tc>
      </w:tr>
      <w:tr w:rsidR="002522B2" w:rsidTr="00AB7EE5">
        <w:trPr>
          <w:trHeight w:val="1529"/>
        </w:trPr>
        <w:tc>
          <w:tcPr>
            <w:tcW w:w="7019" w:type="dxa"/>
          </w:tcPr>
          <w:p w:rsidR="002522B2" w:rsidRPr="004437AE" w:rsidRDefault="002522B2" w:rsidP="00AB7EE5">
            <w:pPr>
              <w:pStyle w:val="TableParagraph"/>
              <w:rPr>
                <w:sz w:val="24"/>
                <w:lang w:val="ru-RU"/>
              </w:rPr>
            </w:pPr>
            <w:r w:rsidRPr="004437AE">
              <w:rPr>
                <w:sz w:val="24"/>
                <w:lang w:val="ru-RU"/>
              </w:rPr>
              <w:lastRenderedPageBreak/>
              <w:t>Численность</w:t>
            </w:r>
            <w:r w:rsidRPr="004437AE">
              <w:rPr>
                <w:spacing w:val="-4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(удельный</w:t>
            </w:r>
            <w:r w:rsidRPr="004437AE">
              <w:rPr>
                <w:spacing w:val="-4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вес)</w:t>
            </w:r>
            <w:r w:rsidRPr="004437A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437AE">
              <w:rPr>
                <w:sz w:val="24"/>
                <w:lang w:val="ru-RU"/>
              </w:rPr>
              <w:t>педагогических</w:t>
            </w:r>
            <w:proofErr w:type="gramEnd"/>
          </w:p>
          <w:p w:rsidR="002522B2" w:rsidRPr="004437AE" w:rsidRDefault="002522B2" w:rsidP="00AB7EE5">
            <w:pPr>
              <w:pStyle w:val="TableParagraph"/>
              <w:spacing w:before="0"/>
              <w:ind w:right="40"/>
              <w:rPr>
                <w:sz w:val="24"/>
                <w:lang w:val="ru-RU"/>
              </w:rPr>
            </w:pPr>
            <w:r w:rsidRPr="004437AE">
              <w:rPr>
                <w:sz w:val="24"/>
                <w:lang w:val="ru-RU"/>
              </w:rPr>
              <w:t>и административно-хозяйственных работников, которые</w:t>
            </w:r>
            <w:r w:rsidRPr="004437AE">
              <w:rPr>
                <w:spacing w:val="1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за последние 5 лет прошли повышение квалификации или</w:t>
            </w:r>
            <w:r w:rsidRPr="004437AE">
              <w:rPr>
                <w:spacing w:val="-57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профессиональную</w:t>
            </w:r>
            <w:r w:rsidRPr="004437AE">
              <w:rPr>
                <w:spacing w:val="1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переподготовку,</w:t>
            </w:r>
            <w:r w:rsidRPr="004437AE">
              <w:rPr>
                <w:spacing w:val="-1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от</w:t>
            </w:r>
            <w:r w:rsidRPr="004437AE">
              <w:rPr>
                <w:spacing w:val="2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общей</w:t>
            </w:r>
            <w:r w:rsidRPr="004437AE">
              <w:rPr>
                <w:spacing w:val="1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численности таких работников</w:t>
            </w:r>
          </w:p>
        </w:tc>
        <w:tc>
          <w:tcPr>
            <w:tcW w:w="1480" w:type="dxa"/>
          </w:tcPr>
          <w:p w:rsidR="002522B2" w:rsidRDefault="002522B2" w:rsidP="00AB7EE5">
            <w:pPr>
              <w:pStyle w:val="TableParagraph"/>
              <w:ind w:left="82" w:right="-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процент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426" w:type="dxa"/>
          </w:tcPr>
          <w:p w:rsidR="002522B2" w:rsidRDefault="00FB6617" w:rsidP="00AB7EE5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24</w:t>
            </w:r>
            <w:r w:rsidR="002522B2">
              <w:rPr>
                <w:sz w:val="24"/>
              </w:rPr>
              <w:t xml:space="preserve"> (100%)</w:t>
            </w:r>
          </w:p>
        </w:tc>
      </w:tr>
      <w:tr w:rsidR="002522B2" w:rsidTr="00AB7EE5">
        <w:trPr>
          <w:trHeight w:val="1529"/>
        </w:trPr>
        <w:tc>
          <w:tcPr>
            <w:tcW w:w="7019" w:type="dxa"/>
          </w:tcPr>
          <w:p w:rsidR="002522B2" w:rsidRPr="004437AE" w:rsidRDefault="002522B2" w:rsidP="00AB7EE5">
            <w:pPr>
              <w:pStyle w:val="TableParagraph"/>
              <w:spacing w:before="71"/>
              <w:rPr>
                <w:sz w:val="24"/>
                <w:lang w:val="ru-RU"/>
              </w:rPr>
            </w:pPr>
            <w:r w:rsidRPr="004437AE">
              <w:rPr>
                <w:sz w:val="24"/>
                <w:lang w:val="ru-RU"/>
              </w:rPr>
              <w:t>Численность</w:t>
            </w:r>
            <w:r w:rsidRPr="004437AE">
              <w:rPr>
                <w:spacing w:val="-4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(удельный</w:t>
            </w:r>
            <w:r w:rsidRPr="004437AE">
              <w:rPr>
                <w:spacing w:val="-4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вес)</w:t>
            </w:r>
            <w:r w:rsidRPr="004437A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437AE">
              <w:rPr>
                <w:sz w:val="24"/>
                <w:lang w:val="ru-RU"/>
              </w:rPr>
              <w:t>педагогических</w:t>
            </w:r>
            <w:proofErr w:type="gramEnd"/>
          </w:p>
          <w:p w:rsidR="002522B2" w:rsidRPr="004437AE" w:rsidRDefault="002522B2" w:rsidP="00AB7EE5">
            <w:pPr>
              <w:pStyle w:val="TableParagraph"/>
              <w:spacing w:before="0"/>
              <w:ind w:right="193"/>
              <w:rPr>
                <w:sz w:val="24"/>
                <w:lang w:val="ru-RU"/>
              </w:rPr>
            </w:pPr>
            <w:r w:rsidRPr="004437AE">
              <w:rPr>
                <w:sz w:val="24"/>
                <w:lang w:val="ru-RU"/>
              </w:rPr>
              <w:t>и административно-хозяйственных работников, которые</w:t>
            </w:r>
            <w:r w:rsidRPr="004437AE">
              <w:rPr>
                <w:spacing w:val="-57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прошли</w:t>
            </w:r>
            <w:r w:rsidRPr="004437AE">
              <w:rPr>
                <w:spacing w:val="-3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повышение</w:t>
            </w:r>
            <w:r w:rsidRPr="004437AE">
              <w:rPr>
                <w:spacing w:val="1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квалификации</w:t>
            </w:r>
            <w:r w:rsidRPr="004437AE">
              <w:rPr>
                <w:spacing w:val="-1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по</w:t>
            </w:r>
            <w:r w:rsidRPr="004437AE">
              <w:rPr>
                <w:spacing w:val="-1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применению</w:t>
            </w:r>
          </w:p>
          <w:p w:rsidR="002522B2" w:rsidRPr="004437AE" w:rsidRDefault="002522B2" w:rsidP="00AB7EE5">
            <w:pPr>
              <w:pStyle w:val="TableParagraph"/>
              <w:spacing w:before="0"/>
              <w:ind w:right="1323"/>
              <w:rPr>
                <w:sz w:val="24"/>
                <w:lang w:val="ru-RU"/>
              </w:rPr>
            </w:pPr>
            <w:r w:rsidRPr="004437AE">
              <w:rPr>
                <w:sz w:val="24"/>
                <w:lang w:val="ru-RU"/>
              </w:rPr>
              <w:t>в образовательном процессе ФГОС, от общей</w:t>
            </w:r>
            <w:r w:rsidRPr="004437AE">
              <w:rPr>
                <w:spacing w:val="-57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численности таких работников</w:t>
            </w:r>
          </w:p>
        </w:tc>
        <w:tc>
          <w:tcPr>
            <w:tcW w:w="1480" w:type="dxa"/>
          </w:tcPr>
          <w:p w:rsidR="002522B2" w:rsidRDefault="002522B2" w:rsidP="00AB7EE5">
            <w:pPr>
              <w:pStyle w:val="TableParagraph"/>
              <w:spacing w:before="71"/>
              <w:ind w:left="82" w:right="-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процент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426" w:type="dxa"/>
          </w:tcPr>
          <w:p w:rsidR="002522B2" w:rsidRDefault="002522B2" w:rsidP="00AB7EE5">
            <w:pPr>
              <w:pStyle w:val="TableParagraph"/>
              <w:spacing w:before="71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19 (100%)</w:t>
            </w:r>
          </w:p>
        </w:tc>
      </w:tr>
      <w:tr w:rsidR="002522B2" w:rsidTr="00AB7EE5">
        <w:trPr>
          <w:trHeight w:val="429"/>
        </w:trPr>
        <w:tc>
          <w:tcPr>
            <w:tcW w:w="9925" w:type="dxa"/>
            <w:gridSpan w:val="3"/>
            <w:shd w:val="clear" w:color="auto" w:fill="FDE9D9" w:themeFill="accent6" w:themeFillTint="33"/>
          </w:tcPr>
          <w:p w:rsidR="002522B2" w:rsidRDefault="002522B2" w:rsidP="00AB7EE5">
            <w:pPr>
              <w:pStyle w:val="TableParagraph"/>
              <w:spacing w:before="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Инфраструктура</w:t>
            </w:r>
            <w:proofErr w:type="spellEnd"/>
          </w:p>
        </w:tc>
      </w:tr>
      <w:tr w:rsidR="002522B2" w:rsidTr="00AB7EE5">
        <w:trPr>
          <w:trHeight w:val="425"/>
        </w:trPr>
        <w:tc>
          <w:tcPr>
            <w:tcW w:w="7019" w:type="dxa"/>
          </w:tcPr>
          <w:p w:rsidR="002522B2" w:rsidRPr="004437AE" w:rsidRDefault="002522B2" w:rsidP="00AB7EE5">
            <w:pPr>
              <w:pStyle w:val="TableParagraph"/>
              <w:spacing w:before="67"/>
              <w:rPr>
                <w:sz w:val="24"/>
                <w:lang w:val="ru-RU"/>
              </w:rPr>
            </w:pPr>
            <w:r w:rsidRPr="004437AE">
              <w:rPr>
                <w:sz w:val="24"/>
                <w:lang w:val="ru-RU"/>
              </w:rPr>
              <w:t>Количество</w:t>
            </w:r>
            <w:r w:rsidRPr="004437AE">
              <w:rPr>
                <w:spacing w:val="-2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компьютеров</w:t>
            </w:r>
            <w:r w:rsidRPr="004437AE">
              <w:rPr>
                <w:spacing w:val="-3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в</w:t>
            </w:r>
            <w:r w:rsidRPr="004437AE">
              <w:rPr>
                <w:spacing w:val="-2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расчете на</w:t>
            </w:r>
            <w:r w:rsidRPr="004437AE">
              <w:rPr>
                <w:spacing w:val="-1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одного учащегося</w:t>
            </w:r>
          </w:p>
        </w:tc>
        <w:tc>
          <w:tcPr>
            <w:tcW w:w="1480" w:type="dxa"/>
          </w:tcPr>
          <w:p w:rsidR="002522B2" w:rsidRDefault="002522B2" w:rsidP="00AB7EE5">
            <w:pPr>
              <w:pStyle w:val="TableParagraph"/>
              <w:spacing w:before="67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единиц</w:t>
            </w:r>
            <w:proofErr w:type="spellEnd"/>
          </w:p>
        </w:tc>
        <w:tc>
          <w:tcPr>
            <w:tcW w:w="1426" w:type="dxa"/>
          </w:tcPr>
          <w:p w:rsidR="002522B2" w:rsidRDefault="002522B2" w:rsidP="00AB7EE5">
            <w:pPr>
              <w:pStyle w:val="TableParagraph"/>
              <w:spacing w:before="67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1/100%</w:t>
            </w:r>
          </w:p>
        </w:tc>
      </w:tr>
      <w:tr w:rsidR="002522B2" w:rsidTr="00AB7EE5">
        <w:trPr>
          <w:trHeight w:val="977"/>
        </w:trPr>
        <w:tc>
          <w:tcPr>
            <w:tcW w:w="7019" w:type="dxa"/>
          </w:tcPr>
          <w:p w:rsidR="002522B2" w:rsidRPr="004437AE" w:rsidRDefault="002522B2" w:rsidP="00AB7EE5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4437AE">
              <w:rPr>
                <w:sz w:val="24"/>
                <w:lang w:val="ru-RU"/>
              </w:rPr>
              <w:t>Количество экземпляров учебной и учебно-методической</w:t>
            </w:r>
            <w:r w:rsidRPr="004437AE">
              <w:rPr>
                <w:spacing w:val="-57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литературы от общего количества единиц библиотечного</w:t>
            </w:r>
            <w:r w:rsidRPr="004437AE">
              <w:rPr>
                <w:spacing w:val="-57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фонда в</w:t>
            </w:r>
            <w:r w:rsidRPr="004437AE">
              <w:rPr>
                <w:spacing w:val="-2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расчете</w:t>
            </w:r>
            <w:r w:rsidRPr="004437AE">
              <w:rPr>
                <w:spacing w:val="2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на</w:t>
            </w:r>
            <w:r w:rsidRPr="004437AE">
              <w:rPr>
                <w:spacing w:val="1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одного</w:t>
            </w:r>
            <w:r w:rsidRPr="004437AE">
              <w:rPr>
                <w:spacing w:val="-1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учащегося</w:t>
            </w:r>
          </w:p>
        </w:tc>
        <w:tc>
          <w:tcPr>
            <w:tcW w:w="1480" w:type="dxa"/>
          </w:tcPr>
          <w:p w:rsidR="002522B2" w:rsidRDefault="002522B2" w:rsidP="00AB7EE5">
            <w:pPr>
              <w:pStyle w:val="TableParagraph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единиц</w:t>
            </w:r>
            <w:proofErr w:type="spellEnd"/>
          </w:p>
        </w:tc>
        <w:tc>
          <w:tcPr>
            <w:tcW w:w="1426" w:type="dxa"/>
          </w:tcPr>
          <w:p w:rsidR="002522B2" w:rsidRDefault="002522B2" w:rsidP="00AB7EE5">
            <w:pPr>
              <w:pStyle w:val="TableParagraph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522B2" w:rsidTr="00AB7EE5">
        <w:trPr>
          <w:trHeight w:val="701"/>
        </w:trPr>
        <w:tc>
          <w:tcPr>
            <w:tcW w:w="7019" w:type="dxa"/>
          </w:tcPr>
          <w:p w:rsidR="002522B2" w:rsidRPr="004437AE" w:rsidRDefault="002522B2" w:rsidP="00AB7EE5">
            <w:pPr>
              <w:pStyle w:val="TableParagraph"/>
              <w:spacing w:before="70"/>
              <w:rPr>
                <w:sz w:val="24"/>
                <w:lang w:val="ru-RU"/>
              </w:rPr>
            </w:pPr>
            <w:r w:rsidRPr="004437AE">
              <w:rPr>
                <w:sz w:val="24"/>
                <w:lang w:val="ru-RU"/>
              </w:rPr>
              <w:t>Наличие в Школе системы электронного</w:t>
            </w:r>
            <w:r w:rsidRPr="004437AE">
              <w:rPr>
                <w:spacing w:val="-57"/>
                <w:sz w:val="24"/>
                <w:lang w:val="ru-RU"/>
              </w:rPr>
              <w:t xml:space="preserve">  </w:t>
            </w:r>
            <w:r w:rsidRPr="004437AE">
              <w:rPr>
                <w:sz w:val="24"/>
                <w:lang w:val="ru-RU"/>
              </w:rPr>
              <w:t>документооборота</w:t>
            </w:r>
          </w:p>
        </w:tc>
        <w:tc>
          <w:tcPr>
            <w:tcW w:w="1480" w:type="dxa"/>
          </w:tcPr>
          <w:p w:rsidR="002522B2" w:rsidRDefault="002522B2" w:rsidP="00AB7EE5">
            <w:pPr>
              <w:pStyle w:val="TableParagraph"/>
              <w:spacing w:before="70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  <w:tc>
          <w:tcPr>
            <w:tcW w:w="1426" w:type="dxa"/>
          </w:tcPr>
          <w:p w:rsidR="002522B2" w:rsidRDefault="002522B2" w:rsidP="00AB7EE5">
            <w:pPr>
              <w:pStyle w:val="TableParagraph"/>
              <w:spacing w:before="70"/>
              <w:ind w:left="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</w:tr>
      <w:tr w:rsidR="002522B2" w:rsidTr="00AB7EE5">
        <w:trPr>
          <w:trHeight w:val="702"/>
        </w:trPr>
        <w:tc>
          <w:tcPr>
            <w:tcW w:w="7019" w:type="dxa"/>
            <w:tcBorders>
              <w:bottom w:val="nil"/>
            </w:tcBorders>
          </w:tcPr>
          <w:p w:rsidR="002522B2" w:rsidRPr="004437AE" w:rsidRDefault="002522B2" w:rsidP="00AB7EE5">
            <w:pPr>
              <w:pStyle w:val="TableParagraph"/>
              <w:spacing w:before="71"/>
              <w:ind w:right="559"/>
              <w:rPr>
                <w:sz w:val="24"/>
                <w:lang w:val="ru-RU"/>
              </w:rPr>
            </w:pPr>
            <w:r w:rsidRPr="004437AE">
              <w:rPr>
                <w:sz w:val="24"/>
                <w:lang w:val="ru-RU"/>
              </w:rPr>
              <w:t>Наличие в Школе читального зала библиотеки, в том</w:t>
            </w:r>
            <w:r w:rsidRPr="004437AE">
              <w:rPr>
                <w:spacing w:val="-58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числе</w:t>
            </w:r>
            <w:r w:rsidRPr="004437AE">
              <w:rPr>
                <w:spacing w:val="1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наличие</w:t>
            </w:r>
            <w:r w:rsidRPr="004437AE">
              <w:rPr>
                <w:spacing w:val="2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в</w:t>
            </w:r>
            <w:r w:rsidRPr="004437AE">
              <w:rPr>
                <w:spacing w:val="-2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ней:</w:t>
            </w:r>
          </w:p>
        </w:tc>
        <w:tc>
          <w:tcPr>
            <w:tcW w:w="1480" w:type="dxa"/>
            <w:vMerge w:val="restart"/>
          </w:tcPr>
          <w:p w:rsidR="002522B2" w:rsidRDefault="002522B2" w:rsidP="00AB7EE5">
            <w:pPr>
              <w:pStyle w:val="TableParagraph"/>
              <w:spacing w:before="71"/>
              <w:ind w:left="82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нет</w:t>
            </w:r>
            <w:proofErr w:type="spellEnd"/>
          </w:p>
        </w:tc>
        <w:tc>
          <w:tcPr>
            <w:tcW w:w="1426" w:type="dxa"/>
            <w:tcBorders>
              <w:bottom w:val="nil"/>
            </w:tcBorders>
          </w:tcPr>
          <w:p w:rsidR="002522B2" w:rsidRDefault="002522B2" w:rsidP="00AB7EE5">
            <w:pPr>
              <w:pStyle w:val="TableParagraph"/>
              <w:spacing w:before="71"/>
              <w:ind w:left="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</w:tr>
      <w:tr w:rsidR="002522B2" w:rsidTr="00AB7EE5">
        <w:trPr>
          <w:trHeight w:val="428"/>
        </w:trPr>
        <w:tc>
          <w:tcPr>
            <w:tcW w:w="7019" w:type="dxa"/>
            <w:tcBorders>
              <w:top w:val="nil"/>
            </w:tcBorders>
          </w:tcPr>
          <w:p w:rsidR="002522B2" w:rsidRPr="004437AE" w:rsidRDefault="002522B2" w:rsidP="00AB7EE5">
            <w:pPr>
              <w:pStyle w:val="TableParagraph"/>
              <w:spacing w:before="69"/>
              <w:rPr>
                <w:sz w:val="24"/>
                <w:lang w:val="ru-RU"/>
              </w:rPr>
            </w:pPr>
            <w:r w:rsidRPr="004437AE">
              <w:rPr>
                <w:sz w:val="24"/>
                <w:lang w:val="ru-RU"/>
              </w:rPr>
              <w:t>—</w:t>
            </w:r>
            <w:r w:rsidRPr="004437AE">
              <w:rPr>
                <w:spacing w:val="-2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рабочих</w:t>
            </w:r>
            <w:r w:rsidRPr="004437AE">
              <w:rPr>
                <w:spacing w:val="-2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мест</w:t>
            </w:r>
            <w:r w:rsidRPr="004437AE">
              <w:rPr>
                <w:spacing w:val="-6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для</w:t>
            </w:r>
            <w:r w:rsidRPr="004437AE">
              <w:rPr>
                <w:spacing w:val="1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работы</w:t>
            </w:r>
            <w:r w:rsidRPr="004437AE">
              <w:rPr>
                <w:spacing w:val="-2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на</w:t>
            </w:r>
            <w:r w:rsidRPr="004437AE">
              <w:rPr>
                <w:spacing w:val="-1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компьютере</w:t>
            </w:r>
            <w:r w:rsidRPr="004437AE">
              <w:rPr>
                <w:spacing w:val="1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или</w:t>
            </w:r>
            <w:r w:rsidRPr="004437AE">
              <w:rPr>
                <w:spacing w:val="-3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ноутбуке</w:t>
            </w:r>
          </w:p>
        </w:tc>
        <w:tc>
          <w:tcPr>
            <w:tcW w:w="1480" w:type="dxa"/>
            <w:vMerge/>
            <w:tcBorders>
              <w:top w:val="nil"/>
              <w:bottom w:val="single" w:sz="4" w:space="0" w:color="auto"/>
            </w:tcBorders>
          </w:tcPr>
          <w:p w:rsidR="002522B2" w:rsidRPr="004437AE" w:rsidRDefault="002522B2" w:rsidP="00AB7E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6" w:type="dxa"/>
            <w:tcBorders>
              <w:top w:val="nil"/>
            </w:tcBorders>
          </w:tcPr>
          <w:p w:rsidR="002522B2" w:rsidRDefault="002522B2" w:rsidP="00AB7EE5">
            <w:pPr>
              <w:pStyle w:val="TableParagraph"/>
              <w:spacing w:before="69"/>
              <w:ind w:left="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</w:tr>
      <w:tr w:rsidR="002522B2" w:rsidTr="00AB7EE5">
        <w:trPr>
          <w:trHeight w:val="428"/>
        </w:trPr>
        <w:tc>
          <w:tcPr>
            <w:tcW w:w="7019" w:type="dxa"/>
          </w:tcPr>
          <w:p w:rsidR="002522B2" w:rsidRDefault="002522B2" w:rsidP="00AB7E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— </w:t>
            </w:r>
            <w:proofErr w:type="spellStart"/>
            <w:r>
              <w:rPr>
                <w:sz w:val="24"/>
              </w:rPr>
              <w:t>медиатеки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2522B2" w:rsidRDefault="002522B2" w:rsidP="00AB7EE5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2522B2" w:rsidRDefault="002522B2" w:rsidP="00AB7EE5">
            <w:pPr>
              <w:pStyle w:val="TableParagraph"/>
              <w:ind w:left="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</w:tr>
      <w:tr w:rsidR="002522B2" w:rsidTr="00AB7EE5">
        <w:trPr>
          <w:trHeight w:val="428"/>
        </w:trPr>
        <w:tc>
          <w:tcPr>
            <w:tcW w:w="7019" w:type="dxa"/>
            <w:tcBorders>
              <w:bottom w:val="single" w:sz="4" w:space="0" w:color="auto"/>
            </w:tcBorders>
          </w:tcPr>
          <w:p w:rsidR="002522B2" w:rsidRPr="004437AE" w:rsidRDefault="002522B2" w:rsidP="00AB7EE5">
            <w:pPr>
              <w:pStyle w:val="TableParagraph"/>
              <w:rPr>
                <w:sz w:val="24"/>
                <w:lang w:val="ru-RU"/>
              </w:rPr>
            </w:pPr>
            <w:r w:rsidRPr="004437AE">
              <w:rPr>
                <w:sz w:val="24"/>
                <w:lang w:val="ru-RU"/>
              </w:rPr>
              <w:t>—</w:t>
            </w:r>
            <w:r w:rsidRPr="004437AE">
              <w:rPr>
                <w:spacing w:val="-3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сре</w:t>
            </w:r>
            <w:proofErr w:type="gramStart"/>
            <w:r w:rsidRPr="004437AE">
              <w:rPr>
                <w:sz w:val="24"/>
                <w:lang w:val="ru-RU"/>
              </w:rPr>
              <w:t>дств</w:t>
            </w:r>
            <w:r w:rsidRPr="004437AE">
              <w:rPr>
                <w:spacing w:val="-4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ск</w:t>
            </w:r>
            <w:proofErr w:type="gramEnd"/>
            <w:r w:rsidRPr="004437AE">
              <w:rPr>
                <w:sz w:val="24"/>
                <w:lang w:val="ru-RU"/>
              </w:rPr>
              <w:t>анирования</w:t>
            </w:r>
            <w:r w:rsidRPr="004437AE">
              <w:rPr>
                <w:spacing w:val="-1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и</w:t>
            </w:r>
            <w:r w:rsidRPr="004437AE">
              <w:rPr>
                <w:spacing w:val="-3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распознавания</w:t>
            </w:r>
            <w:r w:rsidRPr="004437AE">
              <w:rPr>
                <w:spacing w:val="-1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текста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2522B2" w:rsidRPr="004437AE" w:rsidRDefault="002522B2" w:rsidP="00AB7EE5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2522B2" w:rsidRDefault="002522B2" w:rsidP="00AB7EE5">
            <w:pPr>
              <w:pStyle w:val="TableParagraph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</w:tr>
      <w:tr w:rsidR="002522B2" w:rsidTr="00AB7EE5">
        <w:trPr>
          <w:trHeight w:val="480"/>
        </w:trPr>
        <w:tc>
          <w:tcPr>
            <w:tcW w:w="7019" w:type="dxa"/>
            <w:vMerge w:val="restart"/>
          </w:tcPr>
          <w:p w:rsidR="002522B2" w:rsidRPr="004437AE" w:rsidRDefault="002522B2" w:rsidP="00AB7EE5">
            <w:pPr>
              <w:pStyle w:val="TableParagraph"/>
              <w:spacing w:before="67"/>
              <w:rPr>
                <w:sz w:val="24"/>
                <w:lang w:val="ru-RU"/>
              </w:rPr>
            </w:pPr>
            <w:r w:rsidRPr="004437AE">
              <w:rPr>
                <w:sz w:val="24"/>
                <w:lang w:val="ru-RU"/>
              </w:rPr>
              <w:t>—</w:t>
            </w:r>
            <w:r w:rsidRPr="004437AE">
              <w:rPr>
                <w:spacing w:val="-2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выхода</w:t>
            </w:r>
            <w:r w:rsidRPr="004437AE">
              <w:rPr>
                <w:spacing w:val="-1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в</w:t>
            </w:r>
            <w:r w:rsidRPr="004437AE">
              <w:rPr>
                <w:spacing w:val="-2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интернет</w:t>
            </w:r>
            <w:r w:rsidRPr="004437AE">
              <w:rPr>
                <w:spacing w:val="-2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с</w:t>
            </w:r>
            <w:r w:rsidRPr="004437AE">
              <w:rPr>
                <w:spacing w:val="-1"/>
                <w:sz w:val="24"/>
                <w:lang w:val="ru-RU"/>
              </w:rPr>
              <w:t xml:space="preserve"> </w:t>
            </w:r>
            <w:r w:rsidRPr="004437AE">
              <w:rPr>
                <w:sz w:val="24"/>
                <w:lang w:val="ru-RU"/>
              </w:rPr>
              <w:t>библиотечных компьютеров</w:t>
            </w:r>
          </w:p>
        </w:tc>
        <w:tc>
          <w:tcPr>
            <w:tcW w:w="1480" w:type="dxa"/>
            <w:tcBorders>
              <w:top w:val="nil"/>
              <w:bottom w:val="single" w:sz="4" w:space="0" w:color="auto"/>
            </w:tcBorders>
          </w:tcPr>
          <w:p w:rsidR="002522B2" w:rsidRPr="004437AE" w:rsidRDefault="002522B2" w:rsidP="00AB7EE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2522B2" w:rsidRDefault="002522B2" w:rsidP="00AB7EE5">
            <w:pPr>
              <w:pStyle w:val="TableParagraph"/>
              <w:spacing w:before="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</w:tr>
      <w:tr w:rsidR="002522B2" w:rsidTr="00AB7EE5">
        <w:tc>
          <w:tcPr>
            <w:tcW w:w="7019" w:type="dxa"/>
            <w:vMerge/>
          </w:tcPr>
          <w:p w:rsidR="002522B2" w:rsidRDefault="002522B2" w:rsidP="00AB7EE5">
            <w:pPr>
              <w:pStyle w:val="TableParagraph"/>
              <w:spacing w:before="67"/>
              <w:rPr>
                <w:sz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2522B2" w:rsidRDefault="002522B2" w:rsidP="00AB7EE5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2522B2" w:rsidRDefault="002522B2" w:rsidP="00AB7EE5">
            <w:pPr>
              <w:pStyle w:val="TableParagraph"/>
              <w:spacing w:before="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</w:p>
        </w:tc>
      </w:tr>
      <w:tr w:rsidR="002522B2" w:rsidTr="00AB7EE5">
        <w:trPr>
          <w:trHeight w:val="428"/>
        </w:trPr>
        <w:tc>
          <w:tcPr>
            <w:tcW w:w="7019" w:type="dxa"/>
            <w:tcBorders>
              <w:top w:val="single" w:sz="4" w:space="0" w:color="auto"/>
              <w:bottom w:val="single" w:sz="4" w:space="0" w:color="auto"/>
            </w:tcBorders>
          </w:tcPr>
          <w:p w:rsidR="002522B2" w:rsidRDefault="002522B2" w:rsidP="00AB7EE5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распечатки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материалов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2522B2" w:rsidRDefault="002522B2" w:rsidP="00AB7EE5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:rsidR="002522B2" w:rsidRPr="004437AE" w:rsidRDefault="002522B2" w:rsidP="00AB7EE5">
            <w:pPr>
              <w:pStyle w:val="TableParagraph"/>
              <w:spacing w:before="7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</w:tr>
      <w:tr w:rsidR="002522B2" w:rsidTr="00AB7EE5">
        <w:trPr>
          <w:trHeight w:val="428"/>
        </w:trPr>
        <w:tc>
          <w:tcPr>
            <w:tcW w:w="7019" w:type="dxa"/>
            <w:tcBorders>
              <w:top w:val="single" w:sz="4" w:space="0" w:color="auto"/>
              <w:bottom w:val="single" w:sz="4" w:space="0" w:color="auto"/>
            </w:tcBorders>
          </w:tcPr>
          <w:p w:rsidR="002522B2" w:rsidRPr="00772BA4" w:rsidRDefault="002522B2" w:rsidP="00AB7EE5">
            <w:pPr>
              <w:pStyle w:val="TableParagraph"/>
              <w:spacing w:before="70"/>
              <w:ind w:right="653"/>
              <w:rPr>
                <w:sz w:val="24"/>
                <w:lang w:val="ru-RU"/>
              </w:rPr>
            </w:pPr>
            <w:r w:rsidRPr="00772BA4">
              <w:rPr>
                <w:sz w:val="24"/>
                <w:lang w:val="ru-RU"/>
              </w:rPr>
              <w:t xml:space="preserve">Численность (удельный вес) </w:t>
            </w:r>
            <w:proofErr w:type="gramStart"/>
            <w:r w:rsidRPr="00772BA4">
              <w:rPr>
                <w:sz w:val="24"/>
                <w:lang w:val="ru-RU"/>
              </w:rPr>
              <w:t>обучающихся</w:t>
            </w:r>
            <w:proofErr w:type="gramEnd"/>
            <w:r w:rsidRPr="00772BA4">
              <w:rPr>
                <w:sz w:val="24"/>
                <w:lang w:val="ru-RU"/>
              </w:rPr>
              <w:t>, которые</w:t>
            </w:r>
            <w:r w:rsidRPr="00772BA4">
              <w:rPr>
                <w:spacing w:val="-57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могут</w:t>
            </w:r>
            <w:r w:rsidRPr="00772BA4">
              <w:rPr>
                <w:spacing w:val="-4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пользоваться</w:t>
            </w:r>
            <w:r w:rsidRPr="00772BA4">
              <w:rPr>
                <w:spacing w:val="-1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широкополосным</w:t>
            </w:r>
            <w:r w:rsidRPr="00772BA4">
              <w:rPr>
                <w:spacing w:val="-2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интернетом</w:t>
            </w:r>
          </w:p>
          <w:p w:rsidR="002522B2" w:rsidRPr="00772BA4" w:rsidRDefault="002522B2" w:rsidP="00AB7EE5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772BA4">
              <w:rPr>
                <w:sz w:val="24"/>
                <w:lang w:val="ru-RU"/>
              </w:rPr>
              <w:t>не</w:t>
            </w:r>
            <w:r w:rsidRPr="00772BA4">
              <w:rPr>
                <w:spacing w:val="-1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менее 2</w:t>
            </w:r>
            <w:r w:rsidRPr="00772BA4">
              <w:rPr>
                <w:spacing w:val="-2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Мб/</w:t>
            </w:r>
            <w:proofErr w:type="gramStart"/>
            <w:r w:rsidRPr="00772BA4">
              <w:rPr>
                <w:sz w:val="24"/>
                <w:lang w:val="ru-RU"/>
              </w:rPr>
              <w:t>с</w:t>
            </w:r>
            <w:proofErr w:type="gramEnd"/>
            <w:r w:rsidRPr="00772BA4">
              <w:rPr>
                <w:sz w:val="24"/>
                <w:lang w:val="ru-RU"/>
              </w:rPr>
              <w:t>,</w:t>
            </w:r>
            <w:r w:rsidRPr="00772BA4">
              <w:rPr>
                <w:spacing w:val="-2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от</w:t>
            </w:r>
            <w:r w:rsidRPr="00772BA4">
              <w:rPr>
                <w:spacing w:val="-3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общей</w:t>
            </w:r>
            <w:r w:rsidRPr="00772BA4">
              <w:rPr>
                <w:spacing w:val="-1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численности</w:t>
            </w:r>
            <w:r w:rsidRPr="00772BA4">
              <w:rPr>
                <w:spacing w:val="-5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:rsidR="002522B2" w:rsidRDefault="002522B2" w:rsidP="00AB7EE5">
            <w:pPr>
              <w:pStyle w:val="TableParagraph"/>
              <w:spacing w:before="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процент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1426" w:type="dxa"/>
          </w:tcPr>
          <w:p w:rsidR="002522B2" w:rsidRDefault="002522B2" w:rsidP="00AB7EE5">
            <w:pPr>
              <w:pStyle w:val="TableParagraph"/>
              <w:spacing w:before="70"/>
              <w:jc w:val="center"/>
              <w:rPr>
                <w:sz w:val="24"/>
              </w:rPr>
            </w:pPr>
            <w:r>
              <w:rPr>
                <w:sz w:val="24"/>
              </w:rPr>
              <w:t>75 (100%)</w:t>
            </w:r>
          </w:p>
        </w:tc>
      </w:tr>
      <w:tr w:rsidR="002522B2" w:rsidTr="00AB7EE5">
        <w:trPr>
          <w:trHeight w:val="428"/>
        </w:trPr>
        <w:tc>
          <w:tcPr>
            <w:tcW w:w="7019" w:type="dxa"/>
            <w:tcBorders>
              <w:top w:val="single" w:sz="4" w:space="0" w:color="auto"/>
            </w:tcBorders>
          </w:tcPr>
          <w:p w:rsidR="002522B2" w:rsidRPr="00772BA4" w:rsidRDefault="002522B2" w:rsidP="00AB7EE5">
            <w:pPr>
              <w:pStyle w:val="TableParagraph"/>
              <w:spacing w:before="67"/>
              <w:ind w:right="844"/>
              <w:rPr>
                <w:sz w:val="24"/>
                <w:lang w:val="ru-RU"/>
              </w:rPr>
            </w:pPr>
            <w:r w:rsidRPr="00772BA4">
              <w:rPr>
                <w:sz w:val="24"/>
                <w:lang w:val="ru-RU"/>
              </w:rPr>
              <w:t>Общая площадь помещений для образовательного</w:t>
            </w:r>
            <w:r w:rsidRPr="00772BA4">
              <w:rPr>
                <w:spacing w:val="-57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процесса в</w:t>
            </w:r>
            <w:r w:rsidRPr="00772BA4">
              <w:rPr>
                <w:spacing w:val="-3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расчете</w:t>
            </w:r>
            <w:r w:rsidRPr="00772BA4">
              <w:rPr>
                <w:spacing w:val="1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на</w:t>
            </w:r>
            <w:r w:rsidRPr="00772BA4">
              <w:rPr>
                <w:spacing w:val="-1"/>
                <w:sz w:val="24"/>
                <w:lang w:val="ru-RU"/>
              </w:rPr>
              <w:t xml:space="preserve"> </w:t>
            </w:r>
            <w:r w:rsidRPr="00772BA4">
              <w:rPr>
                <w:sz w:val="24"/>
                <w:lang w:val="ru-RU"/>
              </w:rPr>
              <w:t>одного обучающегося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2522B2" w:rsidRDefault="002522B2" w:rsidP="00AB7EE5">
            <w:pPr>
              <w:pStyle w:val="TableParagraph"/>
              <w:spacing w:before="6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кв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26" w:type="dxa"/>
          </w:tcPr>
          <w:p w:rsidR="002522B2" w:rsidRDefault="002522B2" w:rsidP="00AB7EE5">
            <w:pPr>
              <w:pStyle w:val="TableParagraph"/>
              <w:spacing w:before="67"/>
              <w:jc w:val="center"/>
              <w:rPr>
                <w:sz w:val="24"/>
              </w:rPr>
            </w:pPr>
            <w:r>
              <w:rPr>
                <w:sz w:val="24"/>
              </w:rPr>
              <w:t>3,13</w:t>
            </w:r>
          </w:p>
        </w:tc>
      </w:tr>
    </w:tbl>
    <w:p w:rsidR="00FB6617" w:rsidRDefault="00FB6617" w:rsidP="00FB66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2B2" w:rsidRPr="004058ED" w:rsidRDefault="002522B2" w:rsidP="00FB661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8ED">
        <w:rPr>
          <w:rFonts w:ascii="Times New Roman" w:hAnsi="Times New Roman" w:cs="Times New Roman"/>
          <w:sz w:val="28"/>
          <w:szCs w:val="28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AA1770" w:rsidRDefault="00AA1770" w:rsidP="000E2DE8">
      <w:pPr>
        <w:pStyle w:val="Heading1"/>
        <w:tabs>
          <w:tab w:val="left" w:pos="3958"/>
        </w:tabs>
        <w:spacing w:line="360" w:lineRule="auto"/>
        <w:ind w:left="0"/>
        <w:jc w:val="both"/>
        <w:rPr>
          <w:b w:val="0"/>
          <w:sz w:val="28"/>
          <w:szCs w:val="28"/>
        </w:rPr>
      </w:pPr>
    </w:p>
    <w:p w:rsidR="00AA1770" w:rsidRDefault="00AA1770" w:rsidP="000E2DE8">
      <w:pPr>
        <w:pStyle w:val="Heading1"/>
        <w:tabs>
          <w:tab w:val="left" w:pos="3958"/>
        </w:tabs>
        <w:spacing w:line="360" w:lineRule="auto"/>
        <w:ind w:left="0"/>
        <w:jc w:val="both"/>
        <w:rPr>
          <w:b w:val="0"/>
          <w:sz w:val="28"/>
          <w:szCs w:val="28"/>
        </w:rPr>
      </w:pPr>
    </w:p>
    <w:p w:rsidR="00AA1770" w:rsidRDefault="00AA1770" w:rsidP="000E2DE8">
      <w:pPr>
        <w:pStyle w:val="Heading1"/>
        <w:tabs>
          <w:tab w:val="left" w:pos="3958"/>
        </w:tabs>
        <w:spacing w:line="360" w:lineRule="auto"/>
        <w:ind w:left="0"/>
        <w:jc w:val="both"/>
        <w:rPr>
          <w:b w:val="0"/>
          <w:sz w:val="28"/>
          <w:szCs w:val="28"/>
        </w:rPr>
      </w:pPr>
    </w:p>
    <w:p w:rsidR="002522B2" w:rsidRPr="00FB6617" w:rsidRDefault="002522B2" w:rsidP="00FB6617">
      <w:pPr>
        <w:pStyle w:val="Heading1"/>
        <w:tabs>
          <w:tab w:val="left" w:pos="2165"/>
        </w:tabs>
        <w:ind w:left="0"/>
        <w:rPr>
          <w:sz w:val="28"/>
          <w:szCs w:val="28"/>
        </w:rPr>
      </w:pPr>
    </w:p>
    <w:p w:rsidR="00D2766F" w:rsidRPr="00772BA4" w:rsidRDefault="00D2766F" w:rsidP="00D2766F">
      <w:pPr>
        <w:pStyle w:val="Heading1"/>
        <w:tabs>
          <w:tab w:val="left" w:pos="2165"/>
        </w:tabs>
        <w:ind w:left="0"/>
        <w:jc w:val="center"/>
        <w:rPr>
          <w:sz w:val="28"/>
          <w:szCs w:val="28"/>
        </w:rPr>
      </w:pPr>
      <w:r w:rsidRPr="00D2766F">
        <w:rPr>
          <w:sz w:val="28"/>
          <w:szCs w:val="28"/>
          <w:lang w:val="en-US"/>
        </w:rPr>
        <w:lastRenderedPageBreak/>
        <w:t>VI</w:t>
      </w:r>
      <w:r w:rsidR="002522B2">
        <w:rPr>
          <w:sz w:val="28"/>
          <w:szCs w:val="28"/>
          <w:lang w:val="en-US"/>
        </w:rPr>
        <w:t>I</w:t>
      </w:r>
      <w:r w:rsidRPr="00D2766F">
        <w:rPr>
          <w:sz w:val="28"/>
          <w:szCs w:val="28"/>
          <w:lang w:val="en-US"/>
        </w:rPr>
        <w:t>I</w:t>
      </w:r>
      <w:r w:rsidRPr="00D2766F">
        <w:rPr>
          <w:sz w:val="28"/>
          <w:szCs w:val="28"/>
        </w:rPr>
        <w:t xml:space="preserve">. Оценка качества учебно-методического и </w:t>
      </w:r>
    </w:p>
    <w:p w:rsidR="00D2766F" w:rsidRPr="00D2766F" w:rsidRDefault="00D2766F" w:rsidP="00D2766F">
      <w:pPr>
        <w:pStyle w:val="Heading1"/>
        <w:tabs>
          <w:tab w:val="left" w:pos="2165"/>
        </w:tabs>
        <w:ind w:left="0"/>
        <w:jc w:val="center"/>
        <w:rPr>
          <w:sz w:val="28"/>
          <w:szCs w:val="28"/>
        </w:rPr>
      </w:pPr>
      <w:r w:rsidRPr="00D2766F">
        <w:rPr>
          <w:sz w:val="28"/>
          <w:szCs w:val="28"/>
        </w:rPr>
        <w:t>библиотечно-информационного</w:t>
      </w:r>
      <w:r w:rsidRPr="00D2766F">
        <w:rPr>
          <w:spacing w:val="-57"/>
          <w:sz w:val="28"/>
          <w:szCs w:val="28"/>
        </w:rPr>
        <w:t xml:space="preserve"> </w:t>
      </w:r>
      <w:r w:rsidRPr="00D2766F">
        <w:rPr>
          <w:sz w:val="28"/>
          <w:szCs w:val="28"/>
        </w:rPr>
        <w:t>обеспечения</w:t>
      </w:r>
    </w:p>
    <w:p w:rsidR="00D2766F" w:rsidRPr="00772BA4" w:rsidRDefault="00D2766F" w:rsidP="00D2766F">
      <w:pPr>
        <w:pStyle w:val="aa"/>
        <w:spacing w:line="360" w:lineRule="auto"/>
        <w:rPr>
          <w:sz w:val="28"/>
          <w:szCs w:val="28"/>
        </w:rPr>
      </w:pPr>
    </w:p>
    <w:p w:rsidR="00D2766F" w:rsidRPr="00D2766F" w:rsidRDefault="00D2766F" w:rsidP="00D2766F">
      <w:pPr>
        <w:pStyle w:val="aa"/>
        <w:spacing w:line="360" w:lineRule="auto"/>
        <w:rPr>
          <w:b/>
          <w:sz w:val="28"/>
          <w:szCs w:val="28"/>
        </w:rPr>
      </w:pPr>
      <w:r w:rsidRPr="00D2766F">
        <w:rPr>
          <w:b/>
          <w:sz w:val="28"/>
          <w:szCs w:val="28"/>
        </w:rPr>
        <w:t>Общая</w:t>
      </w:r>
      <w:r w:rsidRPr="00D2766F">
        <w:rPr>
          <w:b/>
          <w:spacing w:val="-2"/>
          <w:sz w:val="28"/>
          <w:szCs w:val="28"/>
        </w:rPr>
        <w:t xml:space="preserve"> </w:t>
      </w:r>
      <w:r w:rsidRPr="00D2766F">
        <w:rPr>
          <w:b/>
          <w:sz w:val="28"/>
          <w:szCs w:val="28"/>
        </w:rPr>
        <w:t>характеристика:</w:t>
      </w:r>
    </w:p>
    <w:p w:rsidR="00D2766F" w:rsidRPr="00D2766F" w:rsidRDefault="00D2766F" w:rsidP="00D37C65">
      <w:pPr>
        <w:pStyle w:val="a7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360" w:lineRule="auto"/>
        <w:ind w:left="284" w:hanging="142"/>
        <w:contextualSpacing w:val="0"/>
        <w:rPr>
          <w:rFonts w:ascii="Times New Roman" w:hAnsi="Times New Roman" w:cs="Times New Roman"/>
          <w:sz w:val="28"/>
          <w:szCs w:val="28"/>
        </w:rPr>
      </w:pPr>
      <w:r w:rsidRPr="00D2766F">
        <w:rPr>
          <w:rFonts w:ascii="Times New Roman" w:hAnsi="Times New Roman" w:cs="Times New Roman"/>
          <w:sz w:val="28"/>
          <w:szCs w:val="28"/>
        </w:rPr>
        <w:t>объем</w:t>
      </w:r>
      <w:r w:rsidRPr="00D2766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2766F">
        <w:rPr>
          <w:rFonts w:ascii="Times New Roman" w:hAnsi="Times New Roman" w:cs="Times New Roman"/>
          <w:sz w:val="28"/>
          <w:szCs w:val="28"/>
        </w:rPr>
        <w:t>библиотечного</w:t>
      </w:r>
      <w:r w:rsidRPr="00D2766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2766F">
        <w:rPr>
          <w:rFonts w:ascii="Times New Roman" w:hAnsi="Times New Roman" w:cs="Times New Roman"/>
          <w:sz w:val="28"/>
          <w:szCs w:val="28"/>
        </w:rPr>
        <w:t>фонда</w:t>
      </w:r>
      <w:r w:rsidRPr="00D2766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2766F">
        <w:rPr>
          <w:rFonts w:ascii="Times New Roman" w:hAnsi="Times New Roman" w:cs="Times New Roman"/>
          <w:sz w:val="28"/>
          <w:szCs w:val="28"/>
        </w:rPr>
        <w:t>—</w:t>
      </w:r>
      <w:r w:rsidRPr="00D2766F">
        <w:rPr>
          <w:rFonts w:ascii="Times New Roman" w:hAnsi="Times New Roman" w:cs="Times New Roman"/>
          <w:spacing w:val="-3"/>
          <w:sz w:val="28"/>
          <w:szCs w:val="28"/>
        </w:rPr>
        <w:t xml:space="preserve">  </w:t>
      </w:r>
      <w:r w:rsidR="00D37C65">
        <w:rPr>
          <w:rFonts w:ascii="Times New Roman" w:hAnsi="Times New Roman" w:cs="Times New Roman"/>
          <w:sz w:val="28"/>
          <w:szCs w:val="28"/>
        </w:rPr>
        <w:t>единиц</w:t>
      </w:r>
      <w:r w:rsidRPr="00D2766F">
        <w:rPr>
          <w:rFonts w:ascii="Times New Roman" w:hAnsi="Times New Roman" w:cs="Times New Roman"/>
          <w:sz w:val="28"/>
          <w:szCs w:val="28"/>
        </w:rPr>
        <w:t>;</w:t>
      </w:r>
    </w:p>
    <w:p w:rsidR="00D2766F" w:rsidRPr="00D37C65" w:rsidRDefault="00D2766F" w:rsidP="00D37C65">
      <w:pPr>
        <w:pStyle w:val="a7"/>
        <w:widowControl w:val="0"/>
        <w:numPr>
          <w:ilvl w:val="0"/>
          <w:numId w:val="7"/>
        </w:numPr>
        <w:tabs>
          <w:tab w:val="left" w:pos="1843"/>
        </w:tabs>
        <w:autoSpaceDE w:val="0"/>
        <w:autoSpaceDN w:val="0"/>
        <w:spacing w:after="0" w:line="360" w:lineRule="auto"/>
        <w:ind w:left="426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D37C65">
        <w:rPr>
          <w:rFonts w:ascii="Times New Roman" w:hAnsi="Times New Roman" w:cs="Times New Roman"/>
          <w:sz w:val="28"/>
          <w:szCs w:val="28"/>
        </w:rPr>
        <w:t>книгообеспеченность</w:t>
      </w:r>
      <w:proofErr w:type="spellEnd"/>
      <w:r w:rsidRPr="00D37C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C65">
        <w:rPr>
          <w:rFonts w:ascii="Times New Roman" w:hAnsi="Times New Roman" w:cs="Times New Roman"/>
          <w:sz w:val="28"/>
          <w:szCs w:val="28"/>
        </w:rPr>
        <w:t>—</w:t>
      </w:r>
      <w:r w:rsidRPr="00D37C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C65">
        <w:rPr>
          <w:rFonts w:ascii="Times New Roman" w:hAnsi="Times New Roman" w:cs="Times New Roman"/>
          <w:sz w:val="28"/>
          <w:szCs w:val="28"/>
        </w:rPr>
        <w:t>100</w:t>
      </w:r>
      <w:r w:rsidRPr="00D37C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37C65">
        <w:rPr>
          <w:rFonts w:ascii="Times New Roman" w:hAnsi="Times New Roman" w:cs="Times New Roman"/>
          <w:sz w:val="28"/>
          <w:szCs w:val="28"/>
        </w:rPr>
        <w:t>процентов;</w:t>
      </w:r>
    </w:p>
    <w:p w:rsidR="00D2766F" w:rsidRPr="00D37C65" w:rsidRDefault="00D37C65" w:rsidP="00D37C65">
      <w:pPr>
        <w:pStyle w:val="a7"/>
        <w:widowControl w:val="0"/>
        <w:numPr>
          <w:ilvl w:val="0"/>
          <w:numId w:val="7"/>
        </w:numPr>
        <w:tabs>
          <w:tab w:val="left" w:pos="1692"/>
          <w:tab w:val="left" w:pos="1693"/>
        </w:tabs>
        <w:autoSpaceDE w:val="0"/>
        <w:autoSpaceDN w:val="0"/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обращаемость — </w:t>
      </w:r>
      <w:r w:rsidR="00D2766F" w:rsidRPr="00D37C65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D2766F" w:rsidRPr="00D37C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2766F" w:rsidRPr="00D37C65">
        <w:rPr>
          <w:rFonts w:ascii="Times New Roman" w:hAnsi="Times New Roman" w:cs="Times New Roman"/>
          <w:sz w:val="28"/>
          <w:szCs w:val="28"/>
        </w:rPr>
        <w:t>в</w:t>
      </w:r>
      <w:r w:rsidR="00D2766F" w:rsidRPr="00D37C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2766F" w:rsidRPr="00D37C65">
        <w:rPr>
          <w:rFonts w:ascii="Times New Roman" w:hAnsi="Times New Roman" w:cs="Times New Roman"/>
          <w:sz w:val="28"/>
          <w:szCs w:val="28"/>
        </w:rPr>
        <w:t>год;</w:t>
      </w:r>
    </w:p>
    <w:p w:rsidR="00D2766F" w:rsidRPr="00772BA4" w:rsidRDefault="00D37C65" w:rsidP="00D2766F">
      <w:pPr>
        <w:pStyle w:val="aa"/>
        <w:spacing w:line="360" w:lineRule="auto"/>
        <w:rPr>
          <w:sz w:val="28"/>
          <w:szCs w:val="28"/>
        </w:rPr>
      </w:pPr>
      <w:r w:rsidRPr="00D37C65">
        <w:rPr>
          <w:sz w:val="28"/>
          <w:szCs w:val="28"/>
        </w:rPr>
        <w:t xml:space="preserve">      </w:t>
      </w:r>
      <w:r w:rsidR="00D2766F" w:rsidRPr="00D2766F">
        <w:rPr>
          <w:sz w:val="28"/>
          <w:szCs w:val="28"/>
        </w:rPr>
        <w:t>Фонд</w:t>
      </w:r>
      <w:r w:rsidR="00D2766F" w:rsidRPr="00D2766F">
        <w:rPr>
          <w:spacing w:val="-2"/>
          <w:sz w:val="28"/>
          <w:szCs w:val="28"/>
        </w:rPr>
        <w:t xml:space="preserve"> </w:t>
      </w:r>
      <w:r w:rsidR="00D2766F" w:rsidRPr="00D2766F">
        <w:rPr>
          <w:sz w:val="28"/>
          <w:szCs w:val="28"/>
        </w:rPr>
        <w:t>библиотеки</w:t>
      </w:r>
      <w:r w:rsidR="00D2766F" w:rsidRPr="00D2766F">
        <w:rPr>
          <w:spacing w:val="-3"/>
          <w:sz w:val="28"/>
          <w:szCs w:val="28"/>
        </w:rPr>
        <w:t xml:space="preserve"> </w:t>
      </w:r>
      <w:r w:rsidR="00D2766F" w:rsidRPr="00D2766F">
        <w:rPr>
          <w:sz w:val="28"/>
          <w:szCs w:val="28"/>
        </w:rPr>
        <w:t>формируется за</w:t>
      </w:r>
      <w:r w:rsidR="00D2766F" w:rsidRPr="00D2766F">
        <w:rPr>
          <w:spacing w:val="-2"/>
          <w:sz w:val="28"/>
          <w:szCs w:val="28"/>
        </w:rPr>
        <w:t xml:space="preserve"> </w:t>
      </w:r>
      <w:r w:rsidR="00D2766F" w:rsidRPr="00D2766F">
        <w:rPr>
          <w:sz w:val="28"/>
          <w:szCs w:val="28"/>
        </w:rPr>
        <w:t>счет</w:t>
      </w:r>
      <w:r w:rsidR="00D2766F" w:rsidRPr="00D2766F">
        <w:rPr>
          <w:spacing w:val="-7"/>
          <w:sz w:val="28"/>
          <w:szCs w:val="28"/>
        </w:rPr>
        <w:t xml:space="preserve"> </w:t>
      </w:r>
      <w:r w:rsidR="00D2766F" w:rsidRPr="00D2766F">
        <w:rPr>
          <w:sz w:val="28"/>
          <w:szCs w:val="28"/>
        </w:rPr>
        <w:t>федерального</w:t>
      </w:r>
      <w:r w:rsidR="00D2766F" w:rsidRPr="00D2766F">
        <w:rPr>
          <w:spacing w:val="-2"/>
          <w:sz w:val="28"/>
          <w:szCs w:val="28"/>
        </w:rPr>
        <w:t xml:space="preserve"> </w:t>
      </w:r>
      <w:r w:rsidR="00D2766F" w:rsidRPr="00D2766F">
        <w:rPr>
          <w:sz w:val="28"/>
          <w:szCs w:val="28"/>
        </w:rPr>
        <w:t>и</w:t>
      </w:r>
      <w:r w:rsidR="00D2766F" w:rsidRPr="00D2766F">
        <w:rPr>
          <w:spacing w:val="-3"/>
          <w:sz w:val="28"/>
          <w:szCs w:val="28"/>
        </w:rPr>
        <w:t xml:space="preserve"> </w:t>
      </w:r>
      <w:r w:rsidR="00D2766F" w:rsidRPr="00D2766F">
        <w:rPr>
          <w:sz w:val="28"/>
          <w:szCs w:val="28"/>
        </w:rPr>
        <w:t>регионального</w:t>
      </w:r>
      <w:r w:rsidR="00D2766F" w:rsidRPr="00D2766F">
        <w:rPr>
          <w:spacing w:val="-2"/>
          <w:sz w:val="28"/>
          <w:szCs w:val="28"/>
        </w:rPr>
        <w:t xml:space="preserve"> </w:t>
      </w:r>
      <w:r w:rsidR="00D2766F" w:rsidRPr="00D2766F">
        <w:rPr>
          <w:sz w:val="28"/>
          <w:szCs w:val="28"/>
        </w:rPr>
        <w:t>бюджетов.</w:t>
      </w:r>
    </w:p>
    <w:p w:rsidR="00D37C65" w:rsidRPr="00D37C65" w:rsidRDefault="00D37C65" w:rsidP="00D37C65">
      <w:pPr>
        <w:pStyle w:val="aa"/>
        <w:spacing w:before="1"/>
        <w:ind w:left="1196" w:right="1071"/>
        <w:jc w:val="center"/>
        <w:rPr>
          <w:sz w:val="28"/>
          <w:szCs w:val="28"/>
        </w:rPr>
      </w:pPr>
      <w:r w:rsidRPr="00D37C65">
        <w:rPr>
          <w:sz w:val="28"/>
          <w:szCs w:val="28"/>
        </w:rPr>
        <w:t>Состав</w:t>
      </w:r>
      <w:r w:rsidRPr="00D37C65">
        <w:rPr>
          <w:spacing w:val="-3"/>
          <w:sz w:val="28"/>
          <w:szCs w:val="28"/>
        </w:rPr>
        <w:t xml:space="preserve"> </w:t>
      </w:r>
      <w:r w:rsidRPr="00D37C65">
        <w:rPr>
          <w:sz w:val="28"/>
          <w:szCs w:val="28"/>
        </w:rPr>
        <w:t>фонда и</w:t>
      </w:r>
      <w:r w:rsidRPr="00D37C65">
        <w:rPr>
          <w:spacing w:val="-3"/>
          <w:sz w:val="28"/>
          <w:szCs w:val="28"/>
        </w:rPr>
        <w:t xml:space="preserve"> </w:t>
      </w:r>
      <w:r w:rsidRPr="00D37C65">
        <w:rPr>
          <w:sz w:val="28"/>
          <w:szCs w:val="28"/>
        </w:rPr>
        <w:t>его</w:t>
      </w:r>
      <w:r w:rsidRPr="00D37C65">
        <w:rPr>
          <w:spacing w:val="-1"/>
          <w:sz w:val="28"/>
          <w:szCs w:val="28"/>
        </w:rPr>
        <w:t xml:space="preserve"> </w:t>
      </w:r>
      <w:r w:rsidRPr="00D37C65">
        <w:rPr>
          <w:sz w:val="28"/>
          <w:szCs w:val="28"/>
        </w:rPr>
        <w:t>использование</w:t>
      </w:r>
    </w:p>
    <w:tbl>
      <w:tblPr>
        <w:tblStyle w:val="TableNormal"/>
        <w:tblW w:w="0" w:type="auto"/>
        <w:jc w:val="center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66"/>
        <w:gridCol w:w="3701"/>
        <w:gridCol w:w="3017"/>
        <w:gridCol w:w="2361"/>
      </w:tblGrid>
      <w:tr w:rsidR="00D37C65" w:rsidTr="00D37C65">
        <w:trPr>
          <w:trHeight w:val="957"/>
          <w:jc w:val="center"/>
        </w:trPr>
        <w:tc>
          <w:tcPr>
            <w:tcW w:w="966" w:type="dxa"/>
            <w:shd w:val="clear" w:color="auto" w:fill="DAEEF3" w:themeFill="accent5" w:themeFillTint="33"/>
          </w:tcPr>
          <w:p w:rsidR="00D37C65" w:rsidRPr="00D37C65" w:rsidRDefault="00D37C65" w:rsidP="00D37C65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D37C65">
              <w:rPr>
                <w:b/>
                <w:sz w:val="24"/>
              </w:rPr>
              <w:t>№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п</w:t>
            </w:r>
            <w:proofErr w:type="spellEnd"/>
            <w:r>
              <w:rPr>
                <w:b/>
                <w:sz w:val="24"/>
                <w:lang w:val="ru-RU"/>
              </w:rPr>
              <w:t>/</w:t>
            </w:r>
            <w:proofErr w:type="spellStart"/>
            <w:r>
              <w:rPr>
                <w:b/>
                <w:sz w:val="24"/>
                <w:lang w:val="ru-RU"/>
              </w:rPr>
              <w:t>п</w:t>
            </w:r>
            <w:proofErr w:type="spellEnd"/>
          </w:p>
        </w:tc>
        <w:tc>
          <w:tcPr>
            <w:tcW w:w="3701" w:type="dxa"/>
            <w:shd w:val="clear" w:color="auto" w:fill="DAEEF3" w:themeFill="accent5" w:themeFillTint="33"/>
          </w:tcPr>
          <w:p w:rsidR="00D37C65" w:rsidRPr="00D37C65" w:rsidRDefault="00D37C65" w:rsidP="00D37C65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 w:rsidRPr="00D37C65">
              <w:rPr>
                <w:b/>
                <w:sz w:val="24"/>
              </w:rPr>
              <w:t>Вид</w:t>
            </w:r>
            <w:proofErr w:type="spellEnd"/>
            <w:r w:rsidRPr="00D37C65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D37C65">
              <w:rPr>
                <w:b/>
                <w:sz w:val="24"/>
              </w:rPr>
              <w:t>литературы</w:t>
            </w:r>
            <w:proofErr w:type="spellEnd"/>
          </w:p>
        </w:tc>
        <w:tc>
          <w:tcPr>
            <w:tcW w:w="3017" w:type="dxa"/>
            <w:shd w:val="clear" w:color="auto" w:fill="DAEEF3" w:themeFill="accent5" w:themeFillTint="33"/>
          </w:tcPr>
          <w:p w:rsidR="00D37C65" w:rsidRPr="00D37C65" w:rsidRDefault="00D37C65" w:rsidP="00D37C65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 w:rsidRPr="00D37C65">
              <w:rPr>
                <w:b/>
                <w:sz w:val="24"/>
              </w:rPr>
              <w:t>Количество</w:t>
            </w:r>
            <w:proofErr w:type="spellEnd"/>
            <w:r w:rsidRPr="00D37C65">
              <w:rPr>
                <w:b/>
                <w:sz w:val="24"/>
              </w:rPr>
              <w:t xml:space="preserve"> </w:t>
            </w:r>
            <w:proofErr w:type="spellStart"/>
            <w:r w:rsidRPr="00D37C65">
              <w:rPr>
                <w:b/>
                <w:sz w:val="24"/>
              </w:rPr>
              <w:t>единиц</w:t>
            </w:r>
            <w:proofErr w:type="spellEnd"/>
            <w:r w:rsidRPr="00D37C65">
              <w:rPr>
                <w:b/>
                <w:spacing w:val="-1"/>
                <w:sz w:val="24"/>
              </w:rPr>
              <w:t xml:space="preserve"> </w:t>
            </w:r>
            <w:r w:rsidRPr="00D37C65">
              <w:rPr>
                <w:b/>
                <w:sz w:val="24"/>
              </w:rPr>
              <w:t>в</w:t>
            </w:r>
            <w:r w:rsidRPr="00D37C65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D37C65">
              <w:rPr>
                <w:b/>
                <w:sz w:val="24"/>
              </w:rPr>
              <w:t>фонде</w:t>
            </w:r>
            <w:proofErr w:type="spellEnd"/>
          </w:p>
        </w:tc>
        <w:tc>
          <w:tcPr>
            <w:tcW w:w="2361" w:type="dxa"/>
            <w:shd w:val="clear" w:color="auto" w:fill="DAEEF3" w:themeFill="accent5" w:themeFillTint="33"/>
          </w:tcPr>
          <w:p w:rsidR="00D37C65" w:rsidRPr="00D37C65" w:rsidRDefault="00D37C65" w:rsidP="00D37C65">
            <w:pPr>
              <w:pStyle w:val="TableParagraph"/>
              <w:ind w:left="80" w:right="38"/>
              <w:jc w:val="center"/>
              <w:rPr>
                <w:b/>
                <w:sz w:val="24"/>
                <w:lang w:val="ru-RU"/>
              </w:rPr>
            </w:pPr>
            <w:r w:rsidRPr="00D37C65">
              <w:rPr>
                <w:b/>
                <w:sz w:val="24"/>
                <w:lang w:val="ru-RU"/>
              </w:rPr>
              <w:t>Сколько экземпляров</w:t>
            </w:r>
            <w:r w:rsidRPr="00D37C6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D37C65">
              <w:rPr>
                <w:b/>
                <w:sz w:val="24"/>
                <w:lang w:val="ru-RU"/>
              </w:rPr>
              <w:t>выдавалось</w:t>
            </w:r>
            <w:r w:rsidRPr="00D37C6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37C65">
              <w:rPr>
                <w:b/>
                <w:sz w:val="24"/>
                <w:lang w:val="ru-RU"/>
              </w:rPr>
              <w:t>за год</w:t>
            </w:r>
          </w:p>
        </w:tc>
      </w:tr>
      <w:tr w:rsidR="00D37C65" w:rsidTr="00D37C65">
        <w:trPr>
          <w:trHeight w:val="425"/>
          <w:jc w:val="center"/>
        </w:trPr>
        <w:tc>
          <w:tcPr>
            <w:tcW w:w="966" w:type="dxa"/>
          </w:tcPr>
          <w:p w:rsidR="00D37C65" w:rsidRDefault="00D37C65" w:rsidP="00772BA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1" w:type="dxa"/>
          </w:tcPr>
          <w:p w:rsidR="00D37C65" w:rsidRDefault="00D37C65" w:rsidP="00772BA4">
            <w:pPr>
              <w:pStyle w:val="TableParagraph"/>
              <w:spacing w:before="70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</w:p>
        </w:tc>
        <w:tc>
          <w:tcPr>
            <w:tcW w:w="3017" w:type="dxa"/>
          </w:tcPr>
          <w:p w:rsidR="00D37C65" w:rsidRPr="00CF4F0E" w:rsidRDefault="00CF4F0E" w:rsidP="00AB7EE5">
            <w:pPr>
              <w:pStyle w:val="TableParagraph"/>
              <w:spacing w:before="7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2410</w:t>
            </w:r>
          </w:p>
        </w:tc>
        <w:tc>
          <w:tcPr>
            <w:tcW w:w="2361" w:type="dxa"/>
          </w:tcPr>
          <w:p w:rsidR="00D37C65" w:rsidRPr="00CF4F0E" w:rsidRDefault="00CF4F0E" w:rsidP="00AB7EE5">
            <w:pPr>
              <w:pStyle w:val="TableParagraph"/>
              <w:spacing w:before="70"/>
              <w:ind w:left="8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D37C65" w:rsidTr="00D37C65">
        <w:trPr>
          <w:trHeight w:val="429"/>
          <w:jc w:val="center"/>
        </w:trPr>
        <w:tc>
          <w:tcPr>
            <w:tcW w:w="966" w:type="dxa"/>
          </w:tcPr>
          <w:p w:rsidR="00D37C65" w:rsidRDefault="00D37C65" w:rsidP="00772BA4">
            <w:pPr>
              <w:pStyle w:val="TableParagraph"/>
              <w:spacing w:before="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01" w:type="dxa"/>
          </w:tcPr>
          <w:p w:rsidR="00D37C65" w:rsidRDefault="00D37C65" w:rsidP="00772BA4">
            <w:pPr>
              <w:pStyle w:val="TableParagraph"/>
              <w:spacing w:before="71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Педагогическая</w:t>
            </w:r>
            <w:proofErr w:type="spellEnd"/>
          </w:p>
        </w:tc>
        <w:tc>
          <w:tcPr>
            <w:tcW w:w="3017" w:type="dxa"/>
          </w:tcPr>
          <w:p w:rsidR="00D37C65" w:rsidRPr="00CF4F0E" w:rsidRDefault="00CF4F0E" w:rsidP="00AB7EE5">
            <w:pPr>
              <w:pStyle w:val="TableParagraph"/>
              <w:spacing w:before="7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588</w:t>
            </w:r>
          </w:p>
        </w:tc>
        <w:tc>
          <w:tcPr>
            <w:tcW w:w="2361" w:type="dxa"/>
          </w:tcPr>
          <w:p w:rsidR="00D37C65" w:rsidRPr="00CF4F0E" w:rsidRDefault="00CF4F0E" w:rsidP="00AB7EE5">
            <w:pPr>
              <w:pStyle w:val="TableParagraph"/>
              <w:spacing w:before="71"/>
              <w:ind w:left="8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D37C65" w:rsidTr="00D37C65">
        <w:trPr>
          <w:trHeight w:val="425"/>
          <w:jc w:val="center"/>
        </w:trPr>
        <w:tc>
          <w:tcPr>
            <w:tcW w:w="966" w:type="dxa"/>
          </w:tcPr>
          <w:p w:rsidR="00D37C65" w:rsidRDefault="00D37C65" w:rsidP="00772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01" w:type="dxa"/>
          </w:tcPr>
          <w:p w:rsidR="00D37C65" w:rsidRDefault="00D37C65" w:rsidP="00772BA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Художественная</w:t>
            </w:r>
            <w:proofErr w:type="spellEnd"/>
          </w:p>
        </w:tc>
        <w:tc>
          <w:tcPr>
            <w:tcW w:w="3017" w:type="dxa"/>
          </w:tcPr>
          <w:p w:rsidR="00D37C65" w:rsidRPr="00CF4F0E" w:rsidRDefault="00CF4F0E" w:rsidP="00AB7EE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1300</w:t>
            </w:r>
          </w:p>
        </w:tc>
        <w:tc>
          <w:tcPr>
            <w:tcW w:w="2361" w:type="dxa"/>
          </w:tcPr>
          <w:p w:rsidR="00D37C65" w:rsidRPr="00CF4F0E" w:rsidRDefault="00CF4F0E" w:rsidP="00AB7EE5">
            <w:pPr>
              <w:pStyle w:val="TableParagraph"/>
              <w:ind w:left="8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D37C65" w:rsidTr="00D37C65">
        <w:trPr>
          <w:trHeight w:val="428"/>
          <w:jc w:val="center"/>
        </w:trPr>
        <w:tc>
          <w:tcPr>
            <w:tcW w:w="966" w:type="dxa"/>
          </w:tcPr>
          <w:p w:rsidR="00D37C65" w:rsidRDefault="00D37C65" w:rsidP="00772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01" w:type="dxa"/>
          </w:tcPr>
          <w:p w:rsidR="00D37C65" w:rsidRDefault="00D37C65" w:rsidP="00772BA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Справочная</w:t>
            </w:r>
            <w:proofErr w:type="spellEnd"/>
          </w:p>
        </w:tc>
        <w:tc>
          <w:tcPr>
            <w:tcW w:w="3017" w:type="dxa"/>
          </w:tcPr>
          <w:p w:rsidR="00D37C65" w:rsidRPr="00CF4F0E" w:rsidRDefault="00CF4F0E" w:rsidP="00AB7EE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270</w:t>
            </w:r>
          </w:p>
        </w:tc>
        <w:tc>
          <w:tcPr>
            <w:tcW w:w="2361" w:type="dxa"/>
          </w:tcPr>
          <w:p w:rsidR="00D37C65" w:rsidRPr="00CF4F0E" w:rsidRDefault="00CF4F0E" w:rsidP="00AB7EE5">
            <w:pPr>
              <w:pStyle w:val="TableParagraph"/>
              <w:ind w:left="8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D37C65" w:rsidTr="00D37C65">
        <w:trPr>
          <w:trHeight w:val="428"/>
          <w:jc w:val="center"/>
        </w:trPr>
        <w:tc>
          <w:tcPr>
            <w:tcW w:w="966" w:type="dxa"/>
          </w:tcPr>
          <w:p w:rsidR="00D37C65" w:rsidRDefault="00D37C65" w:rsidP="00772B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01" w:type="dxa"/>
          </w:tcPr>
          <w:p w:rsidR="00D37C65" w:rsidRPr="00D37C65" w:rsidRDefault="00D37C65" w:rsidP="00772BA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Языковедение, литературоведение</w:t>
            </w:r>
          </w:p>
        </w:tc>
        <w:tc>
          <w:tcPr>
            <w:tcW w:w="3017" w:type="dxa"/>
          </w:tcPr>
          <w:p w:rsidR="00D37C65" w:rsidRPr="00D37C65" w:rsidRDefault="00CF4F0E" w:rsidP="00AB7EE5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2361" w:type="dxa"/>
          </w:tcPr>
          <w:p w:rsidR="00D37C65" w:rsidRPr="00CF4F0E" w:rsidRDefault="00CF4F0E" w:rsidP="00AB7EE5">
            <w:pPr>
              <w:pStyle w:val="TableParagraph"/>
              <w:ind w:left="8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</w:tbl>
    <w:p w:rsidR="00D37C65" w:rsidRDefault="00D37C65" w:rsidP="00D37C65">
      <w:pPr>
        <w:pStyle w:val="aa"/>
        <w:spacing w:line="360" w:lineRule="auto"/>
        <w:jc w:val="both"/>
        <w:rPr>
          <w:sz w:val="16"/>
          <w:szCs w:val="16"/>
        </w:rPr>
      </w:pPr>
    </w:p>
    <w:p w:rsidR="00D37C65" w:rsidRDefault="00D37C65" w:rsidP="00D37C65">
      <w:pPr>
        <w:pStyle w:val="aa"/>
        <w:spacing w:line="360" w:lineRule="auto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</w:t>
      </w:r>
      <w:r>
        <w:rPr>
          <w:sz w:val="28"/>
          <w:szCs w:val="28"/>
        </w:rPr>
        <w:t xml:space="preserve">    </w:t>
      </w:r>
      <w:r w:rsidRPr="00D37C65">
        <w:rPr>
          <w:sz w:val="28"/>
          <w:szCs w:val="28"/>
        </w:rPr>
        <w:t>В 2023/2024 учебном году Школа продолжила обучать по учебникам, входящим</w:t>
      </w:r>
      <w:r>
        <w:rPr>
          <w:sz w:val="28"/>
          <w:szCs w:val="28"/>
        </w:rPr>
        <w:t xml:space="preserve"> </w:t>
      </w:r>
      <w:r w:rsidRPr="00D37C65">
        <w:rPr>
          <w:sz w:val="28"/>
          <w:szCs w:val="28"/>
        </w:rPr>
        <w:t>в ФПУ,</w:t>
      </w:r>
      <w:r>
        <w:rPr>
          <w:sz w:val="28"/>
          <w:szCs w:val="28"/>
        </w:rPr>
        <w:t xml:space="preserve"> </w:t>
      </w:r>
      <w:r w:rsidRPr="00D37C65">
        <w:rPr>
          <w:sz w:val="28"/>
          <w:szCs w:val="28"/>
        </w:rPr>
        <w:t xml:space="preserve">который утвержден приказом </w:t>
      </w:r>
      <w:proofErr w:type="spellStart"/>
      <w:r w:rsidRPr="00D37C65">
        <w:rPr>
          <w:sz w:val="28"/>
          <w:szCs w:val="28"/>
        </w:rPr>
        <w:t>Минпросвеще</w:t>
      </w:r>
      <w:r>
        <w:rPr>
          <w:sz w:val="28"/>
          <w:szCs w:val="28"/>
        </w:rPr>
        <w:t>ния</w:t>
      </w:r>
      <w:proofErr w:type="spellEnd"/>
      <w:r>
        <w:rPr>
          <w:sz w:val="28"/>
          <w:szCs w:val="28"/>
        </w:rPr>
        <w:t xml:space="preserve"> от 21.09.2022 № 858. Однако </w:t>
      </w:r>
      <w:r w:rsidRPr="00D37C65">
        <w:rPr>
          <w:sz w:val="28"/>
          <w:szCs w:val="28"/>
        </w:rPr>
        <w:t>в федеральном перечне нет учебников по</w:t>
      </w:r>
      <w:r>
        <w:rPr>
          <w:sz w:val="28"/>
          <w:szCs w:val="28"/>
        </w:rPr>
        <w:t xml:space="preserve"> некоторым предметам, также нет </w:t>
      </w:r>
      <w:r w:rsidRPr="00D37C65">
        <w:rPr>
          <w:sz w:val="28"/>
          <w:szCs w:val="28"/>
        </w:rPr>
        <w:t>комплектных пособий ко всем имеющимся уч</w:t>
      </w:r>
      <w:r>
        <w:rPr>
          <w:sz w:val="28"/>
          <w:szCs w:val="28"/>
        </w:rPr>
        <w:t xml:space="preserve">ебникам. В сложившейся ситуации </w:t>
      </w:r>
      <w:r w:rsidRPr="00D37C65">
        <w:rPr>
          <w:sz w:val="28"/>
          <w:szCs w:val="28"/>
        </w:rPr>
        <w:t>Школа использует пособия, которые выпускают организации из перечня,</w:t>
      </w:r>
      <w:r>
        <w:rPr>
          <w:sz w:val="28"/>
          <w:szCs w:val="28"/>
        </w:rPr>
        <w:t xml:space="preserve"> </w:t>
      </w:r>
      <w:r w:rsidRPr="00D37C65">
        <w:rPr>
          <w:sz w:val="28"/>
          <w:szCs w:val="28"/>
        </w:rPr>
        <w:t xml:space="preserve">утвержденного приказом </w:t>
      </w:r>
      <w:proofErr w:type="spellStart"/>
      <w:r w:rsidRPr="00D37C65">
        <w:rPr>
          <w:sz w:val="28"/>
          <w:szCs w:val="28"/>
        </w:rPr>
        <w:t>Минобрнауки</w:t>
      </w:r>
      <w:proofErr w:type="spellEnd"/>
      <w:r w:rsidRPr="00D37C65">
        <w:rPr>
          <w:sz w:val="28"/>
          <w:szCs w:val="28"/>
        </w:rPr>
        <w:t xml:space="preserve"> от 09.06.2016</w:t>
      </w:r>
      <w:r>
        <w:rPr>
          <w:sz w:val="28"/>
          <w:szCs w:val="28"/>
        </w:rPr>
        <w:t xml:space="preserve"> </w:t>
      </w:r>
      <w:r w:rsidRPr="00D37C65">
        <w:rPr>
          <w:sz w:val="28"/>
          <w:szCs w:val="28"/>
        </w:rPr>
        <w:t>№ 699.</w:t>
      </w:r>
      <w:r>
        <w:rPr>
          <w:sz w:val="28"/>
          <w:szCs w:val="28"/>
        </w:rPr>
        <w:t xml:space="preserve"> </w:t>
      </w:r>
    </w:p>
    <w:p w:rsidR="00D37C65" w:rsidRDefault="00D37C65" w:rsidP="00D37C65">
      <w:pPr>
        <w:pStyle w:val="aa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37C65">
        <w:rPr>
          <w:sz w:val="28"/>
          <w:szCs w:val="28"/>
        </w:rPr>
        <w:t>Для преподавания предмета «Основы духовно-нравственной культуры народов России» в 5 классе используются учебники под авторством Виноградовой Н.Ф., Власенко В.И., Полякова А.В., чьи сроки использования продлили до 31 августа 2024 года.</w:t>
      </w:r>
      <w:r>
        <w:rPr>
          <w:sz w:val="28"/>
          <w:szCs w:val="28"/>
        </w:rPr>
        <w:t xml:space="preserve"> </w:t>
      </w:r>
    </w:p>
    <w:p w:rsidR="00D37C65" w:rsidRPr="00D37C65" w:rsidRDefault="00D37C65" w:rsidP="00D37C65">
      <w:pPr>
        <w:pStyle w:val="aa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37C65">
        <w:rPr>
          <w:sz w:val="28"/>
          <w:szCs w:val="28"/>
        </w:rPr>
        <w:t xml:space="preserve">В библиотеке имеются электронные образовательные ресурсы — 38 дисков; сетевые образовательные ресурсы — 10. </w:t>
      </w:r>
      <w:proofErr w:type="spellStart"/>
      <w:r w:rsidRPr="00D37C65">
        <w:rPr>
          <w:sz w:val="28"/>
          <w:szCs w:val="28"/>
        </w:rPr>
        <w:t>Мультимедийные</w:t>
      </w:r>
      <w:proofErr w:type="spellEnd"/>
      <w:r w:rsidRPr="00D37C65">
        <w:rPr>
          <w:sz w:val="28"/>
          <w:szCs w:val="28"/>
        </w:rPr>
        <w:t xml:space="preserve"> средства (презентации, электронные энциклопедии, дидактические материалы) — 100. Действует подключение к ресурсам ФГИС</w:t>
      </w:r>
      <w:r>
        <w:rPr>
          <w:sz w:val="28"/>
          <w:szCs w:val="28"/>
        </w:rPr>
        <w:t xml:space="preserve"> </w:t>
      </w:r>
      <w:r w:rsidRPr="00D37C65">
        <w:rPr>
          <w:sz w:val="28"/>
          <w:szCs w:val="28"/>
        </w:rPr>
        <w:t>«Моя школа».</w:t>
      </w:r>
    </w:p>
    <w:p w:rsidR="00D37C65" w:rsidRDefault="00D37C65" w:rsidP="00D37C65">
      <w:pPr>
        <w:pStyle w:val="aa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37C65">
        <w:rPr>
          <w:sz w:val="28"/>
          <w:szCs w:val="28"/>
        </w:rPr>
        <w:t xml:space="preserve">Средний уровень посещаемости библиотеки — </w:t>
      </w:r>
      <w:r>
        <w:rPr>
          <w:sz w:val="28"/>
          <w:szCs w:val="28"/>
        </w:rPr>
        <w:t>15</w:t>
      </w:r>
      <w:r w:rsidRPr="00D37C65">
        <w:rPr>
          <w:sz w:val="28"/>
          <w:szCs w:val="28"/>
        </w:rPr>
        <w:t xml:space="preserve"> человек в день.</w:t>
      </w:r>
    </w:p>
    <w:p w:rsidR="00D37C65" w:rsidRDefault="00D37C65" w:rsidP="00D37C65">
      <w:pPr>
        <w:pStyle w:val="aa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37C65">
        <w:rPr>
          <w:sz w:val="28"/>
          <w:szCs w:val="28"/>
        </w:rPr>
        <w:t xml:space="preserve">Оснащенность библиотеки учебными пособиями достаточная. Однако требуется дополнительное финансирование библиотеки на закупку периодических изданий и </w:t>
      </w:r>
      <w:r w:rsidRPr="00D37C65">
        <w:rPr>
          <w:sz w:val="28"/>
          <w:szCs w:val="28"/>
        </w:rPr>
        <w:lastRenderedPageBreak/>
        <w:t>обновление фонда художественной литературы.</w:t>
      </w:r>
    </w:p>
    <w:p w:rsidR="00D37C65" w:rsidRPr="00D37C65" w:rsidRDefault="00D37C65" w:rsidP="00D37C65">
      <w:pPr>
        <w:pStyle w:val="aa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37C65">
        <w:rPr>
          <w:sz w:val="28"/>
          <w:szCs w:val="28"/>
        </w:rPr>
        <w:t>Помимо официального сайта Школа регуляр</w:t>
      </w:r>
      <w:r>
        <w:rPr>
          <w:sz w:val="28"/>
          <w:szCs w:val="28"/>
        </w:rPr>
        <w:t xml:space="preserve">но ведет официальную страницу в </w:t>
      </w:r>
      <w:r w:rsidRPr="00D37C65">
        <w:rPr>
          <w:sz w:val="28"/>
          <w:szCs w:val="28"/>
        </w:rPr>
        <w:t xml:space="preserve">социальной сети </w:t>
      </w:r>
      <w:proofErr w:type="spellStart"/>
      <w:r w:rsidRPr="00D37C65">
        <w:rPr>
          <w:sz w:val="28"/>
          <w:szCs w:val="28"/>
        </w:rPr>
        <w:t>ВКонтакте</w:t>
      </w:r>
      <w:proofErr w:type="spellEnd"/>
      <w:r w:rsidRPr="00D37C65">
        <w:rPr>
          <w:sz w:val="28"/>
          <w:szCs w:val="28"/>
        </w:rPr>
        <w:t xml:space="preserve"> (</w:t>
      </w:r>
      <w:proofErr w:type="spellStart"/>
      <w:r w:rsidRPr="00D37C65">
        <w:rPr>
          <w:sz w:val="28"/>
          <w:szCs w:val="28"/>
        </w:rPr>
        <w:t>госпаблик</w:t>
      </w:r>
      <w:proofErr w:type="spellEnd"/>
      <w:r w:rsidRPr="00D37C65">
        <w:rPr>
          <w:sz w:val="28"/>
          <w:szCs w:val="28"/>
        </w:rPr>
        <w:t xml:space="preserve">) — с 15.01.2023. Работа </w:t>
      </w:r>
      <w:proofErr w:type="spellStart"/>
      <w:r>
        <w:rPr>
          <w:sz w:val="28"/>
          <w:szCs w:val="28"/>
        </w:rPr>
        <w:t>госпаблика</w:t>
      </w:r>
      <w:proofErr w:type="spellEnd"/>
      <w:r>
        <w:rPr>
          <w:sz w:val="28"/>
          <w:szCs w:val="28"/>
        </w:rPr>
        <w:t xml:space="preserve"> </w:t>
      </w:r>
      <w:r w:rsidRPr="00D37C65">
        <w:rPr>
          <w:sz w:val="28"/>
          <w:szCs w:val="28"/>
        </w:rPr>
        <w:t>регламентируется Федеральным</w:t>
      </w:r>
      <w:r>
        <w:rPr>
          <w:sz w:val="28"/>
          <w:szCs w:val="28"/>
        </w:rPr>
        <w:t xml:space="preserve"> </w:t>
      </w:r>
      <w:r w:rsidRPr="00D37C65">
        <w:rPr>
          <w:sz w:val="28"/>
          <w:szCs w:val="28"/>
        </w:rPr>
        <w:t>законом от 09.02</w:t>
      </w:r>
      <w:r>
        <w:rPr>
          <w:sz w:val="28"/>
          <w:szCs w:val="28"/>
        </w:rPr>
        <w:t xml:space="preserve">.2009 № 8-ФЗ, постановлением </w:t>
      </w:r>
      <w:r w:rsidRPr="00D37C65">
        <w:rPr>
          <w:sz w:val="28"/>
          <w:szCs w:val="28"/>
        </w:rPr>
        <w:t xml:space="preserve">Правительства от 31.12.2022 № 2560, рекомендациями </w:t>
      </w:r>
      <w:proofErr w:type="spellStart"/>
      <w:r w:rsidRPr="00D37C65">
        <w:rPr>
          <w:sz w:val="28"/>
          <w:szCs w:val="28"/>
        </w:rPr>
        <w:t>Минцифры</w:t>
      </w:r>
      <w:proofErr w:type="spellEnd"/>
      <w:r w:rsidRPr="00D37C6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локальными </w:t>
      </w:r>
      <w:r w:rsidRPr="00D37C65">
        <w:rPr>
          <w:sz w:val="28"/>
          <w:szCs w:val="28"/>
        </w:rPr>
        <w:t>актами Школы.</w:t>
      </w:r>
    </w:p>
    <w:p w:rsidR="00D37C65" w:rsidRPr="00D37C65" w:rsidRDefault="00D37C65" w:rsidP="00D37C65">
      <w:pPr>
        <w:pStyle w:val="aa"/>
        <w:spacing w:line="360" w:lineRule="auto"/>
        <w:rPr>
          <w:sz w:val="28"/>
          <w:szCs w:val="28"/>
        </w:rPr>
      </w:pPr>
      <w:r w:rsidRPr="00D37C65">
        <w:rPr>
          <w:sz w:val="28"/>
          <w:szCs w:val="28"/>
        </w:rPr>
        <w:t xml:space="preserve">В </w:t>
      </w:r>
      <w:proofErr w:type="spellStart"/>
      <w:r w:rsidRPr="00D37C65">
        <w:rPr>
          <w:sz w:val="28"/>
          <w:szCs w:val="28"/>
        </w:rPr>
        <w:t>госпаблике</w:t>
      </w:r>
      <w:proofErr w:type="spellEnd"/>
      <w:r w:rsidRPr="00D37C65">
        <w:rPr>
          <w:sz w:val="28"/>
          <w:szCs w:val="28"/>
        </w:rPr>
        <w:t xml:space="preserve"> всегда присутствует информация:</w:t>
      </w:r>
    </w:p>
    <w:p w:rsidR="00D37C65" w:rsidRPr="00D37C65" w:rsidRDefault="00D37C65" w:rsidP="00645573">
      <w:pPr>
        <w:pStyle w:val="aa"/>
        <w:numPr>
          <w:ilvl w:val="0"/>
          <w:numId w:val="7"/>
        </w:numPr>
        <w:spacing w:line="360" w:lineRule="auto"/>
        <w:ind w:left="567"/>
        <w:jc w:val="both"/>
        <w:rPr>
          <w:sz w:val="28"/>
          <w:szCs w:val="28"/>
        </w:rPr>
      </w:pPr>
      <w:r w:rsidRPr="00D37C65">
        <w:rPr>
          <w:sz w:val="28"/>
          <w:szCs w:val="28"/>
        </w:rPr>
        <w:t>наименование Школы;</w:t>
      </w:r>
    </w:p>
    <w:p w:rsidR="00D37C65" w:rsidRPr="00D37C65" w:rsidRDefault="00D37C65" w:rsidP="00645573">
      <w:pPr>
        <w:pStyle w:val="aa"/>
        <w:numPr>
          <w:ilvl w:val="0"/>
          <w:numId w:val="7"/>
        </w:numPr>
        <w:spacing w:line="360" w:lineRule="auto"/>
        <w:ind w:left="567"/>
        <w:jc w:val="both"/>
        <w:rPr>
          <w:sz w:val="28"/>
          <w:szCs w:val="28"/>
        </w:rPr>
      </w:pPr>
      <w:r w:rsidRPr="00D37C65">
        <w:rPr>
          <w:sz w:val="28"/>
          <w:szCs w:val="28"/>
        </w:rPr>
        <w:t>почтовый адрес, адрес электронной почты и номера телефонов справочных служб Школы;</w:t>
      </w:r>
    </w:p>
    <w:p w:rsidR="00D37C65" w:rsidRPr="00D37C65" w:rsidRDefault="00D37C65" w:rsidP="00645573">
      <w:pPr>
        <w:pStyle w:val="aa"/>
        <w:numPr>
          <w:ilvl w:val="0"/>
          <w:numId w:val="7"/>
        </w:numPr>
        <w:spacing w:line="360" w:lineRule="auto"/>
        <w:ind w:left="567"/>
        <w:jc w:val="both"/>
        <w:rPr>
          <w:sz w:val="28"/>
          <w:szCs w:val="28"/>
        </w:rPr>
      </w:pPr>
      <w:r w:rsidRPr="00D37C65">
        <w:rPr>
          <w:sz w:val="28"/>
          <w:szCs w:val="28"/>
        </w:rPr>
        <w:t>информация об официальном сайте Школы;</w:t>
      </w:r>
    </w:p>
    <w:p w:rsidR="00D37C65" w:rsidRPr="00D37C65" w:rsidRDefault="00D37C65" w:rsidP="00645573">
      <w:pPr>
        <w:pStyle w:val="aa"/>
        <w:numPr>
          <w:ilvl w:val="0"/>
          <w:numId w:val="7"/>
        </w:numPr>
        <w:spacing w:line="360" w:lineRule="auto"/>
        <w:ind w:left="567"/>
        <w:jc w:val="both"/>
        <w:rPr>
          <w:sz w:val="28"/>
          <w:szCs w:val="28"/>
        </w:rPr>
      </w:pPr>
      <w:r w:rsidRPr="00D37C65">
        <w:rPr>
          <w:sz w:val="28"/>
          <w:szCs w:val="28"/>
        </w:rPr>
        <w:t>иная информацию о Школе и ее деятельности.</w:t>
      </w:r>
    </w:p>
    <w:p w:rsidR="00D37C65" w:rsidRPr="00D37C65" w:rsidRDefault="00D37C65" w:rsidP="00645573">
      <w:pPr>
        <w:pStyle w:val="aa"/>
        <w:spacing w:line="360" w:lineRule="auto"/>
        <w:jc w:val="both"/>
        <w:rPr>
          <w:sz w:val="28"/>
          <w:szCs w:val="28"/>
        </w:rPr>
      </w:pPr>
      <w:r w:rsidRPr="00D37C65">
        <w:rPr>
          <w:sz w:val="28"/>
          <w:szCs w:val="28"/>
        </w:rPr>
        <w:t xml:space="preserve">Визуальное оформление </w:t>
      </w:r>
      <w:proofErr w:type="spellStart"/>
      <w:r w:rsidRPr="00D37C65">
        <w:rPr>
          <w:sz w:val="28"/>
          <w:szCs w:val="28"/>
        </w:rPr>
        <w:t>госпаблика</w:t>
      </w:r>
      <w:proofErr w:type="spellEnd"/>
      <w:r w:rsidRPr="00D37C65">
        <w:rPr>
          <w:sz w:val="28"/>
          <w:szCs w:val="28"/>
        </w:rPr>
        <w:t xml:space="preserve"> Школы включает:</w:t>
      </w:r>
    </w:p>
    <w:p w:rsidR="00D37C65" w:rsidRPr="00D37C65" w:rsidRDefault="00D37C65" w:rsidP="00645573">
      <w:pPr>
        <w:pStyle w:val="aa"/>
        <w:numPr>
          <w:ilvl w:val="0"/>
          <w:numId w:val="7"/>
        </w:numPr>
        <w:spacing w:line="360" w:lineRule="auto"/>
        <w:ind w:left="567"/>
        <w:jc w:val="both"/>
        <w:rPr>
          <w:sz w:val="28"/>
          <w:szCs w:val="28"/>
        </w:rPr>
      </w:pPr>
      <w:proofErr w:type="spellStart"/>
      <w:r w:rsidRPr="00D37C65">
        <w:rPr>
          <w:sz w:val="28"/>
          <w:szCs w:val="28"/>
        </w:rPr>
        <w:t>аватар</w:t>
      </w:r>
      <w:proofErr w:type="spellEnd"/>
      <w:r w:rsidRPr="00D37C65">
        <w:rPr>
          <w:sz w:val="28"/>
          <w:szCs w:val="28"/>
        </w:rPr>
        <w:t xml:space="preserve"> — основное изображение страницы, выполняющее функции визуальной идентификации;</w:t>
      </w:r>
    </w:p>
    <w:p w:rsidR="00D37C65" w:rsidRPr="00D37C65" w:rsidRDefault="00D37C65" w:rsidP="00645573">
      <w:pPr>
        <w:pStyle w:val="aa"/>
        <w:numPr>
          <w:ilvl w:val="0"/>
          <w:numId w:val="7"/>
        </w:numPr>
        <w:spacing w:line="360" w:lineRule="auto"/>
        <w:ind w:left="567"/>
        <w:jc w:val="both"/>
        <w:rPr>
          <w:sz w:val="28"/>
          <w:szCs w:val="28"/>
        </w:rPr>
      </w:pPr>
      <w:r w:rsidRPr="00D37C65">
        <w:rPr>
          <w:sz w:val="28"/>
          <w:szCs w:val="28"/>
        </w:rPr>
        <w:t>обложку — широкоформатное изображение, размещаемое над основной информацией официальной страницы;</w:t>
      </w:r>
    </w:p>
    <w:p w:rsidR="00D37C65" w:rsidRPr="00D37C65" w:rsidRDefault="00D37C65" w:rsidP="00645573">
      <w:pPr>
        <w:pStyle w:val="aa"/>
        <w:numPr>
          <w:ilvl w:val="0"/>
          <w:numId w:val="7"/>
        </w:numPr>
        <w:spacing w:line="360" w:lineRule="auto"/>
        <w:ind w:left="567"/>
        <w:jc w:val="both"/>
        <w:rPr>
          <w:sz w:val="28"/>
          <w:szCs w:val="28"/>
        </w:rPr>
      </w:pPr>
      <w:r w:rsidRPr="00D37C65">
        <w:rPr>
          <w:sz w:val="28"/>
          <w:szCs w:val="28"/>
        </w:rPr>
        <w:t>описание страницы, которое содержит основную информацию о Школе;</w:t>
      </w:r>
    </w:p>
    <w:p w:rsidR="00D37C65" w:rsidRPr="00645573" w:rsidRDefault="00D37C65" w:rsidP="00D37C65">
      <w:pPr>
        <w:pStyle w:val="aa"/>
        <w:numPr>
          <w:ilvl w:val="0"/>
          <w:numId w:val="7"/>
        </w:numPr>
        <w:spacing w:line="360" w:lineRule="auto"/>
        <w:ind w:left="567"/>
        <w:jc w:val="both"/>
        <w:rPr>
          <w:sz w:val="28"/>
          <w:szCs w:val="28"/>
        </w:rPr>
      </w:pPr>
      <w:r w:rsidRPr="00D37C65">
        <w:rPr>
          <w:sz w:val="28"/>
          <w:szCs w:val="28"/>
        </w:rPr>
        <w:t>меню страницы со ссылками, описаниями и графическими изображениями для удобства навигации пользователей.</w:t>
      </w:r>
    </w:p>
    <w:p w:rsidR="00D37C65" w:rsidRPr="00D37C65" w:rsidRDefault="00D37C65" w:rsidP="00D37C65">
      <w:pPr>
        <w:pStyle w:val="aa"/>
        <w:spacing w:line="360" w:lineRule="auto"/>
        <w:rPr>
          <w:sz w:val="28"/>
          <w:szCs w:val="28"/>
        </w:rPr>
      </w:pPr>
      <w:r w:rsidRPr="00D37C65">
        <w:rPr>
          <w:sz w:val="28"/>
          <w:szCs w:val="28"/>
        </w:rPr>
        <w:t>Меню официальной страницы содержит три типа ссылок:</w:t>
      </w:r>
    </w:p>
    <w:p w:rsidR="00D37C65" w:rsidRDefault="00D37C65" w:rsidP="00645573">
      <w:pPr>
        <w:pStyle w:val="aa"/>
        <w:numPr>
          <w:ilvl w:val="0"/>
          <w:numId w:val="7"/>
        </w:numPr>
        <w:spacing w:line="360" w:lineRule="auto"/>
        <w:ind w:left="567"/>
        <w:jc w:val="both"/>
        <w:rPr>
          <w:sz w:val="28"/>
          <w:szCs w:val="28"/>
        </w:rPr>
      </w:pPr>
      <w:r w:rsidRPr="00D37C65">
        <w:rPr>
          <w:sz w:val="28"/>
          <w:szCs w:val="28"/>
        </w:rPr>
        <w:t>на электронную форму Платформы обратной связи (</w:t>
      </w:r>
      <w:proofErr w:type="gramStart"/>
      <w:r w:rsidRPr="00D37C65">
        <w:rPr>
          <w:sz w:val="28"/>
          <w:szCs w:val="28"/>
        </w:rPr>
        <w:t>ПОС</w:t>
      </w:r>
      <w:proofErr w:type="gramEnd"/>
      <w:r w:rsidRPr="00D37C65">
        <w:rPr>
          <w:sz w:val="28"/>
          <w:szCs w:val="28"/>
        </w:rPr>
        <w:t>) для подачи пользователями сообщений и обращений и на ее обложку — в первом пункте меню;</w:t>
      </w:r>
    </w:p>
    <w:p w:rsidR="00645573" w:rsidRPr="00645573" w:rsidRDefault="00645573" w:rsidP="00645573">
      <w:pPr>
        <w:pStyle w:val="aa"/>
        <w:numPr>
          <w:ilvl w:val="0"/>
          <w:numId w:val="7"/>
        </w:numPr>
        <w:spacing w:line="360" w:lineRule="auto"/>
        <w:ind w:left="567"/>
        <w:jc w:val="both"/>
        <w:rPr>
          <w:sz w:val="28"/>
          <w:szCs w:val="28"/>
        </w:rPr>
      </w:pPr>
      <w:r w:rsidRPr="00645573">
        <w:rPr>
          <w:sz w:val="28"/>
          <w:szCs w:val="28"/>
        </w:rPr>
        <w:t xml:space="preserve">электронную форму </w:t>
      </w:r>
      <w:proofErr w:type="gramStart"/>
      <w:r w:rsidRPr="00645573">
        <w:rPr>
          <w:sz w:val="28"/>
          <w:szCs w:val="28"/>
        </w:rPr>
        <w:t>ПОС</w:t>
      </w:r>
      <w:proofErr w:type="gramEnd"/>
      <w:r w:rsidRPr="00645573">
        <w:rPr>
          <w:sz w:val="28"/>
          <w:szCs w:val="28"/>
        </w:rPr>
        <w:t xml:space="preserve"> для выявления мнения пользователей, в том числе путем опросов и голосований, и на ее обложку — во втором пункте меню;</w:t>
      </w:r>
    </w:p>
    <w:p w:rsidR="00645573" w:rsidRPr="00645573" w:rsidRDefault="00645573" w:rsidP="00645573">
      <w:pPr>
        <w:pStyle w:val="aa"/>
        <w:numPr>
          <w:ilvl w:val="0"/>
          <w:numId w:val="7"/>
        </w:numPr>
        <w:spacing w:line="360" w:lineRule="auto"/>
        <w:ind w:left="567"/>
        <w:jc w:val="both"/>
        <w:rPr>
          <w:sz w:val="28"/>
          <w:szCs w:val="28"/>
        </w:rPr>
      </w:pPr>
      <w:r w:rsidRPr="00645573">
        <w:rPr>
          <w:sz w:val="28"/>
          <w:szCs w:val="28"/>
        </w:rPr>
        <w:t>ключевые тематические разделы официальной страницы, содержащие информацию о Школе.</w:t>
      </w:r>
    </w:p>
    <w:p w:rsidR="00645573" w:rsidRPr="00645573" w:rsidRDefault="00645573" w:rsidP="00645573">
      <w:pPr>
        <w:pStyle w:val="aa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645573">
        <w:rPr>
          <w:sz w:val="28"/>
          <w:szCs w:val="28"/>
        </w:rPr>
        <w:t>Ответственный</w:t>
      </w:r>
      <w:proofErr w:type="gramEnd"/>
      <w:r w:rsidRPr="00645573">
        <w:rPr>
          <w:sz w:val="28"/>
          <w:szCs w:val="28"/>
        </w:rPr>
        <w:t xml:space="preserve"> за </w:t>
      </w:r>
      <w:proofErr w:type="spellStart"/>
      <w:r w:rsidRPr="00645573">
        <w:rPr>
          <w:sz w:val="28"/>
          <w:szCs w:val="28"/>
        </w:rPr>
        <w:t>госпаблик</w:t>
      </w:r>
      <w:proofErr w:type="spellEnd"/>
      <w:r w:rsidRPr="00645573">
        <w:rPr>
          <w:sz w:val="28"/>
          <w:szCs w:val="28"/>
        </w:rPr>
        <w:t xml:space="preserve"> ежеквартально проводит опросы пользователей социальной сети по темам удовлетворенности </w:t>
      </w:r>
      <w:proofErr w:type="spellStart"/>
      <w:r w:rsidRPr="00645573">
        <w:rPr>
          <w:sz w:val="28"/>
          <w:szCs w:val="28"/>
        </w:rPr>
        <w:t>контентом</w:t>
      </w:r>
      <w:proofErr w:type="spellEnd"/>
      <w:r w:rsidRPr="00645573">
        <w:rPr>
          <w:sz w:val="28"/>
          <w:szCs w:val="28"/>
        </w:rPr>
        <w:t xml:space="preserve"> </w:t>
      </w:r>
      <w:proofErr w:type="spellStart"/>
      <w:r w:rsidRPr="00645573">
        <w:rPr>
          <w:sz w:val="28"/>
          <w:szCs w:val="28"/>
        </w:rPr>
        <w:t>госпаблика</w:t>
      </w:r>
      <w:proofErr w:type="spellEnd"/>
      <w:r w:rsidRPr="00645573">
        <w:rPr>
          <w:sz w:val="28"/>
          <w:szCs w:val="28"/>
        </w:rPr>
        <w:t xml:space="preserve"> и работой Школы. Анализ опросов показал, что к концу 2023 года удовлетворенность родителей</w:t>
      </w:r>
      <w:r>
        <w:rPr>
          <w:sz w:val="28"/>
          <w:szCs w:val="28"/>
        </w:rPr>
        <w:t xml:space="preserve"> работой Школы увеличилась на 10</w:t>
      </w:r>
      <w:r w:rsidRPr="00645573">
        <w:rPr>
          <w:sz w:val="28"/>
          <w:szCs w:val="28"/>
        </w:rPr>
        <w:t xml:space="preserve"> %, обучающихся — на </w:t>
      </w:r>
      <w:r>
        <w:rPr>
          <w:sz w:val="28"/>
          <w:szCs w:val="28"/>
        </w:rPr>
        <w:t>12</w:t>
      </w:r>
      <w:r w:rsidRPr="00645573">
        <w:rPr>
          <w:sz w:val="28"/>
          <w:szCs w:val="28"/>
        </w:rPr>
        <w:t>%.</w:t>
      </w:r>
    </w:p>
    <w:p w:rsidR="00645573" w:rsidRPr="00645573" w:rsidRDefault="002522B2" w:rsidP="00645573">
      <w:pPr>
        <w:pStyle w:val="aa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IX</w:t>
      </w:r>
      <w:r w:rsidR="00645573" w:rsidRPr="00645573">
        <w:rPr>
          <w:b/>
          <w:bCs/>
          <w:sz w:val="28"/>
          <w:szCs w:val="28"/>
        </w:rPr>
        <w:t>. Оценка материально-технической базы</w:t>
      </w:r>
    </w:p>
    <w:p w:rsidR="00645573" w:rsidRPr="00645573" w:rsidRDefault="00645573" w:rsidP="00645573">
      <w:pPr>
        <w:pStyle w:val="aa"/>
        <w:spacing w:line="360" w:lineRule="auto"/>
        <w:jc w:val="both"/>
        <w:rPr>
          <w:sz w:val="28"/>
          <w:szCs w:val="28"/>
        </w:rPr>
      </w:pPr>
      <w:r w:rsidRPr="00645573">
        <w:rPr>
          <w:sz w:val="28"/>
          <w:szCs w:val="28"/>
        </w:rPr>
        <w:t xml:space="preserve">        Материально-техническое обеспечение Школы</w:t>
      </w:r>
      <w:r>
        <w:rPr>
          <w:sz w:val="28"/>
          <w:szCs w:val="28"/>
        </w:rPr>
        <w:t xml:space="preserve"> позволяет реализовывать в</w:t>
      </w:r>
      <w:r w:rsidRPr="00645573">
        <w:rPr>
          <w:sz w:val="28"/>
          <w:szCs w:val="28"/>
        </w:rPr>
        <w:t xml:space="preserve"> полной мере образовательные программы.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Школе оборудованы </w:t>
      </w:r>
      <w:r w:rsidRPr="00645573">
        <w:rPr>
          <w:sz w:val="28"/>
          <w:szCs w:val="28"/>
        </w:rPr>
        <w:t>13</w:t>
      </w:r>
      <w:r>
        <w:rPr>
          <w:sz w:val="28"/>
          <w:szCs w:val="28"/>
        </w:rPr>
        <w:t xml:space="preserve"> учебных</w:t>
      </w:r>
      <w:r w:rsidRPr="00645573">
        <w:rPr>
          <w:sz w:val="28"/>
          <w:szCs w:val="28"/>
        </w:rPr>
        <w:t xml:space="preserve"> </w:t>
      </w:r>
      <w:r>
        <w:rPr>
          <w:sz w:val="28"/>
          <w:szCs w:val="28"/>
        </w:rPr>
        <w:t>кабинетов, все 13</w:t>
      </w:r>
      <w:r w:rsidRPr="00645573">
        <w:rPr>
          <w:sz w:val="28"/>
          <w:szCs w:val="28"/>
        </w:rPr>
        <w:t xml:space="preserve"> из них оснащен современной </w:t>
      </w:r>
      <w:proofErr w:type="spellStart"/>
      <w:r w:rsidRPr="00645573">
        <w:rPr>
          <w:sz w:val="28"/>
          <w:szCs w:val="28"/>
        </w:rPr>
        <w:t>мультимедийной</w:t>
      </w:r>
      <w:proofErr w:type="spellEnd"/>
      <w:r w:rsidRPr="00645573">
        <w:rPr>
          <w:sz w:val="28"/>
          <w:szCs w:val="28"/>
        </w:rPr>
        <w:t xml:space="preserve"> техникой, в том числе:</w:t>
      </w:r>
      <w:proofErr w:type="gramEnd"/>
    </w:p>
    <w:p w:rsidR="00645573" w:rsidRPr="00645573" w:rsidRDefault="00645573" w:rsidP="00645573">
      <w:pPr>
        <w:pStyle w:val="aa"/>
        <w:numPr>
          <w:ilvl w:val="0"/>
          <w:numId w:val="7"/>
        </w:numPr>
        <w:spacing w:line="360" w:lineRule="auto"/>
        <w:ind w:left="567"/>
        <w:jc w:val="both"/>
        <w:rPr>
          <w:sz w:val="28"/>
          <w:szCs w:val="28"/>
        </w:rPr>
      </w:pPr>
      <w:r w:rsidRPr="00645573">
        <w:rPr>
          <w:sz w:val="28"/>
          <w:szCs w:val="28"/>
        </w:rPr>
        <w:t>лаборатория по физике;</w:t>
      </w:r>
    </w:p>
    <w:p w:rsidR="00645573" w:rsidRPr="00645573" w:rsidRDefault="00645573" w:rsidP="00645573">
      <w:pPr>
        <w:pStyle w:val="aa"/>
        <w:numPr>
          <w:ilvl w:val="0"/>
          <w:numId w:val="7"/>
        </w:numPr>
        <w:spacing w:line="360" w:lineRule="auto"/>
        <w:ind w:left="567"/>
        <w:jc w:val="both"/>
        <w:rPr>
          <w:sz w:val="28"/>
          <w:szCs w:val="28"/>
        </w:rPr>
      </w:pPr>
      <w:r w:rsidRPr="00645573">
        <w:rPr>
          <w:sz w:val="28"/>
          <w:szCs w:val="28"/>
        </w:rPr>
        <w:t>лаборатория по химии;</w:t>
      </w:r>
    </w:p>
    <w:p w:rsidR="00645573" w:rsidRPr="00645573" w:rsidRDefault="00645573" w:rsidP="00645573">
      <w:pPr>
        <w:pStyle w:val="aa"/>
        <w:numPr>
          <w:ilvl w:val="0"/>
          <w:numId w:val="7"/>
        </w:numPr>
        <w:spacing w:line="360" w:lineRule="auto"/>
        <w:ind w:left="567"/>
        <w:jc w:val="both"/>
        <w:rPr>
          <w:sz w:val="28"/>
          <w:szCs w:val="28"/>
        </w:rPr>
      </w:pPr>
      <w:r w:rsidRPr="00645573">
        <w:rPr>
          <w:sz w:val="28"/>
          <w:szCs w:val="28"/>
        </w:rPr>
        <w:t>лаборатория по биологии;</w:t>
      </w:r>
    </w:p>
    <w:p w:rsidR="00645573" w:rsidRPr="00645573" w:rsidRDefault="00645573" w:rsidP="00645573">
      <w:pPr>
        <w:pStyle w:val="aa"/>
        <w:numPr>
          <w:ilvl w:val="0"/>
          <w:numId w:val="7"/>
        </w:num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один</w:t>
      </w:r>
      <w:r w:rsidRPr="00645573">
        <w:rPr>
          <w:sz w:val="28"/>
          <w:szCs w:val="28"/>
        </w:rPr>
        <w:t xml:space="preserve"> компью</w:t>
      </w:r>
      <w:r>
        <w:rPr>
          <w:sz w:val="28"/>
          <w:szCs w:val="28"/>
        </w:rPr>
        <w:t>терный</w:t>
      </w:r>
      <w:r w:rsidRPr="00645573">
        <w:rPr>
          <w:sz w:val="28"/>
          <w:szCs w:val="28"/>
        </w:rPr>
        <w:t xml:space="preserve"> </w:t>
      </w:r>
      <w:r>
        <w:rPr>
          <w:sz w:val="28"/>
          <w:szCs w:val="28"/>
        </w:rPr>
        <w:t>класс</w:t>
      </w:r>
      <w:r w:rsidRPr="00645573">
        <w:rPr>
          <w:sz w:val="28"/>
          <w:szCs w:val="28"/>
        </w:rPr>
        <w:t>;</w:t>
      </w:r>
    </w:p>
    <w:p w:rsidR="00645573" w:rsidRPr="00645573" w:rsidRDefault="004328B2" w:rsidP="00645573">
      <w:pPr>
        <w:pStyle w:val="aa"/>
        <w:numPr>
          <w:ilvl w:val="0"/>
          <w:numId w:val="7"/>
        </w:num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Точка Роста</w:t>
      </w:r>
      <w:r w:rsidR="00645573" w:rsidRPr="00645573">
        <w:rPr>
          <w:sz w:val="28"/>
          <w:szCs w:val="28"/>
        </w:rPr>
        <w:t>;</w:t>
      </w:r>
    </w:p>
    <w:p w:rsidR="00645573" w:rsidRPr="00645573" w:rsidRDefault="00FB6617" w:rsidP="00645573">
      <w:pPr>
        <w:pStyle w:val="aa"/>
        <w:numPr>
          <w:ilvl w:val="0"/>
          <w:numId w:val="7"/>
        </w:num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кабинет ОБЗР</w:t>
      </w:r>
      <w:r w:rsidR="00645573" w:rsidRPr="00645573">
        <w:rPr>
          <w:sz w:val="28"/>
          <w:szCs w:val="28"/>
        </w:rPr>
        <w:t>.</w:t>
      </w:r>
    </w:p>
    <w:p w:rsidR="00645573" w:rsidRPr="00645573" w:rsidRDefault="00645573" w:rsidP="00645573">
      <w:pPr>
        <w:pStyle w:val="aa"/>
        <w:spacing w:line="360" w:lineRule="auto"/>
        <w:jc w:val="both"/>
        <w:rPr>
          <w:sz w:val="28"/>
          <w:szCs w:val="28"/>
        </w:rPr>
      </w:pPr>
      <w:r w:rsidRPr="00645573">
        <w:rPr>
          <w:sz w:val="28"/>
          <w:szCs w:val="28"/>
        </w:rPr>
        <w:t xml:space="preserve">        На втором этаже здания оборудован актовый зал</w:t>
      </w:r>
      <w:r w:rsidR="004328B2">
        <w:rPr>
          <w:sz w:val="28"/>
          <w:szCs w:val="28"/>
        </w:rPr>
        <w:t xml:space="preserve"> (приспособлен холл)</w:t>
      </w:r>
      <w:r w:rsidRPr="00645573">
        <w:rPr>
          <w:sz w:val="28"/>
          <w:szCs w:val="28"/>
        </w:rPr>
        <w:t xml:space="preserve">. На первом этаже </w:t>
      </w:r>
      <w:proofErr w:type="gramStart"/>
      <w:r w:rsidRPr="00645573">
        <w:rPr>
          <w:sz w:val="28"/>
          <w:szCs w:val="28"/>
        </w:rPr>
        <w:t>оборудованы</w:t>
      </w:r>
      <w:proofErr w:type="gramEnd"/>
      <w:r w:rsidRPr="00645573">
        <w:rPr>
          <w:sz w:val="28"/>
          <w:szCs w:val="28"/>
        </w:rPr>
        <w:t xml:space="preserve"> столовая, пищеблок </w:t>
      </w:r>
      <w:r w:rsidR="004328B2">
        <w:rPr>
          <w:sz w:val="28"/>
          <w:szCs w:val="28"/>
        </w:rPr>
        <w:t xml:space="preserve"> (приспособлен учебный кабинет), спортивный зал пристроен. </w:t>
      </w:r>
    </w:p>
    <w:p w:rsidR="00645573" w:rsidRPr="00645573" w:rsidRDefault="00645573" w:rsidP="004328B2">
      <w:pPr>
        <w:pStyle w:val="aa"/>
        <w:spacing w:line="360" w:lineRule="auto"/>
        <w:jc w:val="both"/>
        <w:rPr>
          <w:sz w:val="28"/>
          <w:szCs w:val="28"/>
        </w:rPr>
      </w:pPr>
      <w:r w:rsidRPr="00645573">
        <w:rPr>
          <w:sz w:val="28"/>
          <w:szCs w:val="28"/>
        </w:rPr>
        <w:t xml:space="preserve">       По итогам предыдущего </w:t>
      </w:r>
      <w:proofErr w:type="spellStart"/>
      <w:r w:rsidRPr="00645573">
        <w:rPr>
          <w:sz w:val="28"/>
          <w:szCs w:val="28"/>
        </w:rPr>
        <w:t>самообследования</w:t>
      </w:r>
      <w:proofErr w:type="spellEnd"/>
      <w:r w:rsidRPr="00645573">
        <w:rPr>
          <w:sz w:val="28"/>
          <w:szCs w:val="28"/>
        </w:rPr>
        <w:t xml:space="preserve"> провели закупку недостающего оборудования в соответствии с Перечнем средств обучения и воспитания, утвержденным приказом </w:t>
      </w:r>
      <w:proofErr w:type="spellStart"/>
      <w:r w:rsidRPr="00645573">
        <w:rPr>
          <w:sz w:val="28"/>
          <w:szCs w:val="28"/>
        </w:rPr>
        <w:t>Минпросвещения</w:t>
      </w:r>
      <w:proofErr w:type="spellEnd"/>
      <w:r w:rsidRPr="00645573">
        <w:rPr>
          <w:sz w:val="28"/>
          <w:szCs w:val="28"/>
        </w:rPr>
        <w:t xml:space="preserve"> от 23.08.2021 № 590. Установили:</w:t>
      </w:r>
    </w:p>
    <w:p w:rsidR="00645573" w:rsidRPr="00645573" w:rsidRDefault="00645573" w:rsidP="004328B2">
      <w:pPr>
        <w:pStyle w:val="aa"/>
        <w:numPr>
          <w:ilvl w:val="0"/>
          <w:numId w:val="7"/>
        </w:numPr>
        <w:spacing w:line="360" w:lineRule="auto"/>
        <w:ind w:left="567"/>
        <w:rPr>
          <w:sz w:val="28"/>
          <w:szCs w:val="28"/>
        </w:rPr>
      </w:pPr>
      <w:r w:rsidRPr="00645573">
        <w:rPr>
          <w:sz w:val="28"/>
          <w:szCs w:val="28"/>
        </w:rPr>
        <w:t xml:space="preserve">в рекреациях: ЖК-панель с </w:t>
      </w:r>
      <w:proofErr w:type="spellStart"/>
      <w:r w:rsidRPr="00645573">
        <w:rPr>
          <w:sz w:val="28"/>
          <w:szCs w:val="28"/>
        </w:rPr>
        <w:t>медиаплеером</w:t>
      </w:r>
      <w:proofErr w:type="spellEnd"/>
      <w:r w:rsidRPr="00645573">
        <w:rPr>
          <w:sz w:val="28"/>
          <w:szCs w:val="28"/>
        </w:rPr>
        <w:t>;</w:t>
      </w:r>
    </w:p>
    <w:p w:rsidR="00645573" w:rsidRPr="00645573" w:rsidRDefault="00645573" w:rsidP="004328B2">
      <w:pPr>
        <w:pStyle w:val="aa"/>
        <w:numPr>
          <w:ilvl w:val="0"/>
          <w:numId w:val="7"/>
        </w:numPr>
        <w:spacing w:line="360" w:lineRule="auto"/>
        <w:ind w:left="567"/>
        <w:rPr>
          <w:sz w:val="28"/>
          <w:szCs w:val="28"/>
        </w:rPr>
      </w:pPr>
      <w:r w:rsidRPr="00645573">
        <w:rPr>
          <w:sz w:val="28"/>
          <w:szCs w:val="28"/>
        </w:rPr>
        <w:t>в спортзале: скакалки, мяч набивной (</w:t>
      </w:r>
      <w:proofErr w:type="spellStart"/>
      <w:r w:rsidRPr="00645573">
        <w:rPr>
          <w:sz w:val="28"/>
          <w:szCs w:val="28"/>
        </w:rPr>
        <w:t>медбол</w:t>
      </w:r>
      <w:proofErr w:type="spellEnd"/>
      <w:r w:rsidRPr="00645573">
        <w:rPr>
          <w:sz w:val="28"/>
          <w:szCs w:val="28"/>
        </w:rPr>
        <w:t xml:space="preserve">), снаряды для функционального тренинга, дуги для </w:t>
      </w:r>
      <w:proofErr w:type="spellStart"/>
      <w:r w:rsidRPr="00645573">
        <w:rPr>
          <w:sz w:val="28"/>
          <w:szCs w:val="28"/>
        </w:rPr>
        <w:t>подлезания</w:t>
      </w:r>
      <w:proofErr w:type="spellEnd"/>
      <w:r w:rsidRPr="00645573">
        <w:rPr>
          <w:sz w:val="28"/>
          <w:szCs w:val="28"/>
        </w:rPr>
        <w:t>, коврики гимнастические, мячи футбольные;</w:t>
      </w:r>
    </w:p>
    <w:p w:rsidR="004437AE" w:rsidRPr="00FB6617" w:rsidRDefault="00645573" w:rsidP="00FB6617">
      <w:pPr>
        <w:pStyle w:val="aa"/>
        <w:numPr>
          <w:ilvl w:val="0"/>
          <w:numId w:val="7"/>
        </w:numPr>
        <w:spacing w:line="360" w:lineRule="auto"/>
        <w:ind w:left="567"/>
        <w:rPr>
          <w:sz w:val="28"/>
          <w:szCs w:val="28"/>
        </w:rPr>
      </w:pPr>
      <w:r w:rsidRPr="00645573">
        <w:rPr>
          <w:sz w:val="28"/>
          <w:szCs w:val="28"/>
        </w:rPr>
        <w:t xml:space="preserve">в кабинете химии: </w:t>
      </w:r>
      <w:proofErr w:type="spellStart"/>
      <w:r w:rsidRPr="00645573">
        <w:rPr>
          <w:sz w:val="28"/>
          <w:szCs w:val="28"/>
        </w:rPr>
        <w:t>флипчарт</w:t>
      </w:r>
      <w:proofErr w:type="spellEnd"/>
      <w:r w:rsidRPr="00645573">
        <w:rPr>
          <w:sz w:val="28"/>
          <w:szCs w:val="28"/>
        </w:rPr>
        <w:t xml:space="preserve"> с магнитно-маркерной доской, весы электронные с USB- переходником, прибор для иллюстрации зависимости скорости химических реакций от условий окружающей среды, набор для электролиза демонстрационный, прибор для опытов по химии с электрическим током (лабораторный), прибор для окисления спирта над медным катализатором.</w:t>
      </w:r>
    </w:p>
    <w:sectPr w:rsidR="004437AE" w:rsidRPr="00FB6617" w:rsidSect="00772BA4">
      <w:pgSz w:w="11906" w:h="16838"/>
      <w:pgMar w:top="709" w:right="711" w:bottom="709" w:left="851" w:header="708" w:footer="708" w:gutter="0"/>
      <w:pgBorders w:display="notFirstPage">
        <w:top w:val="twistedLines2" w:sz="18" w:space="1" w:color="948A54" w:themeColor="background2" w:themeShade="80"/>
        <w:left w:val="twistedLines2" w:sz="18" w:space="4" w:color="948A54" w:themeColor="background2" w:themeShade="80"/>
        <w:bottom w:val="twistedLines2" w:sz="18" w:space="1" w:color="948A54" w:themeColor="background2" w:themeShade="80"/>
        <w:right w:val="twistedLines2" w:sz="18" w:space="4" w:color="948A54" w:themeColor="background2" w:themeShade="80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E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40614"/>
    <w:multiLevelType w:val="hybridMultilevel"/>
    <w:tmpl w:val="C5307A1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CD626C0"/>
    <w:multiLevelType w:val="hybridMultilevel"/>
    <w:tmpl w:val="355E9EAE"/>
    <w:lvl w:ilvl="0" w:tplc="0419000B">
      <w:start w:val="1"/>
      <w:numFmt w:val="bullet"/>
      <w:lvlText w:val=""/>
      <w:lvlJc w:val="left"/>
      <w:pPr>
        <w:ind w:left="1752" w:hanging="300"/>
      </w:pPr>
      <w:rPr>
        <w:rFonts w:ascii="Wingdings" w:hAnsi="Wingdings" w:hint="default"/>
        <w:w w:val="100"/>
        <w:sz w:val="20"/>
        <w:szCs w:val="20"/>
        <w:lang w:val="ru-RU" w:eastAsia="en-US" w:bidi="ar-SA"/>
      </w:rPr>
    </w:lvl>
    <w:lvl w:ilvl="1" w:tplc="745421D4">
      <w:numFmt w:val="bullet"/>
      <w:lvlText w:val="•"/>
      <w:lvlJc w:val="left"/>
      <w:pPr>
        <w:ind w:left="2758" w:hanging="300"/>
      </w:pPr>
      <w:rPr>
        <w:rFonts w:hint="default"/>
        <w:lang w:val="ru-RU" w:eastAsia="en-US" w:bidi="ar-SA"/>
      </w:rPr>
    </w:lvl>
    <w:lvl w:ilvl="2" w:tplc="08A4F0B4">
      <w:numFmt w:val="bullet"/>
      <w:lvlText w:val="•"/>
      <w:lvlJc w:val="left"/>
      <w:pPr>
        <w:ind w:left="3757" w:hanging="300"/>
      </w:pPr>
      <w:rPr>
        <w:rFonts w:hint="default"/>
        <w:lang w:val="ru-RU" w:eastAsia="en-US" w:bidi="ar-SA"/>
      </w:rPr>
    </w:lvl>
    <w:lvl w:ilvl="3" w:tplc="CFE03C1A">
      <w:numFmt w:val="bullet"/>
      <w:lvlText w:val="•"/>
      <w:lvlJc w:val="left"/>
      <w:pPr>
        <w:ind w:left="4756" w:hanging="300"/>
      </w:pPr>
      <w:rPr>
        <w:rFonts w:hint="default"/>
        <w:lang w:val="ru-RU" w:eastAsia="en-US" w:bidi="ar-SA"/>
      </w:rPr>
    </w:lvl>
    <w:lvl w:ilvl="4" w:tplc="4328E706">
      <w:numFmt w:val="bullet"/>
      <w:lvlText w:val="•"/>
      <w:lvlJc w:val="left"/>
      <w:pPr>
        <w:ind w:left="5755" w:hanging="300"/>
      </w:pPr>
      <w:rPr>
        <w:rFonts w:hint="default"/>
        <w:lang w:val="ru-RU" w:eastAsia="en-US" w:bidi="ar-SA"/>
      </w:rPr>
    </w:lvl>
    <w:lvl w:ilvl="5" w:tplc="60562C76">
      <w:numFmt w:val="bullet"/>
      <w:lvlText w:val="•"/>
      <w:lvlJc w:val="left"/>
      <w:pPr>
        <w:ind w:left="6754" w:hanging="300"/>
      </w:pPr>
      <w:rPr>
        <w:rFonts w:hint="default"/>
        <w:lang w:val="ru-RU" w:eastAsia="en-US" w:bidi="ar-SA"/>
      </w:rPr>
    </w:lvl>
    <w:lvl w:ilvl="6" w:tplc="F1A280E8">
      <w:numFmt w:val="bullet"/>
      <w:lvlText w:val="•"/>
      <w:lvlJc w:val="left"/>
      <w:pPr>
        <w:ind w:left="7752" w:hanging="300"/>
      </w:pPr>
      <w:rPr>
        <w:rFonts w:hint="default"/>
        <w:lang w:val="ru-RU" w:eastAsia="en-US" w:bidi="ar-SA"/>
      </w:rPr>
    </w:lvl>
    <w:lvl w:ilvl="7" w:tplc="A1CEDC78">
      <w:numFmt w:val="bullet"/>
      <w:lvlText w:val="•"/>
      <w:lvlJc w:val="left"/>
      <w:pPr>
        <w:ind w:left="8751" w:hanging="300"/>
      </w:pPr>
      <w:rPr>
        <w:rFonts w:hint="default"/>
        <w:lang w:val="ru-RU" w:eastAsia="en-US" w:bidi="ar-SA"/>
      </w:rPr>
    </w:lvl>
    <w:lvl w:ilvl="8" w:tplc="827C3CC8">
      <w:numFmt w:val="bullet"/>
      <w:lvlText w:val="•"/>
      <w:lvlJc w:val="left"/>
      <w:pPr>
        <w:ind w:left="9750" w:hanging="300"/>
      </w:pPr>
      <w:rPr>
        <w:rFonts w:hint="default"/>
        <w:lang w:val="ru-RU" w:eastAsia="en-US" w:bidi="ar-SA"/>
      </w:rPr>
    </w:lvl>
  </w:abstractNum>
  <w:abstractNum w:abstractNumId="3">
    <w:nsid w:val="0EA90E99"/>
    <w:multiLevelType w:val="hybridMultilevel"/>
    <w:tmpl w:val="45D09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621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C101F2"/>
    <w:multiLevelType w:val="multilevel"/>
    <w:tmpl w:val="BA1A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EA0B6A"/>
    <w:multiLevelType w:val="hybridMultilevel"/>
    <w:tmpl w:val="178A870A"/>
    <w:lvl w:ilvl="0" w:tplc="280EE3E4">
      <w:start w:val="1"/>
      <w:numFmt w:val="decimal"/>
      <w:lvlText w:val="%1)"/>
      <w:lvlJc w:val="left"/>
      <w:pPr>
        <w:ind w:left="97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3AD1C0">
      <w:numFmt w:val="bullet"/>
      <w:lvlText w:val="•"/>
      <w:lvlJc w:val="left"/>
      <w:pPr>
        <w:ind w:left="2056" w:hanging="260"/>
      </w:pPr>
      <w:rPr>
        <w:rFonts w:hint="default"/>
        <w:lang w:val="ru-RU" w:eastAsia="en-US" w:bidi="ar-SA"/>
      </w:rPr>
    </w:lvl>
    <w:lvl w:ilvl="2" w:tplc="6AF49AA8">
      <w:numFmt w:val="bullet"/>
      <w:lvlText w:val="•"/>
      <w:lvlJc w:val="left"/>
      <w:pPr>
        <w:ind w:left="3133" w:hanging="260"/>
      </w:pPr>
      <w:rPr>
        <w:rFonts w:hint="default"/>
        <w:lang w:val="ru-RU" w:eastAsia="en-US" w:bidi="ar-SA"/>
      </w:rPr>
    </w:lvl>
    <w:lvl w:ilvl="3" w:tplc="C028393E">
      <w:numFmt w:val="bullet"/>
      <w:lvlText w:val="•"/>
      <w:lvlJc w:val="left"/>
      <w:pPr>
        <w:ind w:left="4210" w:hanging="260"/>
      </w:pPr>
      <w:rPr>
        <w:rFonts w:hint="default"/>
        <w:lang w:val="ru-RU" w:eastAsia="en-US" w:bidi="ar-SA"/>
      </w:rPr>
    </w:lvl>
    <w:lvl w:ilvl="4" w:tplc="84FE6B34">
      <w:numFmt w:val="bullet"/>
      <w:lvlText w:val="•"/>
      <w:lvlJc w:val="left"/>
      <w:pPr>
        <w:ind w:left="5287" w:hanging="260"/>
      </w:pPr>
      <w:rPr>
        <w:rFonts w:hint="default"/>
        <w:lang w:val="ru-RU" w:eastAsia="en-US" w:bidi="ar-SA"/>
      </w:rPr>
    </w:lvl>
    <w:lvl w:ilvl="5" w:tplc="401C06A0">
      <w:numFmt w:val="bullet"/>
      <w:lvlText w:val="•"/>
      <w:lvlJc w:val="left"/>
      <w:pPr>
        <w:ind w:left="6364" w:hanging="260"/>
      </w:pPr>
      <w:rPr>
        <w:rFonts w:hint="default"/>
        <w:lang w:val="ru-RU" w:eastAsia="en-US" w:bidi="ar-SA"/>
      </w:rPr>
    </w:lvl>
    <w:lvl w:ilvl="6" w:tplc="805CCC32">
      <w:numFmt w:val="bullet"/>
      <w:lvlText w:val="•"/>
      <w:lvlJc w:val="left"/>
      <w:pPr>
        <w:ind w:left="7440" w:hanging="260"/>
      </w:pPr>
      <w:rPr>
        <w:rFonts w:hint="default"/>
        <w:lang w:val="ru-RU" w:eastAsia="en-US" w:bidi="ar-SA"/>
      </w:rPr>
    </w:lvl>
    <w:lvl w:ilvl="7" w:tplc="4E0A41D8">
      <w:numFmt w:val="bullet"/>
      <w:lvlText w:val="•"/>
      <w:lvlJc w:val="left"/>
      <w:pPr>
        <w:ind w:left="8517" w:hanging="260"/>
      </w:pPr>
      <w:rPr>
        <w:rFonts w:hint="default"/>
        <w:lang w:val="ru-RU" w:eastAsia="en-US" w:bidi="ar-SA"/>
      </w:rPr>
    </w:lvl>
    <w:lvl w:ilvl="8" w:tplc="5F5E1934">
      <w:numFmt w:val="bullet"/>
      <w:lvlText w:val="•"/>
      <w:lvlJc w:val="left"/>
      <w:pPr>
        <w:ind w:left="9594" w:hanging="260"/>
      </w:pPr>
      <w:rPr>
        <w:rFonts w:hint="default"/>
        <w:lang w:val="ru-RU" w:eastAsia="en-US" w:bidi="ar-SA"/>
      </w:rPr>
    </w:lvl>
  </w:abstractNum>
  <w:abstractNum w:abstractNumId="7">
    <w:nsid w:val="1DBB3690"/>
    <w:multiLevelType w:val="hybridMultilevel"/>
    <w:tmpl w:val="C9C08530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2E147BF5"/>
    <w:multiLevelType w:val="hybridMultilevel"/>
    <w:tmpl w:val="2FF64CEE"/>
    <w:lvl w:ilvl="0" w:tplc="0419000B">
      <w:start w:val="1"/>
      <w:numFmt w:val="bullet"/>
      <w:lvlText w:val=""/>
      <w:lvlJc w:val="left"/>
      <w:pPr>
        <w:ind w:left="1752" w:hanging="300"/>
      </w:pPr>
      <w:rPr>
        <w:rFonts w:ascii="Wingdings" w:hAnsi="Wingdings" w:hint="default"/>
        <w:w w:val="100"/>
        <w:sz w:val="20"/>
        <w:szCs w:val="20"/>
        <w:lang w:val="ru-RU" w:eastAsia="en-US" w:bidi="ar-SA"/>
      </w:rPr>
    </w:lvl>
    <w:lvl w:ilvl="1" w:tplc="1BDE672E">
      <w:numFmt w:val="bullet"/>
      <w:lvlText w:val="•"/>
      <w:lvlJc w:val="left"/>
      <w:pPr>
        <w:ind w:left="2758" w:hanging="300"/>
      </w:pPr>
      <w:rPr>
        <w:rFonts w:hint="default"/>
        <w:lang w:val="ru-RU" w:eastAsia="en-US" w:bidi="ar-SA"/>
      </w:rPr>
    </w:lvl>
    <w:lvl w:ilvl="2" w:tplc="EF263AEE">
      <w:numFmt w:val="bullet"/>
      <w:lvlText w:val="•"/>
      <w:lvlJc w:val="left"/>
      <w:pPr>
        <w:ind w:left="3757" w:hanging="300"/>
      </w:pPr>
      <w:rPr>
        <w:rFonts w:hint="default"/>
        <w:lang w:val="ru-RU" w:eastAsia="en-US" w:bidi="ar-SA"/>
      </w:rPr>
    </w:lvl>
    <w:lvl w:ilvl="3" w:tplc="40463EB0">
      <w:numFmt w:val="bullet"/>
      <w:lvlText w:val="•"/>
      <w:lvlJc w:val="left"/>
      <w:pPr>
        <w:ind w:left="4756" w:hanging="300"/>
      </w:pPr>
      <w:rPr>
        <w:rFonts w:hint="default"/>
        <w:lang w:val="ru-RU" w:eastAsia="en-US" w:bidi="ar-SA"/>
      </w:rPr>
    </w:lvl>
    <w:lvl w:ilvl="4" w:tplc="64AA52CE">
      <w:numFmt w:val="bullet"/>
      <w:lvlText w:val="•"/>
      <w:lvlJc w:val="left"/>
      <w:pPr>
        <w:ind w:left="5755" w:hanging="300"/>
      </w:pPr>
      <w:rPr>
        <w:rFonts w:hint="default"/>
        <w:lang w:val="ru-RU" w:eastAsia="en-US" w:bidi="ar-SA"/>
      </w:rPr>
    </w:lvl>
    <w:lvl w:ilvl="5" w:tplc="3DA20016">
      <w:numFmt w:val="bullet"/>
      <w:lvlText w:val="•"/>
      <w:lvlJc w:val="left"/>
      <w:pPr>
        <w:ind w:left="6754" w:hanging="300"/>
      </w:pPr>
      <w:rPr>
        <w:rFonts w:hint="default"/>
        <w:lang w:val="ru-RU" w:eastAsia="en-US" w:bidi="ar-SA"/>
      </w:rPr>
    </w:lvl>
    <w:lvl w:ilvl="6" w:tplc="BF28E8A8">
      <w:numFmt w:val="bullet"/>
      <w:lvlText w:val="•"/>
      <w:lvlJc w:val="left"/>
      <w:pPr>
        <w:ind w:left="7752" w:hanging="300"/>
      </w:pPr>
      <w:rPr>
        <w:rFonts w:hint="default"/>
        <w:lang w:val="ru-RU" w:eastAsia="en-US" w:bidi="ar-SA"/>
      </w:rPr>
    </w:lvl>
    <w:lvl w:ilvl="7" w:tplc="042EC79E">
      <w:numFmt w:val="bullet"/>
      <w:lvlText w:val="•"/>
      <w:lvlJc w:val="left"/>
      <w:pPr>
        <w:ind w:left="8751" w:hanging="300"/>
      </w:pPr>
      <w:rPr>
        <w:rFonts w:hint="default"/>
        <w:lang w:val="ru-RU" w:eastAsia="en-US" w:bidi="ar-SA"/>
      </w:rPr>
    </w:lvl>
    <w:lvl w:ilvl="8" w:tplc="89D660F0">
      <w:numFmt w:val="bullet"/>
      <w:lvlText w:val="•"/>
      <w:lvlJc w:val="left"/>
      <w:pPr>
        <w:ind w:left="9750" w:hanging="300"/>
      </w:pPr>
      <w:rPr>
        <w:rFonts w:hint="default"/>
        <w:lang w:val="ru-RU" w:eastAsia="en-US" w:bidi="ar-SA"/>
      </w:rPr>
    </w:lvl>
  </w:abstractNum>
  <w:abstractNum w:abstractNumId="9">
    <w:nsid w:val="2FDE1038"/>
    <w:multiLevelType w:val="hybridMultilevel"/>
    <w:tmpl w:val="CD48F3A4"/>
    <w:lvl w:ilvl="0" w:tplc="5A7465FC">
      <w:start w:val="1"/>
      <w:numFmt w:val="upperRoman"/>
      <w:lvlText w:val="%1."/>
      <w:lvlJc w:val="left"/>
      <w:pPr>
        <w:ind w:left="3757" w:hanging="213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 w:tplc="DDAEEEC8">
      <w:numFmt w:val="bullet"/>
      <w:lvlText w:val="•"/>
      <w:lvlJc w:val="left"/>
      <w:pPr>
        <w:ind w:left="4702" w:hanging="213"/>
      </w:pPr>
      <w:rPr>
        <w:rFonts w:hint="default"/>
        <w:lang w:val="ru-RU" w:eastAsia="en-US" w:bidi="ar-SA"/>
      </w:rPr>
    </w:lvl>
    <w:lvl w:ilvl="2" w:tplc="27A8A438">
      <w:numFmt w:val="bullet"/>
      <w:lvlText w:val="•"/>
      <w:lvlJc w:val="left"/>
      <w:pPr>
        <w:ind w:left="5485" w:hanging="213"/>
      </w:pPr>
      <w:rPr>
        <w:rFonts w:hint="default"/>
        <w:lang w:val="ru-RU" w:eastAsia="en-US" w:bidi="ar-SA"/>
      </w:rPr>
    </w:lvl>
    <w:lvl w:ilvl="3" w:tplc="8020C5BE">
      <w:numFmt w:val="bullet"/>
      <w:lvlText w:val="•"/>
      <w:lvlJc w:val="left"/>
      <w:pPr>
        <w:ind w:left="6268" w:hanging="213"/>
      </w:pPr>
      <w:rPr>
        <w:rFonts w:hint="default"/>
        <w:lang w:val="ru-RU" w:eastAsia="en-US" w:bidi="ar-SA"/>
      </w:rPr>
    </w:lvl>
    <w:lvl w:ilvl="4" w:tplc="8738DED8">
      <w:numFmt w:val="bullet"/>
      <w:lvlText w:val="•"/>
      <w:lvlJc w:val="left"/>
      <w:pPr>
        <w:ind w:left="7051" w:hanging="213"/>
      </w:pPr>
      <w:rPr>
        <w:rFonts w:hint="default"/>
        <w:lang w:val="ru-RU" w:eastAsia="en-US" w:bidi="ar-SA"/>
      </w:rPr>
    </w:lvl>
    <w:lvl w:ilvl="5" w:tplc="B8529CA8">
      <w:numFmt w:val="bullet"/>
      <w:lvlText w:val="•"/>
      <w:lvlJc w:val="left"/>
      <w:pPr>
        <w:ind w:left="7834" w:hanging="213"/>
      </w:pPr>
      <w:rPr>
        <w:rFonts w:hint="default"/>
        <w:lang w:val="ru-RU" w:eastAsia="en-US" w:bidi="ar-SA"/>
      </w:rPr>
    </w:lvl>
    <w:lvl w:ilvl="6" w:tplc="61488E1E">
      <w:numFmt w:val="bullet"/>
      <w:lvlText w:val="•"/>
      <w:lvlJc w:val="left"/>
      <w:pPr>
        <w:ind w:left="8616" w:hanging="213"/>
      </w:pPr>
      <w:rPr>
        <w:rFonts w:hint="default"/>
        <w:lang w:val="ru-RU" w:eastAsia="en-US" w:bidi="ar-SA"/>
      </w:rPr>
    </w:lvl>
    <w:lvl w:ilvl="7" w:tplc="9DB4816E">
      <w:numFmt w:val="bullet"/>
      <w:lvlText w:val="•"/>
      <w:lvlJc w:val="left"/>
      <w:pPr>
        <w:ind w:left="9399" w:hanging="213"/>
      </w:pPr>
      <w:rPr>
        <w:rFonts w:hint="default"/>
        <w:lang w:val="ru-RU" w:eastAsia="en-US" w:bidi="ar-SA"/>
      </w:rPr>
    </w:lvl>
    <w:lvl w:ilvl="8" w:tplc="FF1C6754">
      <w:numFmt w:val="bullet"/>
      <w:lvlText w:val="•"/>
      <w:lvlJc w:val="left"/>
      <w:pPr>
        <w:ind w:left="10182" w:hanging="213"/>
      </w:pPr>
      <w:rPr>
        <w:rFonts w:hint="default"/>
        <w:lang w:val="ru-RU" w:eastAsia="en-US" w:bidi="ar-SA"/>
      </w:rPr>
    </w:lvl>
  </w:abstractNum>
  <w:abstractNum w:abstractNumId="10">
    <w:nsid w:val="3B185A88"/>
    <w:multiLevelType w:val="multilevel"/>
    <w:tmpl w:val="92A40F4C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C52DCA"/>
    <w:multiLevelType w:val="hybridMultilevel"/>
    <w:tmpl w:val="D2D496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E3BB5"/>
    <w:multiLevelType w:val="hybridMultilevel"/>
    <w:tmpl w:val="32122962"/>
    <w:lvl w:ilvl="0" w:tplc="0419000D">
      <w:start w:val="1"/>
      <w:numFmt w:val="bullet"/>
      <w:lvlText w:val=""/>
      <w:lvlJc w:val="left"/>
      <w:pPr>
        <w:ind w:left="4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13">
    <w:nsid w:val="42D061B8"/>
    <w:multiLevelType w:val="hybridMultilevel"/>
    <w:tmpl w:val="259A08B2"/>
    <w:lvl w:ilvl="0" w:tplc="0419000B">
      <w:start w:val="1"/>
      <w:numFmt w:val="bullet"/>
      <w:lvlText w:val=""/>
      <w:lvlJc w:val="left"/>
      <w:pPr>
        <w:ind w:left="857" w:hanging="300"/>
      </w:pPr>
      <w:rPr>
        <w:rFonts w:ascii="Wingdings" w:hAnsi="Wingdings" w:hint="default"/>
        <w:w w:val="100"/>
        <w:sz w:val="20"/>
        <w:szCs w:val="20"/>
        <w:lang w:val="ru-RU" w:eastAsia="en-US" w:bidi="ar-SA"/>
      </w:rPr>
    </w:lvl>
    <w:lvl w:ilvl="1" w:tplc="1346B138">
      <w:numFmt w:val="bullet"/>
      <w:lvlText w:val="•"/>
      <w:lvlJc w:val="left"/>
      <w:pPr>
        <w:ind w:left="1567" w:hanging="300"/>
      </w:pPr>
      <w:rPr>
        <w:rFonts w:hint="default"/>
        <w:lang w:val="ru-RU" w:eastAsia="en-US" w:bidi="ar-SA"/>
      </w:rPr>
    </w:lvl>
    <w:lvl w:ilvl="2" w:tplc="4C92DD24">
      <w:numFmt w:val="bullet"/>
      <w:lvlText w:val="•"/>
      <w:lvlJc w:val="left"/>
      <w:pPr>
        <w:ind w:left="2275" w:hanging="300"/>
      </w:pPr>
      <w:rPr>
        <w:rFonts w:hint="default"/>
        <w:lang w:val="ru-RU" w:eastAsia="en-US" w:bidi="ar-SA"/>
      </w:rPr>
    </w:lvl>
    <w:lvl w:ilvl="3" w:tplc="57FCF8E6">
      <w:numFmt w:val="bullet"/>
      <w:lvlText w:val="•"/>
      <w:lvlJc w:val="left"/>
      <w:pPr>
        <w:ind w:left="2982" w:hanging="300"/>
      </w:pPr>
      <w:rPr>
        <w:rFonts w:hint="default"/>
        <w:lang w:val="ru-RU" w:eastAsia="en-US" w:bidi="ar-SA"/>
      </w:rPr>
    </w:lvl>
    <w:lvl w:ilvl="4" w:tplc="500E87A8">
      <w:numFmt w:val="bullet"/>
      <w:lvlText w:val="•"/>
      <w:lvlJc w:val="left"/>
      <w:pPr>
        <w:ind w:left="3690" w:hanging="300"/>
      </w:pPr>
      <w:rPr>
        <w:rFonts w:hint="default"/>
        <w:lang w:val="ru-RU" w:eastAsia="en-US" w:bidi="ar-SA"/>
      </w:rPr>
    </w:lvl>
    <w:lvl w:ilvl="5" w:tplc="D3783306">
      <w:numFmt w:val="bullet"/>
      <w:lvlText w:val="•"/>
      <w:lvlJc w:val="left"/>
      <w:pPr>
        <w:ind w:left="4397" w:hanging="300"/>
      </w:pPr>
      <w:rPr>
        <w:rFonts w:hint="default"/>
        <w:lang w:val="ru-RU" w:eastAsia="en-US" w:bidi="ar-SA"/>
      </w:rPr>
    </w:lvl>
    <w:lvl w:ilvl="6" w:tplc="E23A7366">
      <w:numFmt w:val="bullet"/>
      <w:lvlText w:val="•"/>
      <w:lvlJc w:val="left"/>
      <w:pPr>
        <w:ind w:left="5105" w:hanging="300"/>
      </w:pPr>
      <w:rPr>
        <w:rFonts w:hint="default"/>
        <w:lang w:val="ru-RU" w:eastAsia="en-US" w:bidi="ar-SA"/>
      </w:rPr>
    </w:lvl>
    <w:lvl w:ilvl="7" w:tplc="7230125E">
      <w:numFmt w:val="bullet"/>
      <w:lvlText w:val="•"/>
      <w:lvlJc w:val="left"/>
      <w:pPr>
        <w:ind w:left="5812" w:hanging="300"/>
      </w:pPr>
      <w:rPr>
        <w:rFonts w:hint="default"/>
        <w:lang w:val="ru-RU" w:eastAsia="en-US" w:bidi="ar-SA"/>
      </w:rPr>
    </w:lvl>
    <w:lvl w:ilvl="8" w:tplc="1EBC85A0">
      <w:numFmt w:val="bullet"/>
      <w:lvlText w:val="•"/>
      <w:lvlJc w:val="left"/>
      <w:pPr>
        <w:ind w:left="6520" w:hanging="300"/>
      </w:pPr>
      <w:rPr>
        <w:rFonts w:hint="default"/>
        <w:lang w:val="ru-RU" w:eastAsia="en-US" w:bidi="ar-SA"/>
      </w:rPr>
    </w:lvl>
  </w:abstractNum>
  <w:abstractNum w:abstractNumId="14">
    <w:nsid w:val="47665A66"/>
    <w:multiLevelType w:val="hybridMultilevel"/>
    <w:tmpl w:val="06624EB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8C3696E"/>
    <w:multiLevelType w:val="hybridMultilevel"/>
    <w:tmpl w:val="03509718"/>
    <w:lvl w:ilvl="0" w:tplc="041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>
    <w:nsid w:val="5A320BDB"/>
    <w:multiLevelType w:val="multilevel"/>
    <w:tmpl w:val="3A44B1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7F7197"/>
    <w:multiLevelType w:val="hybridMultilevel"/>
    <w:tmpl w:val="BD865550"/>
    <w:lvl w:ilvl="0" w:tplc="0419000B">
      <w:start w:val="1"/>
      <w:numFmt w:val="bullet"/>
      <w:lvlText w:val=""/>
      <w:lvlJc w:val="left"/>
      <w:pPr>
        <w:ind w:left="857" w:hanging="300"/>
      </w:pPr>
      <w:rPr>
        <w:rFonts w:ascii="Wingdings" w:hAnsi="Wingdings" w:hint="default"/>
        <w:w w:val="100"/>
        <w:sz w:val="20"/>
        <w:szCs w:val="20"/>
        <w:lang w:val="ru-RU" w:eastAsia="en-US" w:bidi="ar-SA"/>
      </w:rPr>
    </w:lvl>
    <w:lvl w:ilvl="1" w:tplc="DD5EFE1C">
      <w:numFmt w:val="bullet"/>
      <w:lvlText w:val="•"/>
      <w:lvlJc w:val="left"/>
      <w:pPr>
        <w:ind w:left="1567" w:hanging="300"/>
      </w:pPr>
      <w:rPr>
        <w:rFonts w:hint="default"/>
        <w:lang w:val="ru-RU" w:eastAsia="en-US" w:bidi="ar-SA"/>
      </w:rPr>
    </w:lvl>
    <w:lvl w:ilvl="2" w:tplc="0EAC4356">
      <w:numFmt w:val="bullet"/>
      <w:lvlText w:val="•"/>
      <w:lvlJc w:val="left"/>
      <w:pPr>
        <w:ind w:left="2275" w:hanging="300"/>
      </w:pPr>
      <w:rPr>
        <w:rFonts w:hint="default"/>
        <w:lang w:val="ru-RU" w:eastAsia="en-US" w:bidi="ar-SA"/>
      </w:rPr>
    </w:lvl>
    <w:lvl w:ilvl="3" w:tplc="93A6D264">
      <w:numFmt w:val="bullet"/>
      <w:lvlText w:val="•"/>
      <w:lvlJc w:val="left"/>
      <w:pPr>
        <w:ind w:left="2982" w:hanging="300"/>
      </w:pPr>
      <w:rPr>
        <w:rFonts w:hint="default"/>
        <w:lang w:val="ru-RU" w:eastAsia="en-US" w:bidi="ar-SA"/>
      </w:rPr>
    </w:lvl>
    <w:lvl w:ilvl="4" w:tplc="CD38936E">
      <w:numFmt w:val="bullet"/>
      <w:lvlText w:val="•"/>
      <w:lvlJc w:val="left"/>
      <w:pPr>
        <w:ind w:left="3690" w:hanging="300"/>
      </w:pPr>
      <w:rPr>
        <w:rFonts w:hint="default"/>
        <w:lang w:val="ru-RU" w:eastAsia="en-US" w:bidi="ar-SA"/>
      </w:rPr>
    </w:lvl>
    <w:lvl w:ilvl="5" w:tplc="6CC6426E">
      <w:numFmt w:val="bullet"/>
      <w:lvlText w:val="•"/>
      <w:lvlJc w:val="left"/>
      <w:pPr>
        <w:ind w:left="4397" w:hanging="300"/>
      </w:pPr>
      <w:rPr>
        <w:rFonts w:hint="default"/>
        <w:lang w:val="ru-RU" w:eastAsia="en-US" w:bidi="ar-SA"/>
      </w:rPr>
    </w:lvl>
    <w:lvl w:ilvl="6" w:tplc="C926505A">
      <w:numFmt w:val="bullet"/>
      <w:lvlText w:val="•"/>
      <w:lvlJc w:val="left"/>
      <w:pPr>
        <w:ind w:left="5105" w:hanging="300"/>
      </w:pPr>
      <w:rPr>
        <w:rFonts w:hint="default"/>
        <w:lang w:val="ru-RU" w:eastAsia="en-US" w:bidi="ar-SA"/>
      </w:rPr>
    </w:lvl>
    <w:lvl w:ilvl="7" w:tplc="058E6EA6">
      <w:numFmt w:val="bullet"/>
      <w:lvlText w:val="•"/>
      <w:lvlJc w:val="left"/>
      <w:pPr>
        <w:ind w:left="5812" w:hanging="300"/>
      </w:pPr>
      <w:rPr>
        <w:rFonts w:hint="default"/>
        <w:lang w:val="ru-RU" w:eastAsia="en-US" w:bidi="ar-SA"/>
      </w:rPr>
    </w:lvl>
    <w:lvl w:ilvl="8" w:tplc="76F2C4E4">
      <w:numFmt w:val="bullet"/>
      <w:lvlText w:val="•"/>
      <w:lvlJc w:val="left"/>
      <w:pPr>
        <w:ind w:left="6520" w:hanging="300"/>
      </w:pPr>
      <w:rPr>
        <w:rFonts w:hint="default"/>
        <w:lang w:val="ru-RU" w:eastAsia="en-US" w:bidi="ar-SA"/>
      </w:rPr>
    </w:lvl>
  </w:abstractNum>
  <w:abstractNum w:abstractNumId="18">
    <w:nsid w:val="61EE41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D941F0"/>
    <w:multiLevelType w:val="hybridMultilevel"/>
    <w:tmpl w:val="BD700020"/>
    <w:lvl w:ilvl="0" w:tplc="041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>
    <w:nsid w:val="72B43FDF"/>
    <w:multiLevelType w:val="hybridMultilevel"/>
    <w:tmpl w:val="130AD4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DC0D5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13"/>
  </w:num>
  <w:num w:numId="11">
    <w:abstractNumId w:val="17"/>
  </w:num>
  <w:num w:numId="12">
    <w:abstractNumId w:val="7"/>
  </w:num>
  <w:num w:numId="13">
    <w:abstractNumId w:val="15"/>
  </w:num>
  <w:num w:numId="1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1"/>
  </w:num>
  <w:num w:numId="22">
    <w:abstractNumId w:val="19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1258"/>
    <w:rsid w:val="00054D13"/>
    <w:rsid w:val="000845D6"/>
    <w:rsid w:val="00087FB6"/>
    <w:rsid w:val="000E2DE8"/>
    <w:rsid w:val="000F1A75"/>
    <w:rsid w:val="001131EF"/>
    <w:rsid w:val="00124D7A"/>
    <w:rsid w:val="0017156C"/>
    <w:rsid w:val="001907E8"/>
    <w:rsid w:val="001C4F33"/>
    <w:rsid w:val="002522B2"/>
    <w:rsid w:val="00261688"/>
    <w:rsid w:val="002870AF"/>
    <w:rsid w:val="00290A89"/>
    <w:rsid w:val="00332347"/>
    <w:rsid w:val="00351D22"/>
    <w:rsid w:val="00362F1F"/>
    <w:rsid w:val="00373F5C"/>
    <w:rsid w:val="003E76E5"/>
    <w:rsid w:val="003F527B"/>
    <w:rsid w:val="004041FF"/>
    <w:rsid w:val="004058ED"/>
    <w:rsid w:val="004114B0"/>
    <w:rsid w:val="004328B2"/>
    <w:rsid w:val="004432BE"/>
    <w:rsid w:val="004437AE"/>
    <w:rsid w:val="00503E5D"/>
    <w:rsid w:val="00522E50"/>
    <w:rsid w:val="0056207F"/>
    <w:rsid w:val="00563095"/>
    <w:rsid w:val="005847F6"/>
    <w:rsid w:val="005E4548"/>
    <w:rsid w:val="00645573"/>
    <w:rsid w:val="00674AF2"/>
    <w:rsid w:val="00694770"/>
    <w:rsid w:val="006A4CC5"/>
    <w:rsid w:val="00736566"/>
    <w:rsid w:val="00772BA4"/>
    <w:rsid w:val="00780218"/>
    <w:rsid w:val="00882DDA"/>
    <w:rsid w:val="008A1258"/>
    <w:rsid w:val="008A7A4F"/>
    <w:rsid w:val="008D1CF2"/>
    <w:rsid w:val="008E4DB1"/>
    <w:rsid w:val="008E5E83"/>
    <w:rsid w:val="008E7E82"/>
    <w:rsid w:val="009040FA"/>
    <w:rsid w:val="00915823"/>
    <w:rsid w:val="00935590"/>
    <w:rsid w:val="009620D5"/>
    <w:rsid w:val="00977A12"/>
    <w:rsid w:val="00996F43"/>
    <w:rsid w:val="009F426B"/>
    <w:rsid w:val="009F5982"/>
    <w:rsid w:val="00A04895"/>
    <w:rsid w:val="00A155F2"/>
    <w:rsid w:val="00A265DA"/>
    <w:rsid w:val="00A3612A"/>
    <w:rsid w:val="00A74AFD"/>
    <w:rsid w:val="00A834A0"/>
    <w:rsid w:val="00AA1770"/>
    <w:rsid w:val="00AA2514"/>
    <w:rsid w:val="00AB7EE5"/>
    <w:rsid w:val="00B00BEB"/>
    <w:rsid w:val="00B10688"/>
    <w:rsid w:val="00B11DF9"/>
    <w:rsid w:val="00B22841"/>
    <w:rsid w:val="00B327C9"/>
    <w:rsid w:val="00B5573F"/>
    <w:rsid w:val="00B647E4"/>
    <w:rsid w:val="00B666B1"/>
    <w:rsid w:val="00B976F9"/>
    <w:rsid w:val="00BB385B"/>
    <w:rsid w:val="00C25D9F"/>
    <w:rsid w:val="00CA5C0B"/>
    <w:rsid w:val="00CB0B0B"/>
    <w:rsid w:val="00CC4EC7"/>
    <w:rsid w:val="00CF4F0E"/>
    <w:rsid w:val="00D22C07"/>
    <w:rsid w:val="00D2766F"/>
    <w:rsid w:val="00D314C0"/>
    <w:rsid w:val="00D37C65"/>
    <w:rsid w:val="00D90A07"/>
    <w:rsid w:val="00D94FF9"/>
    <w:rsid w:val="00D957BE"/>
    <w:rsid w:val="00DA2F16"/>
    <w:rsid w:val="00DC46D5"/>
    <w:rsid w:val="00DE1260"/>
    <w:rsid w:val="00E73DE2"/>
    <w:rsid w:val="00ED19CA"/>
    <w:rsid w:val="00F16B98"/>
    <w:rsid w:val="00F60C9A"/>
    <w:rsid w:val="00F84646"/>
    <w:rsid w:val="00F97DAB"/>
    <w:rsid w:val="00FB6617"/>
    <w:rsid w:val="00FE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#002060"/>
    </o:shapedefaults>
    <o:shapelayout v:ext="edit">
      <o:idmap v:ext="edit" data="1"/>
      <o:rules v:ext="edit">
        <o:r id="V:Rule2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8A1258"/>
    <w:pPr>
      <w:spacing w:after="0" w:line="240" w:lineRule="auto"/>
    </w:pPr>
    <w:rPr>
      <w:lang w:eastAsia="en-US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8A1258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A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25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3E76E5"/>
    <w:pPr>
      <w:ind w:left="720"/>
      <w:contextualSpacing/>
    </w:pPr>
  </w:style>
  <w:style w:type="table" w:styleId="a8">
    <w:name w:val="Table Grid"/>
    <w:basedOn w:val="a1"/>
    <w:uiPriority w:val="39"/>
    <w:rsid w:val="009F59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054D13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054D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054D1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503E5D"/>
    <w:pPr>
      <w:widowControl w:val="0"/>
      <w:autoSpaceDE w:val="0"/>
      <w:autoSpaceDN w:val="0"/>
      <w:spacing w:after="0" w:line="240" w:lineRule="auto"/>
      <w:ind w:left="119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A5C0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5C0B"/>
    <w:pPr>
      <w:widowControl w:val="0"/>
      <w:autoSpaceDE w:val="0"/>
      <w:autoSpaceDN w:val="0"/>
      <w:spacing w:before="66" w:after="0" w:line="240" w:lineRule="auto"/>
      <w:ind w:left="76"/>
    </w:pPr>
    <w:rPr>
      <w:rFonts w:ascii="Times New Roman" w:eastAsia="Times New Roman" w:hAnsi="Times New Roman" w:cs="Times New Roman"/>
      <w:lang w:eastAsia="en-US"/>
    </w:rPr>
  </w:style>
  <w:style w:type="table" w:customStyle="1" w:styleId="GridTable6Colorful">
    <w:name w:val="Grid Table 6 Colorful"/>
    <w:basedOn w:val="a1"/>
    <w:uiPriority w:val="51"/>
    <w:rsid w:val="00B22841"/>
    <w:pPr>
      <w:spacing w:before="100" w:beforeAutospacing="1" w:after="0" w:afterAutospacing="1" w:line="240" w:lineRule="auto"/>
    </w:pPr>
    <w:rPr>
      <w:rFonts w:eastAsia="Times New Roman"/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1">
    <w:name w:val="Сетка таблицы1"/>
    <w:basedOn w:val="a1"/>
    <w:next w:val="a8"/>
    <w:uiPriority w:val="39"/>
    <w:rsid w:val="00A0489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2870A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s://dattah.educh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ttah095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37E00"/>
    <w:rsid w:val="000B2B94"/>
    <w:rsid w:val="001157D9"/>
    <w:rsid w:val="003D0F0F"/>
    <w:rsid w:val="003F0C52"/>
    <w:rsid w:val="00884733"/>
    <w:rsid w:val="00937E00"/>
    <w:rsid w:val="00CC22CB"/>
    <w:rsid w:val="00FB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63D82A7C8B54CD884A36DEB3A9B6629">
    <w:name w:val="A63D82A7C8B54CD884A36DEB3A9B6629"/>
    <w:rsid w:val="00937E00"/>
  </w:style>
  <w:style w:type="paragraph" w:customStyle="1" w:styleId="66E566CABD4A469A831982D2EB168DE5">
    <w:name w:val="66E566CABD4A469A831982D2EB168DE5"/>
    <w:rsid w:val="00937E00"/>
  </w:style>
  <w:style w:type="paragraph" w:customStyle="1" w:styleId="574E4BCD575547F8BD861839625D6F18">
    <w:name w:val="574E4BCD575547F8BD861839625D6F18"/>
    <w:rsid w:val="00937E00"/>
  </w:style>
  <w:style w:type="paragraph" w:customStyle="1" w:styleId="79D732E21C5E432999CD76EE413AEEEA">
    <w:name w:val="79D732E21C5E432999CD76EE413AEEEA"/>
    <w:rsid w:val="00937E00"/>
  </w:style>
  <w:style w:type="paragraph" w:customStyle="1" w:styleId="8120BFB26DEF4731ADF0B438743D8AAA">
    <w:name w:val="8120BFB26DEF4731ADF0B438743D8AAA"/>
    <w:rsid w:val="00937E00"/>
  </w:style>
  <w:style w:type="paragraph" w:customStyle="1" w:styleId="A607336DBB694560864A965802CEF797">
    <w:name w:val="A607336DBB694560864A965802CEF797"/>
    <w:rsid w:val="00937E00"/>
  </w:style>
  <w:style w:type="paragraph" w:customStyle="1" w:styleId="C5605088F2F14D5BA9AB692779C4DD4F">
    <w:name w:val="C5605088F2F14D5BA9AB692779C4DD4F"/>
    <w:rsid w:val="00937E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Трек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Трек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2025-03-30T00:00:00</PublishDate>
  <Abstract>В соответствии с пунктом 3 части 2 статьи 29 Федерального закона «Об образовании в РФ» №273 от 29.12.2012 года было проведено самообследование по итогам деятельности за 2023 год. Отчет состоит из 2 частей: аналитической части и информации о показателях образовательной организации, подлежащей самообследованию.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11093</Words>
  <Characters>63235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результатах самообследования</vt:lpstr>
    </vt:vector>
  </TitlesOfParts>
  <Company>директор МБОУ «СОШ с. Даттах им. Г. А. Дакалова»</Company>
  <LinksUpToDate>false</LinksUpToDate>
  <CharactersWithSpaces>74180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результатах самообследования</dc:title>
  <dc:subject>МБОУ «СОШ с. Даттах                              им. Г. А. Дакалова»                                             по показателям деятельности                             за 2024 год</dc:subject>
  <dc:creator>Зубайраев Ясин Сайпуддинович</dc:creator>
  <cp:lastModifiedBy>777</cp:lastModifiedBy>
  <cp:revision>5</cp:revision>
  <dcterms:created xsi:type="dcterms:W3CDTF">2024-05-21T18:16:00Z</dcterms:created>
  <dcterms:modified xsi:type="dcterms:W3CDTF">2025-05-05T07:25:00Z</dcterms:modified>
</cp:coreProperties>
</file>